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FE784" w14:textId="77777777" w:rsidR="008B06E6" w:rsidRDefault="008B06E6">
      <w:pPr>
        <w:pStyle w:val="BMVGStandard"/>
        <w:spacing w:line="288" w:lineRule="auto"/>
        <w:jc w:val="both"/>
        <w:rPr>
          <w:rFonts w:ascii="Arial" w:hAnsi="Arial" w:cs="Arial"/>
          <w:noProof w:val="0"/>
        </w:rPr>
      </w:pPr>
      <w:bookmarkStart w:id="0" w:name="_GoBack"/>
      <w:bookmarkEnd w:id="0"/>
    </w:p>
    <w:p w14:paraId="583FE785" w14:textId="77777777" w:rsidR="008B06E6" w:rsidRDefault="008B06E6" w:rsidP="00D01BEF">
      <w:pPr>
        <w:pStyle w:val="BMVGStandard"/>
        <w:spacing w:line="288" w:lineRule="auto"/>
        <w:rPr>
          <w:rFonts w:ascii="Arial" w:hAnsi="Arial" w:cs="Arial"/>
          <w:noProof w:val="0"/>
        </w:rPr>
      </w:pPr>
      <w:r>
        <w:rPr>
          <w:rFonts w:ascii="Arial" w:hAnsi="Arial" w:cs="Arial"/>
          <w:noProof w:val="0"/>
        </w:rPr>
        <w:t>Bundeswehr</w:t>
      </w:r>
      <w:r w:rsidR="00EC79C5">
        <w:rPr>
          <w:rFonts w:ascii="Arial" w:hAnsi="Arial" w:cs="Arial"/>
          <w:noProof w:val="0"/>
        </w:rPr>
        <w:t>-D</w:t>
      </w:r>
      <w:r w:rsidR="00ED3100">
        <w:rPr>
          <w:rFonts w:ascii="Arial" w:hAnsi="Arial" w:cs="Arial"/>
          <w:noProof w:val="0"/>
        </w:rPr>
        <w:t xml:space="preserve">ienstleistungszentrum </w:t>
      </w:r>
      <w:r>
        <w:rPr>
          <w:rFonts w:ascii="Arial" w:hAnsi="Arial" w:cs="Arial"/>
          <w:noProof w:val="0"/>
        </w:rPr>
        <w:t>XXX</w:t>
      </w:r>
      <w:r>
        <w:rPr>
          <w:rFonts w:ascii="Arial" w:hAnsi="Arial" w:cs="Arial"/>
          <w:noProof w:val="0"/>
        </w:rPr>
        <w:tab/>
      </w:r>
      <w:r>
        <w:rPr>
          <w:rFonts w:ascii="Arial" w:hAnsi="Arial" w:cs="Arial"/>
          <w:noProof w:val="0"/>
        </w:rPr>
        <w:tab/>
      </w:r>
      <w:r>
        <w:rPr>
          <w:rFonts w:ascii="Arial" w:hAnsi="Arial" w:cs="Arial"/>
          <w:noProof w:val="0"/>
        </w:rPr>
        <w:tab/>
      </w:r>
      <w:r>
        <w:rPr>
          <w:rFonts w:ascii="Arial" w:hAnsi="Arial" w:cs="Arial"/>
          <w:noProof w:val="0"/>
        </w:rPr>
        <w:tab/>
        <w:t>Ort, Datum</w:t>
      </w:r>
    </w:p>
    <w:p w14:paraId="583FE786" w14:textId="2280B643" w:rsidR="008B06E6" w:rsidRDefault="008B06E6" w:rsidP="00040F6D">
      <w:pPr>
        <w:pStyle w:val="BMVGStandard"/>
        <w:numPr>
          <w:ilvl w:val="0"/>
          <w:numId w:val="48"/>
        </w:numPr>
        <w:spacing w:line="288" w:lineRule="auto"/>
        <w:rPr>
          <w:rFonts w:ascii="Arial" w:hAnsi="Arial" w:cs="Arial"/>
          <w:noProof w:val="0"/>
        </w:rPr>
      </w:pPr>
      <w:r>
        <w:rPr>
          <w:rFonts w:ascii="Arial" w:hAnsi="Arial" w:cs="Arial"/>
          <w:noProof w:val="0"/>
        </w:rPr>
        <w:t>Leit</w:t>
      </w:r>
      <w:r w:rsidR="009B74F0">
        <w:rPr>
          <w:rFonts w:ascii="Arial" w:hAnsi="Arial" w:cs="Arial"/>
          <w:noProof w:val="0"/>
        </w:rPr>
        <w:t>ung</w:t>
      </w:r>
      <w:r>
        <w:rPr>
          <w:rFonts w:ascii="Arial" w:hAnsi="Arial" w:cs="Arial"/>
          <w:noProof w:val="0"/>
        </w:rPr>
        <w:t xml:space="preserve"> – </w:t>
      </w:r>
    </w:p>
    <w:p w14:paraId="583FE787" w14:textId="77777777" w:rsidR="008B06E6" w:rsidRDefault="008B06E6" w:rsidP="00D01BEF">
      <w:pPr>
        <w:pStyle w:val="BMVGStandard"/>
        <w:spacing w:line="288" w:lineRule="auto"/>
        <w:rPr>
          <w:rFonts w:ascii="Arial" w:hAnsi="Arial" w:cs="Arial"/>
          <w:noProof w:val="0"/>
        </w:rPr>
      </w:pPr>
    </w:p>
    <w:p w14:paraId="583FE788" w14:textId="77777777" w:rsidR="008B06E6" w:rsidRDefault="008B06E6" w:rsidP="00D01BEF">
      <w:pPr>
        <w:pStyle w:val="BMVGStandard"/>
        <w:spacing w:line="288" w:lineRule="auto"/>
        <w:rPr>
          <w:rFonts w:ascii="Arial" w:hAnsi="Arial" w:cs="Arial"/>
          <w:noProof w:val="0"/>
        </w:rPr>
      </w:pPr>
    </w:p>
    <w:p w14:paraId="583FE789" w14:textId="77777777" w:rsidR="008B06E6" w:rsidRDefault="008B06E6" w:rsidP="00D01BEF">
      <w:pPr>
        <w:pStyle w:val="BMVGStandard"/>
        <w:spacing w:line="288" w:lineRule="auto"/>
        <w:rPr>
          <w:rFonts w:ascii="Arial" w:hAnsi="Arial" w:cs="Arial"/>
          <w:noProof w:val="0"/>
        </w:rPr>
      </w:pPr>
    </w:p>
    <w:p w14:paraId="583FE78A" w14:textId="77777777" w:rsidR="008B06E6" w:rsidRDefault="008B06E6" w:rsidP="00D01BEF">
      <w:pPr>
        <w:pStyle w:val="BMVGStandard"/>
        <w:spacing w:line="288" w:lineRule="auto"/>
        <w:rPr>
          <w:rFonts w:ascii="Arial" w:hAnsi="Arial" w:cs="Arial"/>
          <w:noProof w:val="0"/>
        </w:rPr>
      </w:pPr>
    </w:p>
    <w:p w14:paraId="583FE78B" w14:textId="77777777" w:rsidR="008B06E6" w:rsidRPr="00ED3100" w:rsidRDefault="008B06E6" w:rsidP="00D01BEF">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Ggf. Dienststellenlogo</w:t>
      </w:r>
    </w:p>
    <w:p w14:paraId="583FE78C"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8D"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8E"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8F" w14:textId="77777777" w:rsidR="008B06E6" w:rsidRPr="00ED3100" w:rsidRDefault="008B06E6" w:rsidP="00D01BEF">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Ich setze den</w:t>
      </w:r>
    </w:p>
    <w:p w14:paraId="583FE790"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1" w14:textId="77777777" w:rsidR="008B06E6" w:rsidRPr="00ED3100" w:rsidRDefault="008B06E6" w:rsidP="008B06E6">
      <w:pPr>
        <w:pStyle w:val="BMVGStandard"/>
        <w:spacing w:line="288" w:lineRule="auto"/>
        <w:jc w:val="center"/>
        <w:rPr>
          <w:rFonts w:ascii="Arial" w:hAnsi="Arial" w:cs="Arial"/>
          <w:b/>
          <w:bCs/>
          <w:noProof w:val="0"/>
          <w:sz w:val="32"/>
          <w:szCs w:val="32"/>
        </w:rPr>
      </w:pPr>
      <w:r w:rsidRPr="00ED3100">
        <w:rPr>
          <w:rFonts w:ascii="Arial" w:hAnsi="Arial" w:cs="Arial"/>
          <w:b/>
          <w:bCs/>
          <w:noProof w:val="0"/>
          <w:sz w:val="32"/>
          <w:szCs w:val="32"/>
        </w:rPr>
        <w:t>Notfallplan</w:t>
      </w:r>
    </w:p>
    <w:p w14:paraId="583FE792" w14:textId="77777777" w:rsidR="008B06E6" w:rsidRPr="00ED3100" w:rsidRDefault="008B06E6" w:rsidP="008B06E6">
      <w:pPr>
        <w:pStyle w:val="BMVGStandard"/>
        <w:spacing w:line="288" w:lineRule="auto"/>
        <w:jc w:val="center"/>
        <w:rPr>
          <w:rFonts w:ascii="Arial" w:hAnsi="Arial" w:cs="Arial"/>
          <w:noProof w:val="0"/>
          <w:sz w:val="32"/>
          <w:szCs w:val="32"/>
        </w:rPr>
      </w:pPr>
    </w:p>
    <w:p w14:paraId="583FE793"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4" w14:textId="77777777" w:rsidR="008B06E6" w:rsidRPr="00ED3100" w:rsidRDefault="008B06E6" w:rsidP="008B06E6">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für das Vorgehen bei</w:t>
      </w:r>
    </w:p>
    <w:p w14:paraId="583FE795"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6"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7" w14:textId="77777777" w:rsidR="008B06E6" w:rsidRPr="00ED3100" w:rsidRDefault="008B06E6" w:rsidP="008B06E6">
      <w:pPr>
        <w:pStyle w:val="BMVGStandard"/>
        <w:spacing w:line="288" w:lineRule="auto"/>
        <w:jc w:val="center"/>
        <w:rPr>
          <w:rFonts w:ascii="Arial" w:hAnsi="Arial" w:cs="Arial"/>
          <w:b/>
          <w:bCs/>
          <w:noProof w:val="0"/>
          <w:sz w:val="32"/>
          <w:szCs w:val="32"/>
        </w:rPr>
      </w:pPr>
      <w:r w:rsidRPr="00ED3100">
        <w:rPr>
          <w:rFonts w:ascii="Arial" w:hAnsi="Arial" w:cs="Arial"/>
          <w:b/>
          <w:bCs/>
          <w:noProof w:val="0"/>
          <w:sz w:val="32"/>
          <w:szCs w:val="32"/>
        </w:rPr>
        <w:t>Unfällen mit wassergefährdenden Stoffen</w:t>
      </w:r>
    </w:p>
    <w:p w14:paraId="583FE798"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9"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A" w14:textId="77777777" w:rsidR="008B06E6" w:rsidRPr="00ED3100" w:rsidRDefault="008B06E6" w:rsidP="008B06E6">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in</w:t>
      </w:r>
      <w:r w:rsidR="00ED3100" w:rsidRPr="00ED3100">
        <w:rPr>
          <w:rFonts w:ascii="Arial" w:hAnsi="Arial" w:cs="Arial"/>
          <w:noProof w:val="0"/>
          <w:sz w:val="32"/>
          <w:szCs w:val="32"/>
        </w:rPr>
        <w:t>nerhalb</w:t>
      </w:r>
      <w:r w:rsidRPr="00ED3100">
        <w:rPr>
          <w:rFonts w:ascii="Arial" w:hAnsi="Arial" w:cs="Arial"/>
          <w:noProof w:val="0"/>
          <w:sz w:val="32"/>
          <w:szCs w:val="32"/>
        </w:rPr>
        <w:t xml:space="preserve"> und außerhalb </w:t>
      </w:r>
      <w:r w:rsidR="00ED3100" w:rsidRPr="00ED3100">
        <w:rPr>
          <w:rFonts w:ascii="Arial" w:hAnsi="Arial" w:cs="Arial"/>
          <w:noProof w:val="0"/>
          <w:sz w:val="32"/>
          <w:szCs w:val="32"/>
        </w:rPr>
        <w:t xml:space="preserve">der </w:t>
      </w:r>
      <w:r w:rsidRPr="00ED3100">
        <w:rPr>
          <w:rFonts w:ascii="Arial" w:hAnsi="Arial" w:cs="Arial"/>
          <w:noProof w:val="0"/>
          <w:sz w:val="32"/>
          <w:szCs w:val="32"/>
        </w:rPr>
        <w:t>Liegenschaft</w:t>
      </w:r>
    </w:p>
    <w:p w14:paraId="583FE79B"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C"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9D" w14:textId="77777777" w:rsidR="008B06E6" w:rsidRPr="00ED3100" w:rsidRDefault="008B06E6" w:rsidP="008B06E6">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X Name einfügen X</w:t>
      </w:r>
    </w:p>
    <w:p w14:paraId="583FE79E" w14:textId="77777777" w:rsidR="008B06E6" w:rsidRPr="00ED3100" w:rsidRDefault="008B06E6" w:rsidP="008B06E6">
      <w:pPr>
        <w:pStyle w:val="BMVGStandard"/>
        <w:spacing w:line="288" w:lineRule="auto"/>
        <w:jc w:val="center"/>
        <w:rPr>
          <w:rFonts w:ascii="Arial" w:hAnsi="Arial" w:cs="Arial"/>
          <w:noProof w:val="0"/>
          <w:sz w:val="32"/>
          <w:szCs w:val="32"/>
        </w:rPr>
      </w:pPr>
    </w:p>
    <w:p w14:paraId="583FE79F" w14:textId="77777777" w:rsidR="008B06E6" w:rsidRPr="00ED3100" w:rsidRDefault="008B06E6" w:rsidP="008B06E6">
      <w:pPr>
        <w:pStyle w:val="BMVGStandard"/>
        <w:spacing w:line="288" w:lineRule="auto"/>
        <w:jc w:val="center"/>
        <w:rPr>
          <w:rFonts w:ascii="Arial" w:hAnsi="Arial" w:cs="Arial"/>
          <w:noProof w:val="0"/>
          <w:sz w:val="32"/>
          <w:szCs w:val="32"/>
        </w:rPr>
      </w:pPr>
      <w:r w:rsidRPr="00ED3100">
        <w:rPr>
          <w:rFonts w:ascii="Arial" w:hAnsi="Arial" w:cs="Arial"/>
          <w:noProof w:val="0"/>
          <w:sz w:val="32"/>
          <w:szCs w:val="32"/>
        </w:rPr>
        <w:t>in Kraft</w:t>
      </w:r>
    </w:p>
    <w:p w14:paraId="583FE7A0" w14:textId="77777777" w:rsidR="008B06E6" w:rsidRPr="00ED3100" w:rsidRDefault="008B06E6" w:rsidP="00D01BEF">
      <w:pPr>
        <w:pStyle w:val="BMVGStandard"/>
        <w:spacing w:line="288" w:lineRule="auto"/>
        <w:jc w:val="center"/>
        <w:rPr>
          <w:rFonts w:ascii="Arial" w:hAnsi="Arial" w:cs="Arial"/>
          <w:noProof w:val="0"/>
          <w:sz w:val="32"/>
          <w:szCs w:val="32"/>
        </w:rPr>
      </w:pPr>
    </w:p>
    <w:p w14:paraId="583FE7A1" w14:textId="77777777" w:rsidR="008B06E6" w:rsidRDefault="008B06E6" w:rsidP="00D01BEF">
      <w:pPr>
        <w:pStyle w:val="BMVGStandard"/>
        <w:spacing w:line="288" w:lineRule="auto"/>
        <w:jc w:val="center"/>
        <w:rPr>
          <w:rFonts w:ascii="Arial" w:hAnsi="Arial" w:cs="Arial"/>
          <w:noProof w:val="0"/>
        </w:rPr>
      </w:pPr>
    </w:p>
    <w:p w14:paraId="583FE7A2" w14:textId="77777777" w:rsidR="008B06E6" w:rsidRDefault="008B06E6" w:rsidP="00D01BEF">
      <w:pPr>
        <w:pStyle w:val="BMVGStandard"/>
        <w:spacing w:line="288" w:lineRule="auto"/>
        <w:jc w:val="center"/>
        <w:rPr>
          <w:rFonts w:ascii="Arial" w:hAnsi="Arial" w:cs="Arial"/>
          <w:noProof w:val="0"/>
        </w:rPr>
      </w:pPr>
    </w:p>
    <w:p w14:paraId="583FE7A3" w14:textId="77777777" w:rsidR="008B06E6" w:rsidRDefault="008B06E6" w:rsidP="00D01BEF">
      <w:pPr>
        <w:pStyle w:val="BMVGStandard"/>
        <w:spacing w:line="288" w:lineRule="auto"/>
        <w:jc w:val="center"/>
        <w:rPr>
          <w:rFonts w:ascii="Arial" w:hAnsi="Arial" w:cs="Arial"/>
          <w:noProof w:val="0"/>
        </w:rPr>
      </w:pPr>
    </w:p>
    <w:p w14:paraId="583FE7A4" w14:textId="77777777" w:rsidR="005B24A1" w:rsidRDefault="008B06E6" w:rsidP="00ED3100">
      <w:pPr>
        <w:pStyle w:val="BMVGStandard"/>
        <w:spacing w:line="288" w:lineRule="auto"/>
        <w:rPr>
          <w:rFonts w:ascii="Arial" w:hAnsi="Arial" w:cs="Arial"/>
          <w:noProof w:val="0"/>
        </w:rPr>
      </w:pPr>
      <w:r>
        <w:rPr>
          <w:rFonts w:ascii="Arial" w:hAnsi="Arial" w:cs="Arial"/>
          <w:noProof w:val="0"/>
        </w:rPr>
        <w:t>Name, Amtsbezeichnung, Unterschrift Lei</w:t>
      </w:r>
      <w:r w:rsidR="009B74F0">
        <w:rPr>
          <w:rFonts w:ascii="Arial" w:hAnsi="Arial" w:cs="Arial"/>
          <w:noProof w:val="0"/>
        </w:rPr>
        <w:t>tung</w:t>
      </w:r>
      <w:r>
        <w:rPr>
          <w:rFonts w:ascii="Arial" w:hAnsi="Arial" w:cs="Arial"/>
          <w:noProof w:val="0"/>
        </w:rPr>
        <w:t xml:space="preserve"> BwDLZ</w:t>
      </w:r>
      <w:r>
        <w:rPr>
          <w:rFonts w:ascii="Arial" w:hAnsi="Arial" w:cs="Arial"/>
          <w:noProof w:val="0"/>
        </w:rPr>
        <w:br w:type="page"/>
      </w:r>
    </w:p>
    <w:p w14:paraId="583FE7A5" w14:textId="77777777" w:rsidR="005B24A1" w:rsidRDefault="005B24A1">
      <w:pPr>
        <w:pStyle w:val="BMVGStandard"/>
        <w:spacing w:line="288" w:lineRule="auto"/>
        <w:jc w:val="center"/>
        <w:rPr>
          <w:rFonts w:ascii="Arial" w:hAnsi="Arial" w:cs="Arial"/>
          <w:b/>
          <w:bCs/>
          <w:noProof w:val="0"/>
          <w:sz w:val="72"/>
        </w:rPr>
      </w:pPr>
      <w:r>
        <w:rPr>
          <w:rFonts w:ascii="Arial" w:hAnsi="Arial" w:cs="Arial"/>
          <w:b/>
          <w:bCs/>
          <w:noProof w:val="0"/>
          <w:sz w:val="72"/>
        </w:rPr>
        <w:lastRenderedPageBreak/>
        <w:t>Notfallplan</w:t>
      </w:r>
    </w:p>
    <w:p w14:paraId="583FE7A6" w14:textId="77777777" w:rsidR="005B24A1" w:rsidRPr="007E32E3" w:rsidRDefault="00A67179" w:rsidP="00A67179">
      <w:pPr>
        <w:pStyle w:val="BMVGStandard"/>
        <w:spacing w:line="288" w:lineRule="auto"/>
        <w:jc w:val="center"/>
        <w:rPr>
          <w:rFonts w:ascii="Arial" w:hAnsi="Arial" w:cs="Arial"/>
          <w:noProof w:val="0"/>
          <w:sz w:val="32"/>
          <w:szCs w:val="32"/>
        </w:rPr>
      </w:pPr>
      <w:r w:rsidRPr="007E32E3">
        <w:rPr>
          <w:rFonts w:ascii="Arial" w:hAnsi="Arial" w:cs="Arial"/>
          <w:noProof w:val="0"/>
          <w:sz w:val="32"/>
          <w:szCs w:val="32"/>
        </w:rPr>
        <w:t>(Muster)</w:t>
      </w:r>
    </w:p>
    <w:p w14:paraId="583FE7A7" w14:textId="77777777" w:rsidR="005B24A1" w:rsidRPr="007E32E3" w:rsidRDefault="005B24A1">
      <w:pPr>
        <w:pStyle w:val="BMVGStandard"/>
        <w:spacing w:line="288" w:lineRule="auto"/>
        <w:jc w:val="both"/>
        <w:rPr>
          <w:rFonts w:ascii="Arial" w:hAnsi="Arial" w:cs="Arial"/>
          <w:noProof w:val="0"/>
          <w:sz w:val="32"/>
          <w:szCs w:val="32"/>
        </w:rPr>
      </w:pPr>
    </w:p>
    <w:p w14:paraId="583FE7A8" w14:textId="77777777" w:rsidR="005B24A1" w:rsidRPr="007E32E3" w:rsidRDefault="005B24A1">
      <w:pPr>
        <w:pStyle w:val="BMVGStandard"/>
        <w:spacing w:line="288" w:lineRule="auto"/>
        <w:jc w:val="center"/>
        <w:rPr>
          <w:rFonts w:ascii="Arial" w:hAnsi="Arial" w:cs="Arial"/>
          <w:noProof w:val="0"/>
          <w:sz w:val="32"/>
          <w:szCs w:val="32"/>
        </w:rPr>
      </w:pPr>
      <w:r w:rsidRPr="007E32E3">
        <w:rPr>
          <w:rFonts w:ascii="Arial" w:hAnsi="Arial" w:cs="Arial"/>
          <w:noProof w:val="0"/>
          <w:sz w:val="32"/>
          <w:szCs w:val="32"/>
        </w:rPr>
        <w:t>für das Vorgehen bei</w:t>
      </w:r>
    </w:p>
    <w:p w14:paraId="583FE7A9" w14:textId="77777777" w:rsidR="005B24A1" w:rsidRPr="007E32E3" w:rsidRDefault="005B24A1">
      <w:pPr>
        <w:pStyle w:val="BMVGStandard"/>
        <w:spacing w:line="288" w:lineRule="auto"/>
        <w:jc w:val="both"/>
        <w:rPr>
          <w:rFonts w:ascii="Arial" w:hAnsi="Arial" w:cs="Arial"/>
          <w:noProof w:val="0"/>
          <w:sz w:val="32"/>
          <w:szCs w:val="32"/>
        </w:rPr>
      </w:pPr>
    </w:p>
    <w:p w14:paraId="583FE7AA" w14:textId="77777777" w:rsidR="005B24A1" w:rsidRPr="007E32E3" w:rsidRDefault="005B24A1">
      <w:pPr>
        <w:pStyle w:val="BMVGStandard"/>
        <w:spacing w:line="288" w:lineRule="auto"/>
        <w:jc w:val="both"/>
        <w:rPr>
          <w:rFonts w:ascii="Arial" w:hAnsi="Arial" w:cs="Arial"/>
          <w:noProof w:val="0"/>
          <w:sz w:val="32"/>
          <w:szCs w:val="32"/>
        </w:rPr>
      </w:pPr>
    </w:p>
    <w:p w14:paraId="583FE7AB" w14:textId="77777777" w:rsidR="005B24A1" w:rsidRPr="007E32E3" w:rsidRDefault="005B24A1">
      <w:pPr>
        <w:pStyle w:val="BMVGStandard"/>
        <w:spacing w:line="288" w:lineRule="auto"/>
        <w:jc w:val="center"/>
        <w:rPr>
          <w:rFonts w:ascii="Arial" w:hAnsi="Arial" w:cs="Arial"/>
          <w:b/>
          <w:bCs/>
          <w:noProof w:val="0"/>
          <w:sz w:val="32"/>
          <w:szCs w:val="32"/>
        </w:rPr>
      </w:pPr>
      <w:r w:rsidRPr="007E32E3">
        <w:rPr>
          <w:rFonts w:ascii="Arial" w:hAnsi="Arial" w:cs="Arial"/>
          <w:b/>
          <w:bCs/>
          <w:noProof w:val="0"/>
          <w:sz w:val="32"/>
          <w:szCs w:val="32"/>
        </w:rPr>
        <w:t>Unfällen mit wassergefährdenden Stoffen</w:t>
      </w:r>
    </w:p>
    <w:p w14:paraId="583FE7AC" w14:textId="77777777" w:rsidR="005B24A1" w:rsidRPr="007E32E3" w:rsidRDefault="005B24A1">
      <w:pPr>
        <w:pStyle w:val="BMVGStandard"/>
        <w:spacing w:line="288" w:lineRule="auto"/>
        <w:jc w:val="both"/>
        <w:rPr>
          <w:rFonts w:ascii="Arial" w:hAnsi="Arial" w:cs="Arial"/>
          <w:noProof w:val="0"/>
          <w:sz w:val="32"/>
          <w:szCs w:val="32"/>
        </w:rPr>
      </w:pPr>
    </w:p>
    <w:p w14:paraId="583FE7AD" w14:textId="77777777" w:rsidR="005B24A1" w:rsidRPr="007E32E3" w:rsidRDefault="005B24A1">
      <w:pPr>
        <w:pStyle w:val="BMVGStandard"/>
        <w:spacing w:line="288" w:lineRule="auto"/>
        <w:jc w:val="both"/>
        <w:rPr>
          <w:rFonts w:ascii="Arial" w:hAnsi="Arial" w:cs="Arial"/>
          <w:noProof w:val="0"/>
          <w:sz w:val="32"/>
          <w:szCs w:val="32"/>
        </w:rPr>
      </w:pPr>
    </w:p>
    <w:p w14:paraId="583FE7AE" w14:textId="77777777" w:rsidR="005B24A1" w:rsidRPr="007E32E3" w:rsidRDefault="005B24A1">
      <w:pPr>
        <w:pStyle w:val="BMVGStandard"/>
        <w:spacing w:line="288" w:lineRule="auto"/>
        <w:jc w:val="center"/>
        <w:rPr>
          <w:rFonts w:ascii="Arial" w:hAnsi="Arial" w:cs="Arial"/>
          <w:noProof w:val="0"/>
          <w:sz w:val="32"/>
          <w:szCs w:val="32"/>
        </w:rPr>
      </w:pPr>
      <w:r w:rsidRPr="007E32E3">
        <w:rPr>
          <w:rFonts w:ascii="Arial" w:hAnsi="Arial" w:cs="Arial"/>
          <w:noProof w:val="0"/>
          <w:sz w:val="32"/>
          <w:szCs w:val="32"/>
        </w:rPr>
        <w:t>in</w:t>
      </w:r>
      <w:r w:rsidR="00ED3100" w:rsidRPr="007E32E3">
        <w:rPr>
          <w:rFonts w:ascii="Arial" w:hAnsi="Arial" w:cs="Arial"/>
          <w:noProof w:val="0"/>
          <w:sz w:val="32"/>
          <w:szCs w:val="32"/>
        </w:rPr>
        <w:t>nerhalb</w:t>
      </w:r>
      <w:r w:rsidRPr="007E32E3">
        <w:rPr>
          <w:rFonts w:ascii="Arial" w:hAnsi="Arial" w:cs="Arial"/>
          <w:noProof w:val="0"/>
          <w:sz w:val="32"/>
          <w:szCs w:val="32"/>
        </w:rPr>
        <w:t xml:space="preserve"> </w:t>
      </w:r>
      <w:r w:rsidR="00B9643D" w:rsidRPr="007E32E3">
        <w:rPr>
          <w:rFonts w:ascii="Arial" w:hAnsi="Arial" w:cs="Arial"/>
          <w:noProof w:val="0"/>
          <w:sz w:val="32"/>
          <w:szCs w:val="32"/>
        </w:rPr>
        <w:t xml:space="preserve">und außerhalb </w:t>
      </w:r>
      <w:r w:rsidRPr="007E32E3">
        <w:rPr>
          <w:rFonts w:ascii="Arial" w:hAnsi="Arial" w:cs="Arial"/>
          <w:noProof w:val="0"/>
          <w:sz w:val="32"/>
          <w:szCs w:val="32"/>
        </w:rPr>
        <w:t>der Liegenschaft</w:t>
      </w:r>
    </w:p>
    <w:p w14:paraId="583FE7AF" w14:textId="77777777" w:rsidR="005B24A1" w:rsidRPr="007E32E3" w:rsidRDefault="005B24A1">
      <w:pPr>
        <w:pStyle w:val="BMVGStandard"/>
        <w:spacing w:line="288" w:lineRule="auto"/>
        <w:jc w:val="both"/>
        <w:rPr>
          <w:rFonts w:ascii="Arial" w:hAnsi="Arial" w:cs="Arial"/>
          <w:noProof w:val="0"/>
          <w:sz w:val="32"/>
          <w:szCs w:val="32"/>
        </w:rPr>
      </w:pPr>
    </w:p>
    <w:p w14:paraId="583FE7B0" w14:textId="77777777" w:rsidR="005B24A1" w:rsidRPr="007E32E3" w:rsidRDefault="005B24A1">
      <w:pPr>
        <w:pStyle w:val="BMVGStandard"/>
        <w:spacing w:line="288" w:lineRule="auto"/>
        <w:jc w:val="both"/>
        <w:rPr>
          <w:rFonts w:ascii="Arial" w:hAnsi="Arial" w:cs="Arial"/>
          <w:noProof w:val="0"/>
          <w:sz w:val="32"/>
          <w:szCs w:val="32"/>
        </w:rPr>
      </w:pPr>
    </w:p>
    <w:p w14:paraId="583FE7B1" w14:textId="77777777" w:rsidR="005B24A1" w:rsidRPr="007E32E3" w:rsidRDefault="005B24A1">
      <w:pPr>
        <w:pStyle w:val="BMVGStandard"/>
        <w:spacing w:line="288" w:lineRule="auto"/>
        <w:jc w:val="center"/>
        <w:rPr>
          <w:rFonts w:ascii="Arial" w:hAnsi="Arial" w:cs="Arial"/>
          <w:noProof w:val="0"/>
          <w:sz w:val="32"/>
          <w:szCs w:val="32"/>
        </w:rPr>
      </w:pPr>
      <w:r w:rsidRPr="007E32E3">
        <w:rPr>
          <w:rFonts w:ascii="Arial" w:hAnsi="Arial" w:cs="Arial"/>
          <w:noProof w:val="0"/>
          <w:sz w:val="32"/>
          <w:szCs w:val="32"/>
        </w:rPr>
        <w:t>X Name einfügen X</w:t>
      </w:r>
    </w:p>
    <w:p w14:paraId="583FE7B2" w14:textId="77777777" w:rsidR="005B24A1" w:rsidRPr="007E32E3" w:rsidRDefault="005B24A1">
      <w:pPr>
        <w:pStyle w:val="BMVGStandard"/>
        <w:spacing w:line="288" w:lineRule="auto"/>
        <w:jc w:val="both"/>
        <w:rPr>
          <w:rFonts w:ascii="Arial" w:hAnsi="Arial" w:cs="Arial"/>
          <w:noProof w:val="0"/>
          <w:sz w:val="32"/>
          <w:szCs w:val="32"/>
        </w:rPr>
      </w:pPr>
    </w:p>
    <w:p w14:paraId="583FE7B3" w14:textId="77777777" w:rsidR="005B24A1" w:rsidRPr="007E32E3" w:rsidRDefault="005B24A1">
      <w:pPr>
        <w:pStyle w:val="BMVGStandard"/>
        <w:spacing w:line="288" w:lineRule="auto"/>
        <w:jc w:val="both"/>
        <w:rPr>
          <w:rFonts w:ascii="Arial" w:hAnsi="Arial" w:cs="Arial"/>
          <w:noProof w:val="0"/>
          <w:sz w:val="32"/>
          <w:szCs w:val="32"/>
        </w:rPr>
      </w:pPr>
    </w:p>
    <w:p w14:paraId="583FE7B4" w14:textId="77777777" w:rsidR="005B24A1" w:rsidRPr="007E32E3" w:rsidRDefault="005B24A1">
      <w:pPr>
        <w:pStyle w:val="BMVGStandard"/>
        <w:spacing w:line="288" w:lineRule="auto"/>
        <w:jc w:val="both"/>
        <w:rPr>
          <w:rFonts w:ascii="Arial" w:hAnsi="Arial" w:cs="Arial"/>
          <w:noProof w:val="0"/>
          <w:sz w:val="32"/>
          <w:szCs w:val="32"/>
        </w:rPr>
      </w:pPr>
    </w:p>
    <w:p w14:paraId="583FE7B5" w14:textId="77777777" w:rsidR="005B24A1" w:rsidRPr="007E32E3" w:rsidRDefault="00742EEE">
      <w:pPr>
        <w:pStyle w:val="BMVGStandard"/>
        <w:spacing w:line="288" w:lineRule="auto"/>
        <w:jc w:val="center"/>
        <w:rPr>
          <w:rFonts w:ascii="Arial" w:hAnsi="Arial" w:cs="Arial"/>
          <w:noProof w:val="0"/>
          <w:sz w:val="32"/>
          <w:szCs w:val="32"/>
        </w:rPr>
      </w:pPr>
      <w:r w:rsidRPr="007E32E3">
        <w:rPr>
          <w:rFonts w:ascii="Arial" w:hAnsi="Arial" w:cs="Arial"/>
          <w:sz w:val="32"/>
          <w:szCs w:val="32"/>
        </w:rPr>
        <w:drawing>
          <wp:inline distT="0" distB="0" distL="0" distR="0" wp14:anchorId="583FEA40" wp14:editId="583FEA41">
            <wp:extent cx="2552065" cy="2541270"/>
            <wp:effectExtent l="0" t="0" r="0" b="0"/>
            <wp:docPr id="1" name="Bild 1" descr="Logo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r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065" cy="2541270"/>
                    </a:xfrm>
                    <a:prstGeom prst="rect">
                      <a:avLst/>
                    </a:prstGeom>
                    <a:noFill/>
                    <a:ln>
                      <a:noFill/>
                    </a:ln>
                  </pic:spPr>
                </pic:pic>
              </a:graphicData>
            </a:graphic>
          </wp:inline>
        </w:drawing>
      </w:r>
    </w:p>
    <w:p w14:paraId="583FE7B6" w14:textId="77777777" w:rsidR="005B24A1" w:rsidRPr="007E32E3" w:rsidRDefault="005B24A1">
      <w:pPr>
        <w:pStyle w:val="BMVGStandard"/>
        <w:spacing w:line="288" w:lineRule="auto"/>
        <w:jc w:val="both"/>
        <w:rPr>
          <w:rFonts w:ascii="Arial" w:hAnsi="Arial" w:cs="Arial"/>
          <w:noProof w:val="0"/>
          <w:sz w:val="32"/>
          <w:szCs w:val="32"/>
        </w:rPr>
      </w:pPr>
    </w:p>
    <w:p w14:paraId="583FE7B7" w14:textId="77777777" w:rsidR="005B24A1" w:rsidRPr="007E32E3" w:rsidRDefault="005B24A1">
      <w:pPr>
        <w:pStyle w:val="BMVGStandard"/>
        <w:spacing w:line="288" w:lineRule="auto"/>
        <w:jc w:val="both"/>
        <w:rPr>
          <w:rFonts w:ascii="Arial" w:hAnsi="Arial" w:cs="Arial"/>
          <w:noProof w:val="0"/>
          <w:sz w:val="32"/>
          <w:szCs w:val="32"/>
        </w:rPr>
      </w:pPr>
    </w:p>
    <w:p w14:paraId="583FE7B8" w14:textId="77777777" w:rsidR="005B24A1" w:rsidRPr="007E32E3" w:rsidRDefault="005B24A1">
      <w:pPr>
        <w:pStyle w:val="BMVGStandard"/>
        <w:spacing w:line="288" w:lineRule="auto"/>
        <w:jc w:val="both"/>
        <w:rPr>
          <w:rFonts w:ascii="Arial" w:hAnsi="Arial" w:cs="Arial"/>
          <w:noProof w:val="0"/>
          <w:sz w:val="32"/>
          <w:szCs w:val="32"/>
        </w:rPr>
      </w:pPr>
    </w:p>
    <w:p w14:paraId="583FE7B9" w14:textId="77777777" w:rsidR="005B24A1" w:rsidRPr="007E32E3" w:rsidRDefault="005B24A1">
      <w:pPr>
        <w:pStyle w:val="BMVGStandard"/>
        <w:spacing w:line="288" w:lineRule="auto"/>
        <w:jc w:val="both"/>
        <w:rPr>
          <w:rFonts w:ascii="Arial" w:hAnsi="Arial" w:cs="Arial"/>
          <w:noProof w:val="0"/>
          <w:sz w:val="32"/>
          <w:szCs w:val="32"/>
        </w:rPr>
      </w:pPr>
    </w:p>
    <w:p w14:paraId="583FE7BA" w14:textId="77777777" w:rsidR="005B24A1" w:rsidRPr="007E32E3" w:rsidRDefault="005B24A1">
      <w:pPr>
        <w:pStyle w:val="BMVGStandard"/>
        <w:spacing w:line="288" w:lineRule="auto"/>
        <w:jc w:val="both"/>
        <w:rPr>
          <w:rFonts w:ascii="Arial" w:hAnsi="Arial" w:cs="Arial"/>
          <w:noProof w:val="0"/>
          <w:sz w:val="32"/>
          <w:szCs w:val="32"/>
        </w:rPr>
      </w:pPr>
      <w:r w:rsidRPr="007E32E3">
        <w:rPr>
          <w:rFonts w:ascii="Arial" w:hAnsi="Arial" w:cs="Arial"/>
          <w:noProof w:val="0"/>
          <w:sz w:val="32"/>
          <w:szCs w:val="32"/>
        </w:rPr>
        <w:t xml:space="preserve">Herausgeber: BwDLZ </w:t>
      </w:r>
      <w:r w:rsidRPr="007E32E3">
        <w:rPr>
          <w:rFonts w:ascii="Arial" w:hAnsi="Arial" w:cs="Arial"/>
          <w:i/>
          <w:iCs/>
          <w:noProof w:val="0"/>
          <w:sz w:val="32"/>
          <w:szCs w:val="32"/>
        </w:rPr>
        <w:t>Name einfügen</w:t>
      </w:r>
      <w:r w:rsidR="007E32E3">
        <w:rPr>
          <w:rFonts w:ascii="Arial" w:hAnsi="Arial" w:cs="Arial"/>
          <w:noProof w:val="0"/>
          <w:sz w:val="32"/>
          <w:szCs w:val="32"/>
        </w:rPr>
        <w:t xml:space="preserve"> </w:t>
      </w:r>
      <w:r w:rsidR="007E32E3">
        <w:rPr>
          <w:rFonts w:ascii="Arial" w:hAnsi="Arial" w:cs="Arial"/>
          <w:noProof w:val="0"/>
          <w:sz w:val="32"/>
          <w:szCs w:val="32"/>
        </w:rPr>
        <w:tab/>
      </w:r>
      <w:r w:rsidRPr="007E32E3">
        <w:rPr>
          <w:rFonts w:ascii="Arial" w:hAnsi="Arial" w:cs="Arial"/>
          <w:noProof w:val="0"/>
          <w:sz w:val="32"/>
          <w:szCs w:val="32"/>
        </w:rPr>
        <w:t xml:space="preserve">Stand: </w:t>
      </w:r>
      <w:r w:rsidRPr="007E32E3">
        <w:rPr>
          <w:rFonts w:ascii="Arial" w:hAnsi="Arial" w:cs="Arial"/>
          <w:i/>
          <w:iCs/>
          <w:noProof w:val="0"/>
          <w:sz w:val="32"/>
          <w:szCs w:val="32"/>
        </w:rPr>
        <w:t>Datum einfügen</w:t>
      </w:r>
    </w:p>
    <w:p w14:paraId="583FE7BB" w14:textId="77777777" w:rsidR="000A2888" w:rsidRDefault="005B24A1">
      <w:pPr>
        <w:pStyle w:val="BMVGStandard"/>
        <w:spacing w:line="288" w:lineRule="auto"/>
        <w:jc w:val="both"/>
        <w:rPr>
          <w:rFonts w:ascii="Arial" w:hAnsi="Arial" w:cs="Arial"/>
          <w:b/>
          <w:bCs/>
          <w:noProof w:val="0"/>
          <w:u w:val="single"/>
        </w:rPr>
      </w:pPr>
      <w:r>
        <w:br w:type="page"/>
      </w:r>
    </w:p>
    <w:sdt>
      <w:sdtPr>
        <w:rPr>
          <w:rFonts w:ascii="Times New Roman" w:hAnsi="Times New Roman" w:cs="Arial"/>
          <w:b w:val="0"/>
          <w:bCs w:val="0"/>
          <w:color w:val="auto"/>
          <w:sz w:val="24"/>
          <w:szCs w:val="24"/>
        </w:rPr>
        <w:id w:val="1301430564"/>
        <w:docPartObj>
          <w:docPartGallery w:val="Table of Contents"/>
          <w:docPartUnique/>
        </w:docPartObj>
      </w:sdtPr>
      <w:sdtEndPr/>
      <w:sdtContent>
        <w:p w14:paraId="583FE7BC" w14:textId="77777777" w:rsidR="00011FF1" w:rsidRPr="00B6226F" w:rsidRDefault="00011FF1" w:rsidP="003C5B87">
          <w:pPr>
            <w:pStyle w:val="FormatvorlageInhaltsverzeichnisberschriftArial"/>
            <w:rPr>
              <w:rFonts w:cs="Arial"/>
            </w:rPr>
          </w:pPr>
          <w:r w:rsidRPr="00B6226F">
            <w:rPr>
              <w:rFonts w:cs="Arial"/>
            </w:rPr>
            <w:t>Inhalt</w:t>
          </w:r>
        </w:p>
        <w:p w14:paraId="5609D7A7" w14:textId="03599AD1" w:rsidR="00AB4571" w:rsidRPr="00AB4571" w:rsidRDefault="00011FF1">
          <w:pPr>
            <w:pStyle w:val="Verzeichnis1"/>
            <w:rPr>
              <w:rFonts w:eastAsiaTheme="minorEastAsia"/>
              <w:b w:val="0"/>
              <w:bCs w:val="0"/>
              <w:sz w:val="22"/>
              <w:szCs w:val="22"/>
            </w:rPr>
          </w:pPr>
          <w:r w:rsidRPr="00AB4571">
            <w:fldChar w:fldCharType="begin"/>
          </w:r>
          <w:r w:rsidRPr="00AB4571">
            <w:instrText xml:space="preserve"> TOC \o "1-3" \h \z \u </w:instrText>
          </w:r>
          <w:r w:rsidRPr="00AB4571">
            <w:fldChar w:fldCharType="separate"/>
          </w:r>
          <w:hyperlink w:anchor="_Toc71547502" w:history="1">
            <w:r w:rsidR="00AB4571" w:rsidRPr="00AB4571">
              <w:rPr>
                <w:rStyle w:val="Hyperlink"/>
              </w:rPr>
              <w:t>1.</w:t>
            </w:r>
            <w:r w:rsidR="00AB4571" w:rsidRPr="00AB4571">
              <w:rPr>
                <w:rFonts w:eastAsiaTheme="minorEastAsia"/>
                <w:b w:val="0"/>
                <w:bCs w:val="0"/>
                <w:sz w:val="22"/>
                <w:szCs w:val="22"/>
              </w:rPr>
              <w:tab/>
            </w:r>
            <w:r w:rsidR="00AB4571" w:rsidRPr="00AB4571">
              <w:rPr>
                <w:rStyle w:val="Hyperlink"/>
              </w:rPr>
              <w:t>Allgemeines</w:t>
            </w:r>
            <w:r w:rsidR="00AB4571" w:rsidRPr="00AB4571">
              <w:rPr>
                <w:webHidden/>
              </w:rPr>
              <w:tab/>
            </w:r>
            <w:r w:rsidR="00AB4571" w:rsidRPr="00AB4571">
              <w:rPr>
                <w:webHidden/>
              </w:rPr>
              <w:fldChar w:fldCharType="begin"/>
            </w:r>
            <w:r w:rsidR="00AB4571" w:rsidRPr="00AB4571">
              <w:rPr>
                <w:webHidden/>
              </w:rPr>
              <w:instrText xml:space="preserve"> PAGEREF _Toc71547502 \h </w:instrText>
            </w:r>
            <w:r w:rsidR="00AB4571" w:rsidRPr="00AB4571">
              <w:rPr>
                <w:webHidden/>
              </w:rPr>
            </w:r>
            <w:r w:rsidR="00AB4571" w:rsidRPr="00AB4571">
              <w:rPr>
                <w:webHidden/>
              </w:rPr>
              <w:fldChar w:fldCharType="separate"/>
            </w:r>
            <w:r w:rsidR="00AB4571" w:rsidRPr="00AB4571">
              <w:rPr>
                <w:webHidden/>
              </w:rPr>
              <w:t>4</w:t>
            </w:r>
            <w:r w:rsidR="00AB4571" w:rsidRPr="00AB4571">
              <w:rPr>
                <w:webHidden/>
              </w:rPr>
              <w:fldChar w:fldCharType="end"/>
            </w:r>
          </w:hyperlink>
        </w:p>
        <w:p w14:paraId="52A304A6" w14:textId="4B9361CB" w:rsidR="00AB4571" w:rsidRPr="00AB4571" w:rsidRDefault="00F8409D">
          <w:pPr>
            <w:pStyle w:val="Verzeichnis1"/>
            <w:rPr>
              <w:rFonts w:eastAsiaTheme="minorEastAsia"/>
              <w:b w:val="0"/>
              <w:bCs w:val="0"/>
              <w:sz w:val="22"/>
              <w:szCs w:val="22"/>
            </w:rPr>
          </w:pPr>
          <w:hyperlink w:anchor="_Toc71547503" w:history="1">
            <w:r w:rsidR="00AB4571" w:rsidRPr="00AB4571">
              <w:rPr>
                <w:rStyle w:val="Hyperlink"/>
              </w:rPr>
              <w:t>2.</w:t>
            </w:r>
            <w:r w:rsidR="00AB4571" w:rsidRPr="00AB4571">
              <w:rPr>
                <w:rFonts w:eastAsiaTheme="minorEastAsia"/>
                <w:b w:val="0"/>
                <w:bCs w:val="0"/>
                <w:sz w:val="22"/>
                <w:szCs w:val="22"/>
              </w:rPr>
              <w:tab/>
            </w:r>
            <w:r w:rsidR="00AB4571" w:rsidRPr="00AB4571">
              <w:rPr>
                <w:rStyle w:val="Hyperlink"/>
              </w:rPr>
              <w:t>Begriffsbestimmungen</w:t>
            </w:r>
            <w:r w:rsidR="00AB4571" w:rsidRPr="00AB4571">
              <w:rPr>
                <w:webHidden/>
              </w:rPr>
              <w:tab/>
            </w:r>
            <w:r w:rsidR="00AB4571" w:rsidRPr="00AB4571">
              <w:rPr>
                <w:webHidden/>
              </w:rPr>
              <w:fldChar w:fldCharType="begin"/>
            </w:r>
            <w:r w:rsidR="00AB4571" w:rsidRPr="00AB4571">
              <w:rPr>
                <w:webHidden/>
              </w:rPr>
              <w:instrText xml:space="preserve"> PAGEREF _Toc71547503 \h </w:instrText>
            </w:r>
            <w:r w:rsidR="00AB4571" w:rsidRPr="00AB4571">
              <w:rPr>
                <w:webHidden/>
              </w:rPr>
            </w:r>
            <w:r w:rsidR="00AB4571" w:rsidRPr="00AB4571">
              <w:rPr>
                <w:webHidden/>
              </w:rPr>
              <w:fldChar w:fldCharType="separate"/>
            </w:r>
            <w:r w:rsidR="00AB4571" w:rsidRPr="00AB4571">
              <w:rPr>
                <w:webHidden/>
              </w:rPr>
              <w:t>4</w:t>
            </w:r>
            <w:r w:rsidR="00AB4571" w:rsidRPr="00AB4571">
              <w:rPr>
                <w:webHidden/>
              </w:rPr>
              <w:fldChar w:fldCharType="end"/>
            </w:r>
          </w:hyperlink>
        </w:p>
        <w:p w14:paraId="52F62C1F" w14:textId="17DF6ECF" w:rsidR="00AB4571" w:rsidRPr="00AB4571" w:rsidRDefault="00F8409D">
          <w:pPr>
            <w:pStyle w:val="Verzeichnis2"/>
            <w:rPr>
              <w:rFonts w:eastAsiaTheme="minorEastAsia"/>
              <w:sz w:val="22"/>
              <w:szCs w:val="22"/>
            </w:rPr>
          </w:pPr>
          <w:hyperlink w:anchor="_Toc71547504" w:history="1">
            <w:r w:rsidR="00AB4571" w:rsidRPr="00AB4571">
              <w:rPr>
                <w:rStyle w:val="Hyperlink"/>
              </w:rPr>
              <w:t>2.1</w:t>
            </w:r>
            <w:r w:rsidR="00AB4571" w:rsidRPr="00AB4571">
              <w:rPr>
                <w:rFonts w:eastAsiaTheme="minorEastAsia"/>
                <w:sz w:val="22"/>
                <w:szCs w:val="22"/>
              </w:rPr>
              <w:tab/>
            </w:r>
            <w:r w:rsidR="00AB4571" w:rsidRPr="00AB4571">
              <w:rPr>
                <w:rStyle w:val="Hyperlink"/>
              </w:rPr>
              <w:t>Wassergefährdende Stoffe und Wassergefährdungsklassen</w:t>
            </w:r>
            <w:r w:rsidR="00AB4571" w:rsidRPr="00AB4571">
              <w:rPr>
                <w:webHidden/>
              </w:rPr>
              <w:tab/>
            </w:r>
            <w:r w:rsidR="00AB4571" w:rsidRPr="00AB4571">
              <w:rPr>
                <w:webHidden/>
              </w:rPr>
              <w:fldChar w:fldCharType="begin"/>
            </w:r>
            <w:r w:rsidR="00AB4571" w:rsidRPr="00AB4571">
              <w:rPr>
                <w:webHidden/>
              </w:rPr>
              <w:instrText xml:space="preserve"> PAGEREF _Toc71547504 \h </w:instrText>
            </w:r>
            <w:r w:rsidR="00AB4571" w:rsidRPr="00AB4571">
              <w:rPr>
                <w:webHidden/>
              </w:rPr>
            </w:r>
            <w:r w:rsidR="00AB4571" w:rsidRPr="00AB4571">
              <w:rPr>
                <w:webHidden/>
              </w:rPr>
              <w:fldChar w:fldCharType="separate"/>
            </w:r>
            <w:r w:rsidR="00AB4571" w:rsidRPr="00AB4571">
              <w:rPr>
                <w:webHidden/>
              </w:rPr>
              <w:t>4</w:t>
            </w:r>
            <w:r w:rsidR="00AB4571" w:rsidRPr="00AB4571">
              <w:rPr>
                <w:webHidden/>
              </w:rPr>
              <w:fldChar w:fldCharType="end"/>
            </w:r>
          </w:hyperlink>
        </w:p>
        <w:p w14:paraId="4907769B" w14:textId="60344D16" w:rsidR="00AB4571" w:rsidRPr="00AB4571" w:rsidRDefault="00F8409D">
          <w:pPr>
            <w:pStyle w:val="Verzeichnis2"/>
            <w:rPr>
              <w:rFonts w:eastAsiaTheme="minorEastAsia"/>
              <w:sz w:val="22"/>
              <w:szCs w:val="22"/>
            </w:rPr>
          </w:pPr>
          <w:hyperlink w:anchor="_Toc71547505" w:history="1">
            <w:r w:rsidR="00AB4571" w:rsidRPr="00AB4571">
              <w:rPr>
                <w:rStyle w:val="Hyperlink"/>
              </w:rPr>
              <w:t>2.2</w:t>
            </w:r>
            <w:r w:rsidR="00AB4571" w:rsidRPr="00AB4571">
              <w:rPr>
                <w:rFonts w:eastAsiaTheme="minorEastAsia"/>
                <w:sz w:val="22"/>
                <w:szCs w:val="22"/>
              </w:rPr>
              <w:tab/>
            </w:r>
            <w:r w:rsidR="00AB4571" w:rsidRPr="00AB4571">
              <w:rPr>
                <w:rStyle w:val="Hyperlink"/>
              </w:rPr>
              <w:t>Unfall</w:t>
            </w:r>
            <w:r w:rsidR="00AB4571" w:rsidRPr="00AB4571">
              <w:rPr>
                <w:webHidden/>
              </w:rPr>
              <w:tab/>
            </w:r>
            <w:r w:rsidR="00AB4571" w:rsidRPr="00AB4571">
              <w:rPr>
                <w:webHidden/>
              </w:rPr>
              <w:fldChar w:fldCharType="begin"/>
            </w:r>
            <w:r w:rsidR="00AB4571" w:rsidRPr="00AB4571">
              <w:rPr>
                <w:webHidden/>
              </w:rPr>
              <w:instrText xml:space="preserve"> PAGEREF _Toc71547505 \h </w:instrText>
            </w:r>
            <w:r w:rsidR="00AB4571" w:rsidRPr="00AB4571">
              <w:rPr>
                <w:webHidden/>
              </w:rPr>
            </w:r>
            <w:r w:rsidR="00AB4571" w:rsidRPr="00AB4571">
              <w:rPr>
                <w:webHidden/>
              </w:rPr>
              <w:fldChar w:fldCharType="separate"/>
            </w:r>
            <w:r w:rsidR="00AB4571" w:rsidRPr="00AB4571">
              <w:rPr>
                <w:webHidden/>
              </w:rPr>
              <w:t>5</w:t>
            </w:r>
            <w:r w:rsidR="00AB4571" w:rsidRPr="00AB4571">
              <w:rPr>
                <w:webHidden/>
              </w:rPr>
              <w:fldChar w:fldCharType="end"/>
            </w:r>
          </w:hyperlink>
        </w:p>
        <w:p w14:paraId="3E5DEDE1" w14:textId="50C38D59" w:rsidR="00AB4571" w:rsidRPr="00AB4571" w:rsidRDefault="00F8409D">
          <w:pPr>
            <w:pStyle w:val="Verzeichnis2"/>
            <w:rPr>
              <w:rFonts w:eastAsiaTheme="minorEastAsia"/>
              <w:sz w:val="22"/>
              <w:szCs w:val="22"/>
            </w:rPr>
          </w:pPr>
          <w:hyperlink w:anchor="_Toc71547506" w:history="1">
            <w:r w:rsidR="00AB4571" w:rsidRPr="00AB4571">
              <w:rPr>
                <w:rStyle w:val="Hyperlink"/>
              </w:rPr>
              <w:t>2.3</w:t>
            </w:r>
            <w:r w:rsidR="00AB4571" w:rsidRPr="00AB4571">
              <w:rPr>
                <w:rFonts w:eastAsiaTheme="minorEastAsia"/>
                <w:sz w:val="22"/>
                <w:szCs w:val="22"/>
              </w:rPr>
              <w:tab/>
            </w:r>
            <w:r w:rsidR="00AB4571" w:rsidRPr="00AB4571">
              <w:rPr>
                <w:rStyle w:val="Hyperlink"/>
              </w:rPr>
              <w:t>Vorfall</w:t>
            </w:r>
            <w:r w:rsidR="00AB4571" w:rsidRPr="00AB4571">
              <w:rPr>
                <w:webHidden/>
              </w:rPr>
              <w:tab/>
            </w:r>
            <w:r w:rsidR="00AB4571" w:rsidRPr="00AB4571">
              <w:rPr>
                <w:webHidden/>
              </w:rPr>
              <w:fldChar w:fldCharType="begin"/>
            </w:r>
            <w:r w:rsidR="00AB4571" w:rsidRPr="00AB4571">
              <w:rPr>
                <w:webHidden/>
              </w:rPr>
              <w:instrText xml:space="preserve"> PAGEREF _Toc71547506 \h </w:instrText>
            </w:r>
            <w:r w:rsidR="00AB4571" w:rsidRPr="00AB4571">
              <w:rPr>
                <w:webHidden/>
              </w:rPr>
            </w:r>
            <w:r w:rsidR="00AB4571" w:rsidRPr="00AB4571">
              <w:rPr>
                <w:webHidden/>
              </w:rPr>
              <w:fldChar w:fldCharType="separate"/>
            </w:r>
            <w:r w:rsidR="00AB4571" w:rsidRPr="00AB4571">
              <w:rPr>
                <w:webHidden/>
              </w:rPr>
              <w:t>6</w:t>
            </w:r>
            <w:r w:rsidR="00AB4571" w:rsidRPr="00AB4571">
              <w:rPr>
                <w:webHidden/>
              </w:rPr>
              <w:fldChar w:fldCharType="end"/>
            </w:r>
          </w:hyperlink>
        </w:p>
        <w:p w14:paraId="347B94D9" w14:textId="274DC459" w:rsidR="00AB4571" w:rsidRPr="00AB4571" w:rsidRDefault="00F8409D">
          <w:pPr>
            <w:pStyle w:val="Verzeichnis2"/>
            <w:rPr>
              <w:rFonts w:eastAsiaTheme="minorEastAsia"/>
              <w:sz w:val="22"/>
              <w:szCs w:val="22"/>
            </w:rPr>
          </w:pPr>
          <w:hyperlink w:anchor="_Toc71547507" w:history="1">
            <w:r w:rsidR="00AB4571" w:rsidRPr="00AB4571">
              <w:rPr>
                <w:rStyle w:val="Hyperlink"/>
              </w:rPr>
              <w:t>2.4</w:t>
            </w:r>
            <w:r w:rsidR="00AB4571" w:rsidRPr="00AB4571">
              <w:rPr>
                <w:rFonts w:eastAsiaTheme="minorEastAsia"/>
                <w:sz w:val="22"/>
                <w:szCs w:val="22"/>
              </w:rPr>
              <w:tab/>
            </w:r>
            <w:r w:rsidR="00AB4571" w:rsidRPr="00AB4571">
              <w:rPr>
                <w:rStyle w:val="Hyperlink"/>
              </w:rPr>
              <w:t>Gewässer</w:t>
            </w:r>
            <w:r w:rsidR="00AB4571" w:rsidRPr="00AB4571">
              <w:rPr>
                <w:webHidden/>
              </w:rPr>
              <w:tab/>
            </w:r>
            <w:r w:rsidR="00AB4571" w:rsidRPr="00AB4571">
              <w:rPr>
                <w:webHidden/>
              </w:rPr>
              <w:fldChar w:fldCharType="begin"/>
            </w:r>
            <w:r w:rsidR="00AB4571" w:rsidRPr="00AB4571">
              <w:rPr>
                <w:webHidden/>
              </w:rPr>
              <w:instrText xml:space="preserve"> PAGEREF _Toc71547507 \h </w:instrText>
            </w:r>
            <w:r w:rsidR="00AB4571" w:rsidRPr="00AB4571">
              <w:rPr>
                <w:webHidden/>
              </w:rPr>
            </w:r>
            <w:r w:rsidR="00AB4571" w:rsidRPr="00AB4571">
              <w:rPr>
                <w:webHidden/>
              </w:rPr>
              <w:fldChar w:fldCharType="separate"/>
            </w:r>
            <w:r w:rsidR="00AB4571" w:rsidRPr="00AB4571">
              <w:rPr>
                <w:webHidden/>
              </w:rPr>
              <w:t>6</w:t>
            </w:r>
            <w:r w:rsidR="00AB4571" w:rsidRPr="00AB4571">
              <w:rPr>
                <w:webHidden/>
              </w:rPr>
              <w:fldChar w:fldCharType="end"/>
            </w:r>
          </w:hyperlink>
        </w:p>
        <w:p w14:paraId="040A26F2" w14:textId="17F42692" w:rsidR="00AB4571" w:rsidRPr="00AB4571" w:rsidRDefault="00F8409D">
          <w:pPr>
            <w:pStyle w:val="Verzeichnis2"/>
            <w:rPr>
              <w:rFonts w:eastAsiaTheme="minorEastAsia"/>
              <w:sz w:val="22"/>
              <w:szCs w:val="22"/>
            </w:rPr>
          </w:pPr>
          <w:hyperlink w:anchor="_Toc71547508" w:history="1">
            <w:r w:rsidR="00AB4571" w:rsidRPr="00AB4571">
              <w:rPr>
                <w:rStyle w:val="Hyperlink"/>
              </w:rPr>
              <w:t>2.5</w:t>
            </w:r>
            <w:r w:rsidR="00AB4571" w:rsidRPr="00AB4571">
              <w:rPr>
                <w:rFonts w:eastAsiaTheme="minorEastAsia"/>
                <w:sz w:val="22"/>
                <w:szCs w:val="22"/>
              </w:rPr>
              <w:tab/>
            </w:r>
            <w:r w:rsidR="00AB4571" w:rsidRPr="00AB4571">
              <w:rPr>
                <w:rStyle w:val="Hyperlink"/>
              </w:rPr>
              <w:t>Boden, schädliche Bodenveränderung</w:t>
            </w:r>
            <w:r w:rsidR="00AB4571" w:rsidRPr="00AB4571">
              <w:rPr>
                <w:webHidden/>
              </w:rPr>
              <w:tab/>
            </w:r>
            <w:r w:rsidR="00AB4571" w:rsidRPr="00AB4571">
              <w:rPr>
                <w:webHidden/>
              </w:rPr>
              <w:fldChar w:fldCharType="begin"/>
            </w:r>
            <w:r w:rsidR="00AB4571" w:rsidRPr="00AB4571">
              <w:rPr>
                <w:webHidden/>
              </w:rPr>
              <w:instrText xml:space="preserve"> PAGEREF _Toc71547508 \h </w:instrText>
            </w:r>
            <w:r w:rsidR="00AB4571" w:rsidRPr="00AB4571">
              <w:rPr>
                <w:webHidden/>
              </w:rPr>
            </w:r>
            <w:r w:rsidR="00AB4571" w:rsidRPr="00AB4571">
              <w:rPr>
                <w:webHidden/>
              </w:rPr>
              <w:fldChar w:fldCharType="separate"/>
            </w:r>
            <w:r w:rsidR="00AB4571" w:rsidRPr="00AB4571">
              <w:rPr>
                <w:webHidden/>
              </w:rPr>
              <w:t>6</w:t>
            </w:r>
            <w:r w:rsidR="00AB4571" w:rsidRPr="00AB4571">
              <w:rPr>
                <w:webHidden/>
              </w:rPr>
              <w:fldChar w:fldCharType="end"/>
            </w:r>
          </w:hyperlink>
        </w:p>
        <w:p w14:paraId="1484CACA" w14:textId="739D02A6" w:rsidR="00AB4571" w:rsidRPr="00AB4571" w:rsidRDefault="00F8409D">
          <w:pPr>
            <w:pStyle w:val="Verzeichnis1"/>
            <w:rPr>
              <w:rFonts w:eastAsiaTheme="minorEastAsia"/>
              <w:b w:val="0"/>
              <w:bCs w:val="0"/>
              <w:sz w:val="22"/>
              <w:szCs w:val="22"/>
            </w:rPr>
          </w:pPr>
          <w:hyperlink w:anchor="_Toc71547509" w:history="1">
            <w:r w:rsidR="00AB4571" w:rsidRPr="00AB4571">
              <w:rPr>
                <w:rStyle w:val="Hyperlink"/>
              </w:rPr>
              <w:t>3.</w:t>
            </w:r>
            <w:r w:rsidR="00AB4571" w:rsidRPr="00AB4571">
              <w:rPr>
                <w:rFonts w:eastAsiaTheme="minorEastAsia"/>
                <w:b w:val="0"/>
                <w:bCs w:val="0"/>
                <w:sz w:val="22"/>
                <w:szCs w:val="22"/>
              </w:rPr>
              <w:tab/>
            </w:r>
            <w:r w:rsidR="00AB4571" w:rsidRPr="00AB4571">
              <w:rPr>
                <w:rStyle w:val="Hyperlink"/>
              </w:rPr>
              <w:t>Vorgehensweise beim Austreten von wassergefährdenden Stoffen</w:t>
            </w:r>
            <w:r w:rsidR="00AB4571" w:rsidRPr="00AB4571">
              <w:rPr>
                <w:webHidden/>
              </w:rPr>
              <w:tab/>
            </w:r>
            <w:r w:rsidR="00AB4571" w:rsidRPr="00AB4571">
              <w:rPr>
                <w:webHidden/>
              </w:rPr>
              <w:fldChar w:fldCharType="begin"/>
            </w:r>
            <w:r w:rsidR="00AB4571" w:rsidRPr="00AB4571">
              <w:rPr>
                <w:webHidden/>
              </w:rPr>
              <w:instrText xml:space="preserve"> PAGEREF _Toc71547509 \h </w:instrText>
            </w:r>
            <w:r w:rsidR="00AB4571" w:rsidRPr="00AB4571">
              <w:rPr>
                <w:webHidden/>
              </w:rPr>
            </w:r>
            <w:r w:rsidR="00AB4571" w:rsidRPr="00AB4571">
              <w:rPr>
                <w:webHidden/>
              </w:rPr>
              <w:fldChar w:fldCharType="separate"/>
            </w:r>
            <w:r w:rsidR="00AB4571" w:rsidRPr="00AB4571">
              <w:rPr>
                <w:webHidden/>
              </w:rPr>
              <w:t>7</w:t>
            </w:r>
            <w:r w:rsidR="00AB4571" w:rsidRPr="00AB4571">
              <w:rPr>
                <w:webHidden/>
              </w:rPr>
              <w:fldChar w:fldCharType="end"/>
            </w:r>
          </w:hyperlink>
        </w:p>
        <w:p w14:paraId="456455B0" w14:textId="59273157" w:rsidR="00AB4571" w:rsidRPr="00AB4571" w:rsidRDefault="00F8409D">
          <w:pPr>
            <w:pStyle w:val="Verzeichnis2"/>
            <w:rPr>
              <w:rFonts w:eastAsiaTheme="minorEastAsia"/>
              <w:sz w:val="22"/>
              <w:szCs w:val="22"/>
            </w:rPr>
          </w:pPr>
          <w:hyperlink w:anchor="_Toc71547510" w:history="1">
            <w:r w:rsidR="00AB4571" w:rsidRPr="00AB4571">
              <w:rPr>
                <w:rStyle w:val="Hyperlink"/>
              </w:rPr>
              <w:t>3.1</w:t>
            </w:r>
            <w:r w:rsidR="00AB4571" w:rsidRPr="00AB4571">
              <w:rPr>
                <w:rFonts w:eastAsiaTheme="minorEastAsia"/>
                <w:sz w:val="22"/>
                <w:szCs w:val="22"/>
              </w:rPr>
              <w:tab/>
            </w:r>
            <w:r w:rsidR="00AB4571" w:rsidRPr="00AB4571">
              <w:rPr>
                <w:rStyle w:val="Hyperlink"/>
              </w:rPr>
              <w:t>Allgemeiner Ablauf</w:t>
            </w:r>
            <w:r w:rsidR="00AB4571" w:rsidRPr="00AB4571">
              <w:rPr>
                <w:webHidden/>
              </w:rPr>
              <w:tab/>
            </w:r>
            <w:r w:rsidR="00AB4571" w:rsidRPr="00AB4571">
              <w:rPr>
                <w:webHidden/>
              </w:rPr>
              <w:fldChar w:fldCharType="begin"/>
            </w:r>
            <w:r w:rsidR="00AB4571" w:rsidRPr="00AB4571">
              <w:rPr>
                <w:webHidden/>
              </w:rPr>
              <w:instrText xml:space="preserve"> PAGEREF _Toc71547510 \h </w:instrText>
            </w:r>
            <w:r w:rsidR="00AB4571" w:rsidRPr="00AB4571">
              <w:rPr>
                <w:webHidden/>
              </w:rPr>
            </w:r>
            <w:r w:rsidR="00AB4571" w:rsidRPr="00AB4571">
              <w:rPr>
                <w:webHidden/>
              </w:rPr>
              <w:fldChar w:fldCharType="separate"/>
            </w:r>
            <w:r w:rsidR="00AB4571" w:rsidRPr="00AB4571">
              <w:rPr>
                <w:webHidden/>
              </w:rPr>
              <w:t>7</w:t>
            </w:r>
            <w:r w:rsidR="00AB4571" w:rsidRPr="00AB4571">
              <w:rPr>
                <w:webHidden/>
              </w:rPr>
              <w:fldChar w:fldCharType="end"/>
            </w:r>
          </w:hyperlink>
        </w:p>
        <w:p w14:paraId="35382485" w14:textId="4DD4195D" w:rsidR="00AB4571" w:rsidRPr="00AB4571" w:rsidRDefault="00F8409D">
          <w:pPr>
            <w:pStyle w:val="Verzeichnis2"/>
            <w:rPr>
              <w:rFonts w:eastAsiaTheme="minorEastAsia"/>
              <w:sz w:val="22"/>
              <w:szCs w:val="22"/>
            </w:rPr>
          </w:pPr>
          <w:hyperlink w:anchor="_Toc71547511" w:history="1">
            <w:r w:rsidR="00AB4571" w:rsidRPr="00AB4571">
              <w:rPr>
                <w:rStyle w:val="Hyperlink"/>
              </w:rPr>
              <w:t>3.2</w:t>
            </w:r>
            <w:r w:rsidR="00AB4571" w:rsidRPr="00AB4571">
              <w:rPr>
                <w:rFonts w:eastAsiaTheme="minorEastAsia"/>
                <w:sz w:val="22"/>
                <w:szCs w:val="22"/>
              </w:rPr>
              <w:tab/>
            </w:r>
            <w:r w:rsidR="00AB4571" w:rsidRPr="00AB4571">
              <w:rPr>
                <w:rStyle w:val="Hyperlink"/>
              </w:rPr>
              <w:t>Maßnahmen</w:t>
            </w:r>
            <w:r w:rsidR="00AB4571" w:rsidRPr="00AB4571">
              <w:rPr>
                <w:webHidden/>
              </w:rPr>
              <w:tab/>
            </w:r>
            <w:r w:rsidR="00AB4571" w:rsidRPr="00AB4571">
              <w:rPr>
                <w:webHidden/>
              </w:rPr>
              <w:fldChar w:fldCharType="begin"/>
            </w:r>
            <w:r w:rsidR="00AB4571" w:rsidRPr="00AB4571">
              <w:rPr>
                <w:webHidden/>
              </w:rPr>
              <w:instrText xml:space="preserve"> PAGEREF _Toc71547511 \h </w:instrText>
            </w:r>
            <w:r w:rsidR="00AB4571" w:rsidRPr="00AB4571">
              <w:rPr>
                <w:webHidden/>
              </w:rPr>
            </w:r>
            <w:r w:rsidR="00AB4571" w:rsidRPr="00AB4571">
              <w:rPr>
                <w:webHidden/>
              </w:rPr>
              <w:fldChar w:fldCharType="separate"/>
            </w:r>
            <w:r w:rsidR="00AB4571" w:rsidRPr="00AB4571">
              <w:rPr>
                <w:webHidden/>
              </w:rPr>
              <w:t>8</w:t>
            </w:r>
            <w:r w:rsidR="00AB4571" w:rsidRPr="00AB4571">
              <w:rPr>
                <w:webHidden/>
              </w:rPr>
              <w:fldChar w:fldCharType="end"/>
            </w:r>
          </w:hyperlink>
        </w:p>
        <w:p w14:paraId="45DDC527" w14:textId="071CF0B4" w:rsidR="00AB4571" w:rsidRPr="00AB4571" w:rsidRDefault="00F8409D">
          <w:pPr>
            <w:pStyle w:val="Verzeichnis1"/>
            <w:rPr>
              <w:rFonts w:eastAsiaTheme="minorEastAsia"/>
              <w:b w:val="0"/>
              <w:bCs w:val="0"/>
              <w:sz w:val="22"/>
              <w:szCs w:val="22"/>
            </w:rPr>
          </w:pPr>
          <w:hyperlink w:anchor="_Toc71547512" w:history="1">
            <w:r w:rsidR="00AB4571" w:rsidRPr="00AB4571">
              <w:rPr>
                <w:rStyle w:val="Hyperlink"/>
              </w:rPr>
              <w:t>4.</w:t>
            </w:r>
            <w:r w:rsidR="00AB4571" w:rsidRPr="00AB4571">
              <w:rPr>
                <w:rFonts w:eastAsiaTheme="minorEastAsia"/>
                <w:b w:val="0"/>
                <w:bCs w:val="0"/>
                <w:sz w:val="22"/>
                <w:szCs w:val="22"/>
              </w:rPr>
              <w:tab/>
            </w:r>
            <w:r w:rsidR="00AB4571" w:rsidRPr="00AB4571">
              <w:rPr>
                <w:rStyle w:val="Hyperlink"/>
              </w:rPr>
              <w:t>Meldungen</w:t>
            </w:r>
            <w:r w:rsidR="00AB4571" w:rsidRPr="00AB4571">
              <w:rPr>
                <w:webHidden/>
              </w:rPr>
              <w:tab/>
            </w:r>
            <w:r w:rsidR="00AB4571" w:rsidRPr="00AB4571">
              <w:rPr>
                <w:webHidden/>
              </w:rPr>
              <w:fldChar w:fldCharType="begin"/>
            </w:r>
            <w:r w:rsidR="00AB4571" w:rsidRPr="00AB4571">
              <w:rPr>
                <w:webHidden/>
              </w:rPr>
              <w:instrText xml:space="preserve"> PAGEREF _Toc71547512 \h </w:instrText>
            </w:r>
            <w:r w:rsidR="00AB4571" w:rsidRPr="00AB4571">
              <w:rPr>
                <w:webHidden/>
              </w:rPr>
            </w:r>
            <w:r w:rsidR="00AB4571" w:rsidRPr="00AB4571">
              <w:rPr>
                <w:webHidden/>
              </w:rPr>
              <w:fldChar w:fldCharType="separate"/>
            </w:r>
            <w:r w:rsidR="00AB4571" w:rsidRPr="00AB4571">
              <w:rPr>
                <w:webHidden/>
              </w:rPr>
              <w:t>9</w:t>
            </w:r>
            <w:r w:rsidR="00AB4571" w:rsidRPr="00AB4571">
              <w:rPr>
                <w:webHidden/>
              </w:rPr>
              <w:fldChar w:fldCharType="end"/>
            </w:r>
          </w:hyperlink>
        </w:p>
        <w:p w14:paraId="67E143E7" w14:textId="63AD7930" w:rsidR="00AB4571" w:rsidRPr="00AB4571" w:rsidRDefault="00F8409D">
          <w:pPr>
            <w:pStyle w:val="Verzeichnis2"/>
            <w:rPr>
              <w:rFonts w:eastAsiaTheme="minorEastAsia"/>
              <w:sz w:val="22"/>
              <w:szCs w:val="22"/>
            </w:rPr>
          </w:pPr>
          <w:hyperlink w:anchor="_Toc71547513" w:history="1">
            <w:r w:rsidR="00AB4571" w:rsidRPr="00AB4571">
              <w:rPr>
                <w:rStyle w:val="Hyperlink"/>
              </w:rPr>
              <w:t>4.1</w:t>
            </w:r>
            <w:r w:rsidR="00AB4571" w:rsidRPr="00AB4571">
              <w:rPr>
                <w:rFonts w:eastAsiaTheme="minorEastAsia"/>
                <w:sz w:val="22"/>
                <w:szCs w:val="22"/>
              </w:rPr>
              <w:tab/>
            </w:r>
            <w:r w:rsidR="00AB4571" w:rsidRPr="00AB4571">
              <w:rPr>
                <w:rStyle w:val="Hyperlink"/>
              </w:rPr>
              <w:t>Meldeschema</w:t>
            </w:r>
            <w:r w:rsidR="00AB4571" w:rsidRPr="00AB4571">
              <w:rPr>
                <w:webHidden/>
              </w:rPr>
              <w:tab/>
            </w:r>
            <w:r w:rsidR="00AB4571" w:rsidRPr="00AB4571">
              <w:rPr>
                <w:webHidden/>
              </w:rPr>
              <w:fldChar w:fldCharType="begin"/>
            </w:r>
            <w:r w:rsidR="00AB4571" w:rsidRPr="00AB4571">
              <w:rPr>
                <w:webHidden/>
              </w:rPr>
              <w:instrText xml:space="preserve"> PAGEREF _Toc71547513 \h </w:instrText>
            </w:r>
            <w:r w:rsidR="00AB4571" w:rsidRPr="00AB4571">
              <w:rPr>
                <w:webHidden/>
              </w:rPr>
            </w:r>
            <w:r w:rsidR="00AB4571" w:rsidRPr="00AB4571">
              <w:rPr>
                <w:webHidden/>
              </w:rPr>
              <w:fldChar w:fldCharType="separate"/>
            </w:r>
            <w:r w:rsidR="00AB4571" w:rsidRPr="00AB4571">
              <w:rPr>
                <w:webHidden/>
              </w:rPr>
              <w:t>9</w:t>
            </w:r>
            <w:r w:rsidR="00AB4571" w:rsidRPr="00AB4571">
              <w:rPr>
                <w:webHidden/>
              </w:rPr>
              <w:fldChar w:fldCharType="end"/>
            </w:r>
          </w:hyperlink>
        </w:p>
        <w:p w14:paraId="47F6F3D9" w14:textId="11A6B8B2" w:rsidR="00AB4571" w:rsidRPr="00AB4571" w:rsidRDefault="00F8409D">
          <w:pPr>
            <w:pStyle w:val="Verzeichnis3"/>
            <w:rPr>
              <w:rFonts w:ascii="Arial" w:eastAsiaTheme="minorEastAsia" w:hAnsi="Arial" w:cs="Arial"/>
              <w:noProof/>
              <w:sz w:val="22"/>
              <w:szCs w:val="22"/>
            </w:rPr>
          </w:pPr>
          <w:hyperlink w:anchor="_Toc71547514" w:history="1">
            <w:r w:rsidR="00AB4571" w:rsidRPr="00AB4571">
              <w:rPr>
                <w:rStyle w:val="Hyperlink"/>
                <w:rFonts w:cs="Arial"/>
                <w:noProof/>
              </w:rPr>
              <w:t>4.1.1</w:t>
            </w:r>
            <w:r w:rsidR="00AB4571" w:rsidRPr="00AB4571">
              <w:rPr>
                <w:rFonts w:ascii="Arial" w:eastAsiaTheme="minorEastAsia" w:hAnsi="Arial" w:cs="Arial"/>
                <w:noProof/>
                <w:sz w:val="22"/>
                <w:szCs w:val="22"/>
              </w:rPr>
              <w:tab/>
            </w:r>
            <w:r w:rsidR="00AB4571" w:rsidRPr="00AB4571">
              <w:rPr>
                <w:rStyle w:val="Hyperlink"/>
                <w:rFonts w:cs="Arial"/>
                <w:noProof/>
              </w:rPr>
              <w:t>Innerhalb der Liegenschaft XXX, Anlage 5.1.1</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_Toc71547514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9</w:t>
            </w:r>
            <w:r w:rsidR="00AB4571" w:rsidRPr="00AB4571">
              <w:rPr>
                <w:rFonts w:ascii="Arial" w:hAnsi="Arial" w:cs="Arial"/>
                <w:noProof/>
                <w:webHidden/>
              </w:rPr>
              <w:fldChar w:fldCharType="end"/>
            </w:r>
          </w:hyperlink>
        </w:p>
        <w:p w14:paraId="67F59A21" w14:textId="31F83E61" w:rsidR="00AB4571" w:rsidRPr="00AB4571" w:rsidRDefault="00F8409D">
          <w:pPr>
            <w:pStyle w:val="Verzeichnis3"/>
            <w:rPr>
              <w:rFonts w:ascii="Arial" w:eastAsiaTheme="minorEastAsia" w:hAnsi="Arial" w:cs="Arial"/>
              <w:noProof/>
              <w:sz w:val="22"/>
              <w:szCs w:val="22"/>
            </w:rPr>
          </w:pPr>
          <w:hyperlink w:anchor="_Toc71547515" w:history="1">
            <w:r w:rsidR="00AB4571" w:rsidRPr="00AB4571">
              <w:rPr>
                <w:rStyle w:val="Hyperlink"/>
                <w:rFonts w:cs="Arial"/>
                <w:noProof/>
              </w:rPr>
              <w:t>4.1.2</w:t>
            </w:r>
            <w:r w:rsidR="00AB4571" w:rsidRPr="00AB4571">
              <w:rPr>
                <w:rFonts w:ascii="Arial" w:eastAsiaTheme="minorEastAsia" w:hAnsi="Arial" w:cs="Arial"/>
                <w:noProof/>
                <w:sz w:val="22"/>
                <w:szCs w:val="22"/>
              </w:rPr>
              <w:tab/>
            </w:r>
            <w:r w:rsidR="00AB4571" w:rsidRPr="00AB4571">
              <w:rPr>
                <w:rStyle w:val="Hyperlink"/>
                <w:rFonts w:cs="Arial"/>
                <w:noProof/>
              </w:rPr>
              <w:t>Außerhalb einer Liegenschaft der Bundeswehr, Anlage 5.1.2</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_Toc71547515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10</w:t>
            </w:r>
            <w:r w:rsidR="00AB4571" w:rsidRPr="00AB4571">
              <w:rPr>
                <w:rFonts w:ascii="Arial" w:hAnsi="Arial" w:cs="Arial"/>
                <w:noProof/>
                <w:webHidden/>
              </w:rPr>
              <w:fldChar w:fldCharType="end"/>
            </w:r>
          </w:hyperlink>
        </w:p>
        <w:p w14:paraId="5426DD12" w14:textId="1D6D9ECE" w:rsidR="00AB4571" w:rsidRPr="00AB4571" w:rsidRDefault="00F8409D">
          <w:pPr>
            <w:pStyle w:val="Verzeichnis2"/>
            <w:rPr>
              <w:rFonts w:eastAsiaTheme="minorEastAsia"/>
              <w:sz w:val="22"/>
              <w:szCs w:val="22"/>
            </w:rPr>
          </w:pPr>
          <w:hyperlink w:anchor="_Toc71547516" w:history="1">
            <w:r w:rsidR="00AB4571" w:rsidRPr="00AB4571">
              <w:rPr>
                <w:rStyle w:val="Hyperlink"/>
              </w:rPr>
              <w:t>4.2</w:t>
            </w:r>
            <w:r w:rsidR="00AB4571" w:rsidRPr="00AB4571">
              <w:rPr>
                <w:rFonts w:eastAsiaTheme="minorEastAsia"/>
                <w:sz w:val="22"/>
                <w:szCs w:val="22"/>
              </w:rPr>
              <w:tab/>
            </w:r>
            <w:r w:rsidR="00AB4571" w:rsidRPr="00AB4571">
              <w:rPr>
                <w:rStyle w:val="Hyperlink"/>
              </w:rPr>
              <w:t>Meldeinhalt aller abzusetzenden Meldungen</w:t>
            </w:r>
            <w:r w:rsidR="00AB4571" w:rsidRPr="00AB4571">
              <w:rPr>
                <w:webHidden/>
              </w:rPr>
              <w:tab/>
            </w:r>
            <w:r w:rsidR="00AB4571" w:rsidRPr="00AB4571">
              <w:rPr>
                <w:webHidden/>
              </w:rPr>
              <w:fldChar w:fldCharType="begin"/>
            </w:r>
            <w:r w:rsidR="00AB4571" w:rsidRPr="00AB4571">
              <w:rPr>
                <w:webHidden/>
              </w:rPr>
              <w:instrText xml:space="preserve"> PAGEREF _Toc71547516 \h </w:instrText>
            </w:r>
            <w:r w:rsidR="00AB4571" w:rsidRPr="00AB4571">
              <w:rPr>
                <w:webHidden/>
              </w:rPr>
            </w:r>
            <w:r w:rsidR="00AB4571" w:rsidRPr="00AB4571">
              <w:rPr>
                <w:webHidden/>
              </w:rPr>
              <w:fldChar w:fldCharType="separate"/>
            </w:r>
            <w:r w:rsidR="00AB4571" w:rsidRPr="00AB4571">
              <w:rPr>
                <w:webHidden/>
              </w:rPr>
              <w:t>11</w:t>
            </w:r>
            <w:r w:rsidR="00AB4571" w:rsidRPr="00AB4571">
              <w:rPr>
                <w:webHidden/>
              </w:rPr>
              <w:fldChar w:fldCharType="end"/>
            </w:r>
          </w:hyperlink>
        </w:p>
        <w:p w14:paraId="71FBE9C1" w14:textId="34556E17" w:rsidR="00AB4571" w:rsidRPr="00AB4571" w:rsidRDefault="00F8409D">
          <w:pPr>
            <w:pStyle w:val="Verzeichnis2"/>
            <w:rPr>
              <w:rFonts w:eastAsiaTheme="minorEastAsia"/>
              <w:sz w:val="22"/>
              <w:szCs w:val="22"/>
            </w:rPr>
          </w:pPr>
          <w:hyperlink w:anchor="_Toc71547517" w:history="1">
            <w:r w:rsidR="00AB4571" w:rsidRPr="00AB4571">
              <w:rPr>
                <w:rStyle w:val="Hyperlink"/>
              </w:rPr>
              <w:t>4.3</w:t>
            </w:r>
            <w:r w:rsidR="00AB4571" w:rsidRPr="00AB4571">
              <w:rPr>
                <w:rFonts w:eastAsiaTheme="minorEastAsia"/>
                <w:sz w:val="22"/>
                <w:szCs w:val="22"/>
              </w:rPr>
              <w:tab/>
            </w:r>
            <w:r w:rsidR="00AB4571" w:rsidRPr="00AB4571">
              <w:rPr>
                <w:rStyle w:val="Hyperlink"/>
              </w:rPr>
              <w:t>Unfallaufnahme/-bericht</w:t>
            </w:r>
            <w:r w:rsidR="00AB4571" w:rsidRPr="00AB4571">
              <w:rPr>
                <w:webHidden/>
              </w:rPr>
              <w:tab/>
            </w:r>
            <w:r w:rsidR="00AB4571" w:rsidRPr="00AB4571">
              <w:rPr>
                <w:webHidden/>
              </w:rPr>
              <w:fldChar w:fldCharType="begin"/>
            </w:r>
            <w:r w:rsidR="00AB4571" w:rsidRPr="00AB4571">
              <w:rPr>
                <w:webHidden/>
              </w:rPr>
              <w:instrText xml:space="preserve"> PAGEREF _Toc71547517 \h </w:instrText>
            </w:r>
            <w:r w:rsidR="00AB4571" w:rsidRPr="00AB4571">
              <w:rPr>
                <w:webHidden/>
              </w:rPr>
            </w:r>
            <w:r w:rsidR="00AB4571" w:rsidRPr="00AB4571">
              <w:rPr>
                <w:webHidden/>
              </w:rPr>
              <w:fldChar w:fldCharType="separate"/>
            </w:r>
            <w:r w:rsidR="00AB4571" w:rsidRPr="00AB4571">
              <w:rPr>
                <w:webHidden/>
              </w:rPr>
              <w:t>11</w:t>
            </w:r>
            <w:r w:rsidR="00AB4571" w:rsidRPr="00AB4571">
              <w:rPr>
                <w:webHidden/>
              </w:rPr>
              <w:fldChar w:fldCharType="end"/>
            </w:r>
          </w:hyperlink>
        </w:p>
        <w:p w14:paraId="684398BB" w14:textId="4BC86D9B" w:rsidR="00AB4571" w:rsidRPr="00AB4571" w:rsidRDefault="00F8409D">
          <w:pPr>
            <w:pStyle w:val="Verzeichnis1"/>
            <w:rPr>
              <w:rFonts w:eastAsiaTheme="minorEastAsia"/>
              <w:b w:val="0"/>
              <w:bCs w:val="0"/>
              <w:sz w:val="22"/>
              <w:szCs w:val="22"/>
            </w:rPr>
          </w:pPr>
          <w:hyperlink w:anchor="_Toc71547518" w:history="1">
            <w:r w:rsidR="00AB4571" w:rsidRPr="00AB4571">
              <w:rPr>
                <w:rStyle w:val="Hyperlink"/>
              </w:rPr>
              <w:t>5.</w:t>
            </w:r>
            <w:r w:rsidR="00AB4571" w:rsidRPr="00AB4571">
              <w:rPr>
                <w:rFonts w:eastAsiaTheme="minorEastAsia"/>
                <w:b w:val="0"/>
                <w:bCs w:val="0"/>
                <w:sz w:val="22"/>
                <w:szCs w:val="22"/>
              </w:rPr>
              <w:tab/>
            </w:r>
            <w:r w:rsidR="00AB4571" w:rsidRPr="00AB4571">
              <w:rPr>
                <w:rStyle w:val="Hyperlink"/>
              </w:rPr>
              <w:t>Anlagen</w:t>
            </w:r>
            <w:r w:rsidR="00AB4571" w:rsidRPr="00AB4571">
              <w:rPr>
                <w:webHidden/>
              </w:rPr>
              <w:tab/>
            </w:r>
            <w:r w:rsidR="00AB4571" w:rsidRPr="00AB4571">
              <w:rPr>
                <w:webHidden/>
              </w:rPr>
              <w:tab/>
            </w:r>
            <w:r w:rsidR="00AB4571" w:rsidRPr="00AB4571">
              <w:rPr>
                <w:webHidden/>
              </w:rPr>
              <w:fldChar w:fldCharType="begin"/>
            </w:r>
            <w:r w:rsidR="00AB4571" w:rsidRPr="00AB4571">
              <w:rPr>
                <w:webHidden/>
              </w:rPr>
              <w:instrText xml:space="preserve"> PAGEREF _Toc71547518 \h </w:instrText>
            </w:r>
            <w:r w:rsidR="00AB4571" w:rsidRPr="00AB4571">
              <w:rPr>
                <w:webHidden/>
              </w:rPr>
            </w:r>
            <w:r w:rsidR="00AB4571" w:rsidRPr="00AB4571">
              <w:rPr>
                <w:webHidden/>
              </w:rPr>
              <w:fldChar w:fldCharType="separate"/>
            </w:r>
            <w:r w:rsidR="00AB4571" w:rsidRPr="00AB4571">
              <w:rPr>
                <w:webHidden/>
              </w:rPr>
              <w:t>12</w:t>
            </w:r>
            <w:r w:rsidR="00AB4571" w:rsidRPr="00AB4571">
              <w:rPr>
                <w:webHidden/>
              </w:rPr>
              <w:fldChar w:fldCharType="end"/>
            </w:r>
          </w:hyperlink>
        </w:p>
        <w:p w14:paraId="04473573" w14:textId="0B8A9184" w:rsidR="00AB4571" w:rsidRPr="00AB4571" w:rsidRDefault="00F8409D">
          <w:pPr>
            <w:pStyle w:val="Verzeichnis3"/>
            <w:rPr>
              <w:rFonts w:ascii="Arial" w:eastAsiaTheme="minorEastAsia" w:hAnsi="Arial" w:cs="Arial"/>
              <w:noProof/>
              <w:sz w:val="22"/>
              <w:szCs w:val="22"/>
            </w:rPr>
          </w:pPr>
          <w:hyperlink w:anchor="_Toc71547519" w:history="1">
            <w:r w:rsidR="00AB4571" w:rsidRPr="00AB4571">
              <w:rPr>
                <w:rStyle w:val="Hyperlink"/>
                <w:rFonts w:cs="Arial"/>
                <w:bCs/>
                <w:noProof/>
              </w:rPr>
              <w:t>5.1.1</w:t>
            </w:r>
            <w:r w:rsidR="00AB4571" w:rsidRPr="00AB4571">
              <w:rPr>
                <w:rFonts w:ascii="Arial" w:eastAsiaTheme="minorEastAsia" w:hAnsi="Arial" w:cs="Arial"/>
                <w:noProof/>
                <w:sz w:val="22"/>
                <w:szCs w:val="22"/>
              </w:rPr>
              <w:tab/>
            </w:r>
            <w:r w:rsidR="00AB4571" w:rsidRPr="00AB4571">
              <w:rPr>
                <w:rStyle w:val="Hyperlink"/>
                <w:rFonts w:cs="Arial"/>
                <w:bCs/>
                <w:noProof/>
              </w:rPr>
              <w:t>Meldeschema „Unfall mit wassergefährdenden Stoffen“ innerhalb der Liegenschaft</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_Toc71547519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12</w:t>
            </w:r>
            <w:r w:rsidR="00AB4571" w:rsidRPr="00AB4571">
              <w:rPr>
                <w:rFonts w:ascii="Arial" w:hAnsi="Arial" w:cs="Arial"/>
                <w:noProof/>
                <w:webHidden/>
              </w:rPr>
              <w:fldChar w:fldCharType="end"/>
            </w:r>
          </w:hyperlink>
        </w:p>
        <w:p w14:paraId="3ADA2564" w14:textId="5BE8D08A" w:rsidR="00AB4571" w:rsidRPr="00AB4571" w:rsidRDefault="00F8409D">
          <w:pPr>
            <w:pStyle w:val="Verzeichnis3"/>
            <w:rPr>
              <w:rFonts w:ascii="Arial" w:eastAsiaTheme="minorEastAsia" w:hAnsi="Arial" w:cs="Arial"/>
              <w:noProof/>
              <w:sz w:val="22"/>
              <w:szCs w:val="22"/>
            </w:rPr>
          </w:pPr>
          <w:hyperlink w:anchor="_Toc71547520" w:history="1">
            <w:r w:rsidR="00AB4571" w:rsidRPr="00AB4571">
              <w:rPr>
                <w:rStyle w:val="Hyperlink"/>
                <w:rFonts w:cs="Arial"/>
                <w:noProof/>
              </w:rPr>
              <w:t>5.1.2</w:t>
            </w:r>
            <w:r w:rsidR="00AB4571" w:rsidRPr="00AB4571">
              <w:rPr>
                <w:rFonts w:ascii="Arial" w:eastAsiaTheme="minorEastAsia" w:hAnsi="Arial" w:cs="Arial"/>
                <w:noProof/>
                <w:sz w:val="22"/>
                <w:szCs w:val="22"/>
              </w:rPr>
              <w:tab/>
            </w:r>
            <w:r w:rsidR="00AB4571" w:rsidRPr="00AB4571">
              <w:rPr>
                <w:rStyle w:val="Hyperlink"/>
                <w:rFonts w:cs="Arial"/>
                <w:bCs/>
                <w:noProof/>
              </w:rPr>
              <w:t xml:space="preserve">Meldeschema „Unfall mit wassergefährdenden Stoffen“ außerhalb </w:t>
            </w:r>
            <w:r w:rsidR="00AB4571">
              <w:rPr>
                <w:rStyle w:val="Hyperlink"/>
                <w:rFonts w:cs="Arial"/>
                <w:bCs/>
                <w:noProof/>
              </w:rPr>
              <w:br/>
            </w:r>
            <w:r w:rsidR="00AB4571" w:rsidRPr="00AB4571">
              <w:rPr>
                <w:rStyle w:val="Hyperlink"/>
                <w:rFonts w:cs="Arial"/>
                <w:bCs/>
                <w:noProof/>
              </w:rPr>
              <w:t>einer Liegenschaft der Bw</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_Toc71547520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13</w:t>
            </w:r>
            <w:r w:rsidR="00AB4571" w:rsidRPr="00AB4571">
              <w:rPr>
                <w:rFonts w:ascii="Arial" w:hAnsi="Arial" w:cs="Arial"/>
                <w:noProof/>
                <w:webHidden/>
              </w:rPr>
              <w:fldChar w:fldCharType="end"/>
            </w:r>
          </w:hyperlink>
        </w:p>
        <w:p w14:paraId="5DD93209" w14:textId="7D12BCDC" w:rsidR="00AB4571" w:rsidRPr="00AB4571" w:rsidRDefault="00F8409D">
          <w:pPr>
            <w:pStyle w:val="Verzeichnis3"/>
            <w:rPr>
              <w:rFonts w:ascii="Arial" w:eastAsiaTheme="minorEastAsia" w:hAnsi="Arial" w:cs="Arial"/>
              <w:noProof/>
              <w:sz w:val="22"/>
              <w:szCs w:val="22"/>
            </w:rPr>
          </w:pPr>
          <w:hyperlink w:anchor="_Toc71547521" w:history="1">
            <w:r w:rsidR="00AB4571" w:rsidRPr="00AB4571">
              <w:rPr>
                <w:rStyle w:val="Hyperlink"/>
                <w:rFonts w:cs="Arial"/>
                <w:bCs/>
                <w:noProof/>
              </w:rPr>
              <w:t>5.1.3</w:t>
            </w:r>
            <w:r w:rsidR="00AB4571" w:rsidRPr="00AB4571">
              <w:rPr>
                <w:rFonts w:ascii="Arial" w:eastAsiaTheme="minorEastAsia" w:hAnsi="Arial" w:cs="Arial"/>
                <w:noProof/>
                <w:sz w:val="22"/>
                <w:szCs w:val="22"/>
              </w:rPr>
              <w:tab/>
            </w:r>
            <w:r w:rsidR="00AB4571" w:rsidRPr="00AB4571">
              <w:rPr>
                <w:rStyle w:val="Hyperlink"/>
                <w:rFonts w:cs="Arial"/>
                <w:bCs/>
                <w:noProof/>
              </w:rPr>
              <w:t>Merkblatt</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_Toc71547521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14</w:t>
            </w:r>
            <w:r w:rsidR="00AB4571" w:rsidRPr="00AB4571">
              <w:rPr>
                <w:rFonts w:ascii="Arial" w:hAnsi="Arial" w:cs="Arial"/>
                <w:noProof/>
                <w:webHidden/>
              </w:rPr>
              <w:fldChar w:fldCharType="end"/>
            </w:r>
          </w:hyperlink>
        </w:p>
        <w:p w14:paraId="706172C3" w14:textId="161B4862" w:rsidR="00AB4571" w:rsidRPr="00AB4571" w:rsidRDefault="00F8409D">
          <w:pPr>
            <w:pStyle w:val="Verzeichnis3"/>
            <w:rPr>
              <w:rFonts w:ascii="Arial" w:eastAsiaTheme="minorEastAsia" w:hAnsi="Arial" w:cs="Arial"/>
              <w:noProof/>
              <w:sz w:val="22"/>
              <w:szCs w:val="22"/>
            </w:rPr>
          </w:pPr>
          <w:hyperlink w:anchor="_Toc71547522" w:history="1">
            <w:r w:rsidR="00AB4571" w:rsidRPr="00AB4571">
              <w:rPr>
                <w:rStyle w:val="Hyperlink"/>
                <w:rFonts w:cs="Arial"/>
                <w:noProof/>
              </w:rPr>
              <w:t>5.1.4</w:t>
            </w:r>
            <w:r w:rsidR="00AB4571" w:rsidRPr="00AB4571">
              <w:rPr>
                <w:rFonts w:ascii="Arial" w:eastAsiaTheme="minorEastAsia" w:hAnsi="Arial" w:cs="Arial"/>
                <w:noProof/>
                <w:sz w:val="22"/>
                <w:szCs w:val="22"/>
              </w:rPr>
              <w:tab/>
            </w:r>
            <w:r w:rsidR="00AB4571" w:rsidRPr="00AB4571">
              <w:rPr>
                <w:rStyle w:val="Hyperlink"/>
                <w:rFonts w:cs="Arial"/>
                <w:noProof/>
              </w:rPr>
              <w:t>Taschenkarte „Unfall mit wassergefährdenden Stoffen“</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_Toc71547522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15</w:t>
            </w:r>
            <w:r w:rsidR="00AB4571" w:rsidRPr="00AB4571">
              <w:rPr>
                <w:rFonts w:ascii="Arial" w:hAnsi="Arial" w:cs="Arial"/>
                <w:noProof/>
                <w:webHidden/>
              </w:rPr>
              <w:fldChar w:fldCharType="end"/>
            </w:r>
          </w:hyperlink>
        </w:p>
        <w:p w14:paraId="657C8777" w14:textId="37C4D594" w:rsidR="00AB4571" w:rsidRPr="00AB4571" w:rsidRDefault="00F8409D">
          <w:pPr>
            <w:pStyle w:val="Verzeichnis3"/>
            <w:rPr>
              <w:rFonts w:ascii="Arial" w:eastAsiaTheme="minorEastAsia" w:hAnsi="Arial" w:cs="Arial"/>
              <w:noProof/>
              <w:sz w:val="22"/>
              <w:szCs w:val="22"/>
            </w:rPr>
          </w:pPr>
          <w:hyperlink w:anchor="_Toc71547523" w:history="1">
            <w:r w:rsidR="00AB4571" w:rsidRPr="00AB4571">
              <w:rPr>
                <w:rStyle w:val="Hyperlink"/>
                <w:rFonts w:cs="Arial"/>
                <w:noProof/>
              </w:rPr>
              <w:t>5.1.5</w:t>
            </w:r>
            <w:r w:rsidR="00AB4571" w:rsidRPr="00AB4571">
              <w:rPr>
                <w:rFonts w:ascii="Arial" w:eastAsiaTheme="minorEastAsia" w:hAnsi="Arial" w:cs="Arial"/>
                <w:noProof/>
                <w:sz w:val="22"/>
                <w:szCs w:val="22"/>
              </w:rPr>
              <w:tab/>
            </w:r>
            <w:r w:rsidR="00AB4571" w:rsidRPr="00AB4571">
              <w:rPr>
                <w:rStyle w:val="Hyperlink"/>
                <w:rFonts w:cs="Arial"/>
                <w:noProof/>
              </w:rPr>
              <w:t>Liegenschaftsplan mit Eintrag der Lagerorte für Notfallsets</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_Toc71547523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16</w:t>
            </w:r>
            <w:r w:rsidR="00AB4571" w:rsidRPr="00AB4571">
              <w:rPr>
                <w:rFonts w:ascii="Arial" w:hAnsi="Arial" w:cs="Arial"/>
                <w:noProof/>
                <w:webHidden/>
              </w:rPr>
              <w:fldChar w:fldCharType="end"/>
            </w:r>
          </w:hyperlink>
        </w:p>
        <w:p w14:paraId="7565DE55" w14:textId="67C82DAB" w:rsidR="00AB4571" w:rsidRPr="00AB4571" w:rsidRDefault="00F8409D">
          <w:pPr>
            <w:pStyle w:val="Verzeichnis3"/>
            <w:rPr>
              <w:rFonts w:ascii="Arial" w:eastAsiaTheme="minorEastAsia" w:hAnsi="Arial" w:cs="Arial"/>
              <w:noProof/>
              <w:sz w:val="22"/>
              <w:szCs w:val="22"/>
            </w:rPr>
          </w:pPr>
          <w:hyperlink w:anchor="_Toc71547524" w:history="1">
            <w:r w:rsidR="00AB4571" w:rsidRPr="00AB4571">
              <w:rPr>
                <w:rStyle w:val="Hyperlink"/>
                <w:rFonts w:cs="Arial"/>
                <w:noProof/>
              </w:rPr>
              <w:t>5.1.6</w:t>
            </w:r>
            <w:r w:rsidR="00AB4571" w:rsidRPr="00AB4571">
              <w:rPr>
                <w:rFonts w:ascii="Arial" w:eastAsiaTheme="minorEastAsia" w:hAnsi="Arial" w:cs="Arial"/>
                <w:noProof/>
                <w:sz w:val="22"/>
                <w:szCs w:val="22"/>
              </w:rPr>
              <w:tab/>
            </w:r>
            <w:r w:rsidR="00AB4571" w:rsidRPr="00AB4571">
              <w:rPr>
                <w:rStyle w:val="Hyperlink"/>
                <w:rFonts w:cs="Arial"/>
                <w:noProof/>
              </w:rPr>
              <w:t>Plan über das Abwasserkanalnetz</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_Toc71547524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19</w:t>
            </w:r>
            <w:r w:rsidR="00AB4571" w:rsidRPr="00AB4571">
              <w:rPr>
                <w:rFonts w:ascii="Arial" w:hAnsi="Arial" w:cs="Arial"/>
                <w:noProof/>
                <w:webHidden/>
              </w:rPr>
              <w:fldChar w:fldCharType="end"/>
            </w:r>
          </w:hyperlink>
        </w:p>
        <w:p w14:paraId="600F579E" w14:textId="2C30913B" w:rsidR="00AB4571" w:rsidRPr="00AB4571" w:rsidRDefault="00F8409D">
          <w:pPr>
            <w:pStyle w:val="Verzeichnis3"/>
            <w:rPr>
              <w:rFonts w:ascii="Arial" w:eastAsiaTheme="minorEastAsia" w:hAnsi="Arial" w:cs="Arial"/>
              <w:noProof/>
              <w:sz w:val="22"/>
              <w:szCs w:val="22"/>
            </w:rPr>
          </w:pPr>
          <w:hyperlink w:anchor="_Toc71547525" w:history="1">
            <w:r w:rsidR="00AB4571" w:rsidRPr="00AB4571">
              <w:rPr>
                <w:rStyle w:val="Hyperlink"/>
                <w:rFonts w:cs="Arial"/>
                <w:noProof/>
              </w:rPr>
              <w:t>5.1.7</w:t>
            </w:r>
            <w:r w:rsidR="00AB4571" w:rsidRPr="00AB4571">
              <w:rPr>
                <w:rFonts w:ascii="Arial" w:eastAsiaTheme="minorEastAsia" w:hAnsi="Arial" w:cs="Arial"/>
                <w:noProof/>
                <w:sz w:val="22"/>
                <w:szCs w:val="22"/>
              </w:rPr>
              <w:tab/>
            </w:r>
            <w:r w:rsidR="00AB4571" w:rsidRPr="00AB4571">
              <w:rPr>
                <w:rStyle w:val="Hyperlink"/>
                <w:rFonts w:cs="Arial"/>
                <w:noProof/>
              </w:rPr>
              <w:t>Unfallmeldung</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_Toc71547525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20</w:t>
            </w:r>
            <w:r w:rsidR="00AB4571" w:rsidRPr="00AB4571">
              <w:rPr>
                <w:rFonts w:ascii="Arial" w:hAnsi="Arial" w:cs="Arial"/>
                <w:noProof/>
                <w:webHidden/>
              </w:rPr>
              <w:fldChar w:fldCharType="end"/>
            </w:r>
          </w:hyperlink>
        </w:p>
        <w:p w14:paraId="47A1223D" w14:textId="59E81D59" w:rsidR="00AB4571" w:rsidRPr="00AB4571" w:rsidRDefault="00F8409D">
          <w:pPr>
            <w:pStyle w:val="Verzeichnis3"/>
            <w:rPr>
              <w:rFonts w:ascii="Arial" w:eastAsiaTheme="minorEastAsia" w:hAnsi="Arial" w:cs="Arial"/>
              <w:noProof/>
              <w:sz w:val="22"/>
              <w:szCs w:val="22"/>
            </w:rPr>
          </w:pPr>
          <w:hyperlink w:anchor="_Toc71547526" w:history="1">
            <w:r w:rsidR="00AB4571" w:rsidRPr="00AB4571">
              <w:rPr>
                <w:rStyle w:val="Hyperlink"/>
                <w:rFonts w:cs="Arial"/>
                <w:noProof/>
              </w:rPr>
              <w:t>5.1.8</w:t>
            </w:r>
            <w:r w:rsidR="00AB4571" w:rsidRPr="00AB4571">
              <w:rPr>
                <w:rFonts w:ascii="Arial" w:eastAsiaTheme="minorEastAsia" w:hAnsi="Arial" w:cs="Arial"/>
                <w:noProof/>
                <w:sz w:val="22"/>
                <w:szCs w:val="22"/>
              </w:rPr>
              <w:tab/>
            </w:r>
            <w:r w:rsidR="00AB4571" w:rsidRPr="00AB4571">
              <w:rPr>
                <w:rStyle w:val="Hyperlink"/>
                <w:rFonts w:cs="Arial"/>
                <w:noProof/>
              </w:rPr>
              <w:t>Unfallbericht</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_Toc71547526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21</w:t>
            </w:r>
            <w:r w:rsidR="00AB4571" w:rsidRPr="00AB4571">
              <w:rPr>
                <w:rFonts w:ascii="Arial" w:hAnsi="Arial" w:cs="Arial"/>
                <w:noProof/>
                <w:webHidden/>
              </w:rPr>
              <w:fldChar w:fldCharType="end"/>
            </w:r>
          </w:hyperlink>
        </w:p>
        <w:p w14:paraId="0BAB4FD6" w14:textId="6B4DCBEC" w:rsidR="00AB4571" w:rsidRPr="00AB4571" w:rsidRDefault="00F8409D">
          <w:pPr>
            <w:pStyle w:val="Verzeichnis3"/>
            <w:rPr>
              <w:rFonts w:ascii="Arial" w:eastAsiaTheme="minorEastAsia" w:hAnsi="Arial" w:cs="Arial"/>
              <w:noProof/>
              <w:sz w:val="22"/>
              <w:szCs w:val="22"/>
            </w:rPr>
          </w:pPr>
          <w:hyperlink w:anchor="_Toc71547527" w:history="1">
            <w:r w:rsidR="00AB4571" w:rsidRPr="00AB4571">
              <w:rPr>
                <w:rStyle w:val="Hyperlink"/>
                <w:rFonts w:cs="Arial"/>
                <w:noProof/>
              </w:rPr>
              <w:t>5.1.9</w:t>
            </w:r>
            <w:r w:rsidR="00AB4571" w:rsidRPr="00AB4571">
              <w:rPr>
                <w:rFonts w:ascii="Arial" w:eastAsiaTheme="minorEastAsia" w:hAnsi="Arial" w:cs="Arial"/>
                <w:noProof/>
                <w:sz w:val="22"/>
                <w:szCs w:val="22"/>
              </w:rPr>
              <w:tab/>
            </w:r>
            <w:r w:rsidR="00AB4571" w:rsidRPr="00AB4571">
              <w:rPr>
                <w:rStyle w:val="Hyperlink"/>
                <w:rFonts w:cs="Arial"/>
                <w:noProof/>
              </w:rPr>
              <w:t>Maßnahmenkatalog</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_Toc71547527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22</w:t>
            </w:r>
            <w:r w:rsidR="00AB4571" w:rsidRPr="00AB4571">
              <w:rPr>
                <w:rFonts w:ascii="Arial" w:hAnsi="Arial" w:cs="Arial"/>
                <w:noProof/>
                <w:webHidden/>
              </w:rPr>
              <w:fldChar w:fldCharType="end"/>
            </w:r>
          </w:hyperlink>
        </w:p>
        <w:p w14:paraId="462277C5" w14:textId="7E2DEDC3" w:rsidR="00AB4571" w:rsidRPr="00AB4571" w:rsidRDefault="00F8409D">
          <w:pPr>
            <w:pStyle w:val="Verzeichnis3"/>
            <w:rPr>
              <w:rFonts w:ascii="Arial" w:eastAsiaTheme="minorEastAsia" w:hAnsi="Arial" w:cs="Arial"/>
              <w:noProof/>
              <w:sz w:val="22"/>
              <w:szCs w:val="22"/>
            </w:rPr>
          </w:pPr>
          <w:hyperlink w:anchor="_Toc71547528" w:history="1">
            <w:r w:rsidR="00AB4571" w:rsidRPr="00AB4571">
              <w:rPr>
                <w:rStyle w:val="Hyperlink"/>
                <w:rFonts w:cs="Arial"/>
                <w:noProof/>
              </w:rPr>
              <w:t>5.1.10</w:t>
            </w:r>
            <w:r w:rsidR="00AB4571" w:rsidRPr="00AB4571">
              <w:rPr>
                <w:rFonts w:ascii="Arial" w:eastAsiaTheme="minorEastAsia" w:hAnsi="Arial" w:cs="Arial"/>
                <w:noProof/>
                <w:sz w:val="22"/>
                <w:szCs w:val="22"/>
              </w:rPr>
              <w:tab/>
            </w:r>
            <w:r w:rsidR="00AB4571" w:rsidRPr="00AB4571">
              <w:rPr>
                <w:rStyle w:val="Hyperlink"/>
                <w:rFonts w:cs="Arial"/>
                <w:noProof/>
              </w:rPr>
              <w:t>Wichtige Telefonnummern</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_Toc71547528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24</w:t>
            </w:r>
            <w:r w:rsidR="00AB4571" w:rsidRPr="00AB4571">
              <w:rPr>
                <w:rFonts w:ascii="Arial" w:hAnsi="Arial" w:cs="Arial"/>
                <w:noProof/>
                <w:webHidden/>
              </w:rPr>
              <w:fldChar w:fldCharType="end"/>
            </w:r>
          </w:hyperlink>
        </w:p>
        <w:p w14:paraId="33598ECB" w14:textId="01367BCD" w:rsidR="00AB4571" w:rsidRPr="00AB4571" w:rsidRDefault="00F8409D">
          <w:pPr>
            <w:pStyle w:val="Verzeichnis3"/>
            <w:rPr>
              <w:rFonts w:ascii="Arial" w:eastAsiaTheme="minorEastAsia" w:hAnsi="Arial" w:cs="Arial"/>
              <w:noProof/>
              <w:sz w:val="22"/>
              <w:szCs w:val="22"/>
            </w:rPr>
          </w:pPr>
          <w:hyperlink w:anchor="_Toc71547529" w:history="1">
            <w:r w:rsidR="00AB4571" w:rsidRPr="00AB4571">
              <w:rPr>
                <w:rStyle w:val="Hyperlink"/>
                <w:rFonts w:cs="Arial"/>
                <w:noProof/>
              </w:rPr>
              <w:t>5.1.11</w:t>
            </w:r>
            <w:r w:rsidR="00AB4571" w:rsidRPr="00AB4571">
              <w:rPr>
                <w:rFonts w:ascii="Arial" w:eastAsiaTheme="minorEastAsia" w:hAnsi="Arial" w:cs="Arial"/>
                <w:noProof/>
                <w:sz w:val="22"/>
                <w:szCs w:val="22"/>
              </w:rPr>
              <w:tab/>
            </w:r>
            <w:r w:rsidR="00AB4571" w:rsidRPr="00AB4571">
              <w:rPr>
                <w:rStyle w:val="Hyperlink"/>
                <w:rFonts w:cs="Arial"/>
                <w:noProof/>
              </w:rPr>
              <w:t>Bearbeitungshinweise für BwDLZ</w:t>
            </w:r>
            <w:r w:rsidR="00AB4571" w:rsidRPr="00AB4571">
              <w:rPr>
                <w:rFonts w:ascii="Arial" w:hAnsi="Arial" w:cs="Arial"/>
                <w:noProof/>
                <w:webHidden/>
              </w:rPr>
              <w:tab/>
            </w:r>
            <w:r w:rsidR="00AB4571" w:rsidRPr="00AB4571">
              <w:rPr>
                <w:rFonts w:ascii="Arial" w:hAnsi="Arial" w:cs="Arial"/>
                <w:noProof/>
                <w:webHidden/>
              </w:rPr>
              <w:fldChar w:fldCharType="begin"/>
            </w:r>
            <w:r w:rsidR="00AB4571" w:rsidRPr="00AB4571">
              <w:rPr>
                <w:rFonts w:ascii="Arial" w:hAnsi="Arial" w:cs="Arial"/>
                <w:noProof/>
                <w:webHidden/>
              </w:rPr>
              <w:instrText xml:space="preserve"> PAGEREF _Toc71547529 \h </w:instrText>
            </w:r>
            <w:r w:rsidR="00AB4571" w:rsidRPr="00AB4571">
              <w:rPr>
                <w:rFonts w:ascii="Arial" w:hAnsi="Arial" w:cs="Arial"/>
                <w:noProof/>
                <w:webHidden/>
              </w:rPr>
            </w:r>
            <w:r w:rsidR="00AB4571" w:rsidRPr="00AB4571">
              <w:rPr>
                <w:rFonts w:ascii="Arial" w:hAnsi="Arial" w:cs="Arial"/>
                <w:noProof/>
                <w:webHidden/>
              </w:rPr>
              <w:fldChar w:fldCharType="separate"/>
            </w:r>
            <w:r w:rsidR="00AB4571" w:rsidRPr="00AB4571">
              <w:rPr>
                <w:rFonts w:ascii="Arial" w:hAnsi="Arial" w:cs="Arial"/>
                <w:noProof/>
                <w:webHidden/>
              </w:rPr>
              <w:t>27</w:t>
            </w:r>
            <w:r w:rsidR="00AB4571" w:rsidRPr="00AB4571">
              <w:rPr>
                <w:rFonts w:ascii="Arial" w:hAnsi="Arial" w:cs="Arial"/>
                <w:noProof/>
                <w:webHidden/>
              </w:rPr>
              <w:fldChar w:fldCharType="end"/>
            </w:r>
          </w:hyperlink>
        </w:p>
        <w:p w14:paraId="583FE7D8" w14:textId="19E3DFB5" w:rsidR="00011FF1" w:rsidRPr="00B6226F" w:rsidRDefault="00011FF1">
          <w:pPr>
            <w:rPr>
              <w:rFonts w:ascii="Arial" w:hAnsi="Arial" w:cs="Arial"/>
            </w:rPr>
          </w:pPr>
          <w:r w:rsidRPr="00AB4571">
            <w:rPr>
              <w:rFonts w:ascii="Arial" w:hAnsi="Arial" w:cs="Arial"/>
              <w:b/>
              <w:bCs/>
            </w:rPr>
            <w:fldChar w:fldCharType="end"/>
          </w:r>
        </w:p>
      </w:sdtContent>
    </w:sdt>
    <w:p w14:paraId="583FE7D9" w14:textId="77777777" w:rsidR="00780C03" w:rsidRDefault="00780C03" w:rsidP="00E01370">
      <w:pPr>
        <w:tabs>
          <w:tab w:val="left" w:pos="567"/>
        </w:tabs>
        <w:rPr>
          <w:b/>
          <w:bCs/>
        </w:rPr>
      </w:pPr>
    </w:p>
    <w:p w14:paraId="583FE7DA" w14:textId="6A423E2D" w:rsidR="000E5C6B" w:rsidRDefault="000E5C6B">
      <w:r>
        <w:br w:type="page"/>
      </w:r>
    </w:p>
    <w:p w14:paraId="583FE7DB" w14:textId="77777777" w:rsidR="005B24A1" w:rsidRPr="00E52546" w:rsidRDefault="00506F62" w:rsidP="007E32E3">
      <w:pPr>
        <w:pStyle w:val="berschrift1"/>
        <w:spacing w:line="360" w:lineRule="auto"/>
        <w:rPr>
          <w:sz w:val="28"/>
          <w:szCs w:val="28"/>
        </w:rPr>
      </w:pPr>
      <w:bookmarkStart w:id="1" w:name="_Ref255558175"/>
      <w:bookmarkStart w:id="2" w:name="_Toc255568068"/>
      <w:bookmarkStart w:id="3" w:name="_Toc363116949"/>
      <w:bookmarkStart w:id="4" w:name="_Toc374700896"/>
      <w:bookmarkStart w:id="5" w:name="_Toc384647849"/>
      <w:bookmarkStart w:id="6" w:name="_Toc71547502"/>
      <w:r w:rsidRPr="00E52546">
        <w:rPr>
          <w:sz w:val="28"/>
          <w:szCs w:val="28"/>
        </w:rPr>
        <w:lastRenderedPageBreak/>
        <w:t>A</w:t>
      </w:r>
      <w:r w:rsidR="005B24A1" w:rsidRPr="00E52546">
        <w:rPr>
          <w:sz w:val="28"/>
          <w:szCs w:val="28"/>
        </w:rPr>
        <w:t>llgemeines</w:t>
      </w:r>
      <w:bookmarkEnd w:id="1"/>
      <w:bookmarkEnd w:id="2"/>
      <w:bookmarkEnd w:id="3"/>
      <w:bookmarkEnd w:id="4"/>
      <w:bookmarkEnd w:id="5"/>
      <w:bookmarkEnd w:id="6"/>
    </w:p>
    <w:p w14:paraId="583FE7DC" w14:textId="2412583E" w:rsidR="005B24A1" w:rsidRDefault="00AF774B" w:rsidP="007E32E3">
      <w:pPr>
        <w:pStyle w:val="Aufzhlung1"/>
        <w:tabs>
          <w:tab w:val="clear" w:pos="426"/>
          <w:tab w:val="left" w:pos="0"/>
        </w:tabs>
        <w:spacing w:line="360" w:lineRule="auto"/>
        <w:ind w:left="0" w:firstLine="0"/>
        <w:rPr>
          <w:rFonts w:ascii="Arial" w:hAnsi="Arial" w:cs="Arial"/>
        </w:rPr>
      </w:pPr>
      <w:r w:rsidRPr="00963AFF">
        <w:rPr>
          <w:noProof/>
          <w:szCs w:val="22"/>
        </w:rPr>
        <mc:AlternateContent>
          <mc:Choice Requires="wps">
            <w:drawing>
              <wp:anchor distT="0" distB="0" distL="114300" distR="114300" simplePos="0" relativeHeight="251699200" behindDoc="0" locked="0" layoutInCell="1" allowOverlap="1" wp14:anchorId="69D8E2E3" wp14:editId="1629B0B5">
                <wp:simplePos x="0" y="0"/>
                <wp:positionH relativeFrom="column">
                  <wp:posOffset>-229994</wp:posOffset>
                </wp:positionH>
                <wp:positionV relativeFrom="paragraph">
                  <wp:posOffset>262255</wp:posOffset>
                </wp:positionV>
                <wp:extent cx="180000" cy="179705"/>
                <wp:effectExtent l="0" t="0" r="10795" b="10795"/>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28161628"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D8E2E3" id="_x0000_t202" coordsize="21600,21600" o:spt="202" path="m,l,21600r21600,l21600,xe">
                <v:stroke joinstyle="miter"/>
                <v:path gradientshapeok="t" o:connecttype="rect"/>
              </v:shapetype>
              <v:shape id="Textfeld 78" o:spid="_x0000_s1026" type="#_x0000_t202" style="position:absolute;left:0;text-align:left;margin-left:-18.1pt;margin-top:20.65pt;width:14.15pt;height:14.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" fillcolor="window">
                <v:path arrowok="t"/>
                <v:textbox inset="0,0,0,0">
                  <w:txbxContent>
                    <w:p w14:paraId="28161628"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p>
    <w:p w14:paraId="583FE7DD" w14:textId="2D384E64" w:rsidR="003346C9" w:rsidRDefault="00AF774B" w:rsidP="007E32E3">
      <w:pPr>
        <w:pStyle w:val="Aufzhlung1"/>
        <w:tabs>
          <w:tab w:val="clear" w:pos="426"/>
          <w:tab w:val="left" w:pos="0"/>
        </w:tabs>
        <w:spacing w:line="360" w:lineRule="auto"/>
        <w:ind w:left="0" w:firstLine="0"/>
        <w:rPr>
          <w:rFonts w:ascii="Arial" w:hAnsi="Arial" w:cs="Arial"/>
        </w:rPr>
      </w:pPr>
      <w:r w:rsidRPr="00963AFF">
        <w:rPr>
          <w:noProof/>
          <w:szCs w:val="22"/>
        </w:rPr>
        <mc:AlternateContent>
          <mc:Choice Requires="wps">
            <w:drawing>
              <wp:anchor distT="0" distB="0" distL="114300" distR="114300" simplePos="0" relativeHeight="251701248" behindDoc="0" locked="0" layoutInCell="1" allowOverlap="1" wp14:anchorId="6FFC6454" wp14:editId="0A309D05">
                <wp:simplePos x="0" y="0"/>
                <wp:positionH relativeFrom="column">
                  <wp:posOffset>-229994</wp:posOffset>
                </wp:positionH>
                <wp:positionV relativeFrom="paragraph">
                  <wp:posOffset>541326</wp:posOffset>
                </wp:positionV>
                <wp:extent cx="180000" cy="179705"/>
                <wp:effectExtent l="0" t="0" r="10795" b="1079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5A8131A0"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FC6454" id="Textfeld 6" o:spid="_x0000_s1027" type="#_x0000_t202" style="position:absolute;left:0;text-align:left;margin-left:-18.1pt;margin-top:42.6pt;width:14.15pt;height:14.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" fillcolor="window">
                <v:path arrowok="t"/>
                <v:textbox inset="0,0,0,0">
                  <w:txbxContent>
                    <w:p w14:paraId="5A8131A0"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r w:rsidR="005B24A1">
        <w:rPr>
          <w:rFonts w:ascii="Arial" w:hAnsi="Arial" w:cs="Arial"/>
        </w:rPr>
        <w:t>D</w:t>
      </w:r>
      <w:r w:rsidR="007D122F">
        <w:rPr>
          <w:rFonts w:ascii="Arial" w:hAnsi="Arial" w:cs="Arial"/>
        </w:rPr>
        <w:t xml:space="preserve">ie </w:t>
      </w:r>
      <w:r w:rsidR="00040F6D">
        <w:rPr>
          <w:rFonts w:ascii="Arial" w:hAnsi="Arial" w:cs="Arial"/>
        </w:rPr>
        <w:t xml:space="preserve">Allgemeine </w:t>
      </w:r>
      <w:r w:rsidR="007E32E3">
        <w:rPr>
          <w:rFonts w:ascii="Arial" w:hAnsi="Arial" w:cs="Arial"/>
        </w:rPr>
        <w:t xml:space="preserve">Regelung </w:t>
      </w:r>
      <w:r w:rsidR="00040F6D">
        <w:rPr>
          <w:rFonts w:ascii="Arial" w:hAnsi="Arial" w:cs="Arial"/>
        </w:rPr>
        <w:t xml:space="preserve">(AR) </w:t>
      </w:r>
      <w:r w:rsidR="007D122F">
        <w:rPr>
          <w:rFonts w:ascii="Arial" w:hAnsi="Arial" w:cs="Arial"/>
        </w:rPr>
        <w:t>A1-</w:t>
      </w:r>
      <w:r w:rsidR="00D73E04">
        <w:rPr>
          <w:rFonts w:ascii="Arial" w:hAnsi="Arial" w:cs="Arial"/>
        </w:rPr>
        <w:t>20</w:t>
      </w:r>
      <w:r w:rsidR="00E877C1">
        <w:rPr>
          <w:rFonts w:ascii="Arial" w:hAnsi="Arial" w:cs="Arial"/>
        </w:rPr>
        <w:t>35</w:t>
      </w:r>
      <w:r w:rsidR="002F4431">
        <w:rPr>
          <w:rFonts w:ascii="Arial" w:hAnsi="Arial" w:cs="Arial"/>
        </w:rPr>
        <w:t>/0-</w:t>
      </w:r>
      <w:r w:rsidR="00E877C1">
        <w:rPr>
          <w:rFonts w:ascii="Arial" w:hAnsi="Arial" w:cs="Arial"/>
        </w:rPr>
        <w:t>6002</w:t>
      </w:r>
      <w:r w:rsidR="002F4431">
        <w:rPr>
          <w:rFonts w:ascii="Arial" w:hAnsi="Arial" w:cs="Arial"/>
        </w:rPr>
        <w:t xml:space="preserve"> </w:t>
      </w:r>
      <w:r w:rsidR="00D73E04">
        <w:rPr>
          <w:rFonts w:ascii="Arial" w:hAnsi="Arial" w:cs="Arial"/>
        </w:rPr>
        <w:t xml:space="preserve">BAIUDBw GS II </w:t>
      </w:r>
      <w:r w:rsidR="004A5E21">
        <w:rPr>
          <w:rFonts w:ascii="Arial" w:hAnsi="Arial" w:cs="Arial"/>
        </w:rPr>
        <w:t xml:space="preserve">5 </w:t>
      </w:r>
      <w:r w:rsidR="003346C9">
        <w:rPr>
          <w:rFonts w:ascii="Arial" w:hAnsi="Arial" w:cs="Arial"/>
        </w:rPr>
        <w:t xml:space="preserve">– Az </w:t>
      </w:r>
      <w:r w:rsidR="004A5E21">
        <w:rPr>
          <w:rFonts w:ascii="Arial" w:hAnsi="Arial" w:cs="Arial"/>
        </w:rPr>
        <w:t>87</w:t>
      </w:r>
      <w:r w:rsidR="003346C9">
        <w:rPr>
          <w:rFonts w:ascii="Arial" w:hAnsi="Arial" w:cs="Arial"/>
        </w:rPr>
        <w:t>-</w:t>
      </w:r>
      <w:r w:rsidR="009A7B01">
        <w:rPr>
          <w:rFonts w:ascii="Arial" w:hAnsi="Arial" w:cs="Arial"/>
        </w:rPr>
        <w:t>03-02</w:t>
      </w:r>
      <w:r w:rsidR="005B24A1">
        <w:rPr>
          <w:rFonts w:ascii="Arial" w:hAnsi="Arial" w:cs="Arial"/>
        </w:rPr>
        <w:t xml:space="preserve"> regelt </w:t>
      </w:r>
      <w:r w:rsidR="007E32E3">
        <w:rPr>
          <w:rFonts w:ascii="Arial" w:hAnsi="Arial" w:cs="Arial"/>
        </w:rPr>
        <w:t xml:space="preserve">das Meldewesen und Vorgehen </w:t>
      </w:r>
      <w:r w:rsidR="005B24A1">
        <w:rPr>
          <w:rFonts w:ascii="Arial" w:hAnsi="Arial" w:cs="Arial"/>
        </w:rPr>
        <w:t xml:space="preserve">bei Unfällen mit wassergefährdenden Stoffen </w:t>
      </w:r>
      <w:r w:rsidR="005A0505" w:rsidRPr="005A0505">
        <w:rPr>
          <w:rFonts w:ascii="Arial" w:hAnsi="Arial" w:cs="Arial"/>
        </w:rPr>
        <w:t>zentral für den Geschäftsbereich des Bundesministeriums der Verteidigung</w:t>
      </w:r>
      <w:r w:rsidR="00B6226F">
        <w:rPr>
          <w:rFonts w:ascii="Arial" w:hAnsi="Arial" w:cs="Arial"/>
        </w:rPr>
        <w:t>.</w:t>
      </w:r>
    </w:p>
    <w:p w14:paraId="583FE7DE" w14:textId="10E52CDA" w:rsidR="00E37943" w:rsidRDefault="00AF774B" w:rsidP="00040F6D">
      <w:pPr>
        <w:pStyle w:val="Aufzhlung1"/>
        <w:tabs>
          <w:tab w:val="clear" w:pos="426"/>
          <w:tab w:val="left" w:pos="0"/>
        </w:tabs>
        <w:spacing w:before="120" w:line="360" w:lineRule="auto"/>
        <w:ind w:left="0" w:firstLine="0"/>
        <w:rPr>
          <w:rFonts w:ascii="Arial" w:hAnsi="Arial" w:cs="Arial"/>
          <w:color w:val="000000"/>
        </w:rPr>
      </w:pPr>
      <w:r w:rsidRPr="00963AFF">
        <w:rPr>
          <w:noProof/>
          <w:szCs w:val="22"/>
        </w:rPr>
        <mc:AlternateContent>
          <mc:Choice Requires="wps">
            <w:drawing>
              <wp:anchor distT="0" distB="0" distL="114300" distR="114300" simplePos="0" relativeHeight="251703296" behindDoc="0" locked="0" layoutInCell="1" allowOverlap="1" wp14:anchorId="0F556C88" wp14:editId="0CB3336D">
                <wp:simplePos x="0" y="0"/>
                <wp:positionH relativeFrom="column">
                  <wp:posOffset>-229722</wp:posOffset>
                </wp:positionH>
                <wp:positionV relativeFrom="paragraph">
                  <wp:posOffset>598805</wp:posOffset>
                </wp:positionV>
                <wp:extent cx="180000" cy="179705"/>
                <wp:effectExtent l="0" t="0" r="10795" b="1079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4A28F636"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556C88" id="Textfeld 8" o:spid="_x0000_s1028" type="#_x0000_t202" style="position:absolute;left:0;text-align:left;margin-left:-18.1pt;margin-top:47.15pt;width:14.15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" fillcolor="window">
                <v:path arrowok="t"/>
                <v:textbox inset="0,0,0,0">
                  <w:txbxContent>
                    <w:p w14:paraId="4A28F636"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r w:rsidR="005B24A1">
        <w:rPr>
          <w:rFonts w:ascii="Arial" w:hAnsi="Arial" w:cs="Arial"/>
        </w:rPr>
        <w:t xml:space="preserve">Der vorliegende Notfallplan wurde </w:t>
      </w:r>
      <w:r w:rsidR="009E5D65">
        <w:rPr>
          <w:rFonts w:ascii="Arial" w:hAnsi="Arial" w:cs="Arial"/>
        </w:rPr>
        <w:t>nach den Vorgaben de</w:t>
      </w:r>
      <w:r w:rsidR="006A3D85">
        <w:rPr>
          <w:rFonts w:ascii="Arial" w:hAnsi="Arial" w:cs="Arial"/>
        </w:rPr>
        <w:t>r</w:t>
      </w:r>
      <w:r w:rsidR="009E5D65">
        <w:rPr>
          <w:rFonts w:ascii="Arial" w:hAnsi="Arial" w:cs="Arial"/>
        </w:rPr>
        <w:t xml:space="preserve"> </w:t>
      </w:r>
      <w:r w:rsidR="005B24A1">
        <w:rPr>
          <w:rFonts w:ascii="Arial" w:hAnsi="Arial" w:cs="Arial"/>
        </w:rPr>
        <w:t>o.</w:t>
      </w:r>
      <w:r w:rsidR="00040F6D">
        <w:rPr>
          <w:rFonts w:ascii="Arial" w:hAnsi="Arial" w:cs="Arial"/>
        </w:rPr>
        <w:t> </w:t>
      </w:r>
      <w:r w:rsidR="005B24A1">
        <w:rPr>
          <w:rFonts w:ascii="Arial" w:hAnsi="Arial" w:cs="Arial"/>
        </w:rPr>
        <w:t xml:space="preserve">g. </w:t>
      </w:r>
      <w:r w:rsidR="00040F6D">
        <w:rPr>
          <w:rFonts w:ascii="Arial" w:hAnsi="Arial" w:cs="Arial"/>
        </w:rPr>
        <w:t xml:space="preserve">AR </w:t>
      </w:r>
      <w:r w:rsidR="005B24A1">
        <w:rPr>
          <w:rFonts w:ascii="Arial" w:hAnsi="Arial" w:cs="Arial"/>
        </w:rPr>
        <w:t xml:space="preserve">erstellt und regelt das Vorgehen bei Unfällen mit wassergefährdenden Stoffen </w:t>
      </w:r>
      <w:r w:rsidR="009E5D65">
        <w:rPr>
          <w:rFonts w:ascii="Arial" w:hAnsi="Arial" w:cs="Arial"/>
        </w:rPr>
        <w:t>in der</w:t>
      </w:r>
      <w:r w:rsidR="007E32E3">
        <w:rPr>
          <w:rFonts w:ascii="Arial" w:hAnsi="Arial" w:cs="Arial"/>
        </w:rPr>
        <w:t xml:space="preserve"> Liegenschaft „X</w:t>
      </w:r>
      <w:r w:rsidR="005B24A1">
        <w:rPr>
          <w:rFonts w:ascii="Arial" w:hAnsi="Arial" w:cs="Arial"/>
        </w:rPr>
        <w:t xml:space="preserve">XX“ </w:t>
      </w:r>
      <w:r w:rsidR="009E5D65">
        <w:rPr>
          <w:rFonts w:ascii="Arial" w:hAnsi="Arial" w:cs="Arial"/>
        </w:rPr>
        <w:t xml:space="preserve">sowie außerhalb von Liegenschaften im regionalen </w:t>
      </w:r>
      <w:r w:rsidR="005B24A1">
        <w:rPr>
          <w:rFonts w:ascii="Arial" w:hAnsi="Arial" w:cs="Arial"/>
        </w:rPr>
        <w:t xml:space="preserve">Zuständigkeitsbereich des BwDLZ </w:t>
      </w:r>
      <w:bookmarkStart w:id="7" w:name="BwDLZ"/>
      <w:r w:rsidR="005B24A1">
        <w:rPr>
          <w:rFonts w:ascii="Arial" w:hAnsi="Arial" w:cs="Arial"/>
          <w:color w:val="000000"/>
        </w:rPr>
        <w:t>XXX</w:t>
      </w:r>
      <w:bookmarkEnd w:id="7"/>
      <w:r w:rsidR="00040F6D">
        <w:rPr>
          <w:rFonts w:ascii="Arial" w:hAnsi="Arial" w:cs="Arial"/>
          <w:color w:val="000000"/>
        </w:rPr>
        <w:t>.</w:t>
      </w:r>
    </w:p>
    <w:p w14:paraId="583FE7DF" w14:textId="7DB50528" w:rsidR="005B24A1" w:rsidRDefault="00ED64A7" w:rsidP="00040F6D">
      <w:pPr>
        <w:pStyle w:val="Aufzhlung1"/>
        <w:tabs>
          <w:tab w:val="clear" w:pos="426"/>
          <w:tab w:val="left" w:pos="0"/>
        </w:tabs>
        <w:spacing w:before="120" w:line="360" w:lineRule="auto"/>
        <w:ind w:left="0" w:firstLine="0"/>
        <w:rPr>
          <w:rFonts w:ascii="Arial" w:hAnsi="Arial" w:cs="Arial"/>
          <w:szCs w:val="24"/>
        </w:rPr>
      </w:pPr>
      <w:r w:rsidRPr="00E37943">
        <w:rPr>
          <w:rFonts w:ascii="Arial" w:hAnsi="Arial" w:cs="Arial"/>
          <w:szCs w:val="24"/>
        </w:rPr>
        <w:t>A</w:t>
      </w:r>
      <w:r w:rsidR="005B24A1" w:rsidRPr="00E37943">
        <w:rPr>
          <w:rFonts w:ascii="Arial" w:hAnsi="Arial" w:cs="Arial"/>
          <w:szCs w:val="24"/>
        </w:rPr>
        <w:t xml:space="preserve">nlagenbezogene </w:t>
      </w:r>
      <w:r w:rsidR="00E37943" w:rsidRPr="00E37943">
        <w:rPr>
          <w:rFonts w:ascii="Arial" w:hAnsi="Arial" w:cs="Arial"/>
          <w:szCs w:val="24"/>
        </w:rPr>
        <w:t>Alarm-</w:t>
      </w:r>
      <w:r w:rsidR="00040F6D">
        <w:rPr>
          <w:rFonts w:ascii="Arial" w:hAnsi="Arial" w:cs="Arial"/>
          <w:szCs w:val="24"/>
        </w:rPr>
        <w:t>,</w:t>
      </w:r>
      <w:r w:rsidR="007E32E3">
        <w:rPr>
          <w:rFonts w:ascii="Arial" w:hAnsi="Arial" w:cs="Arial"/>
          <w:szCs w:val="24"/>
        </w:rPr>
        <w:t xml:space="preserve"> </w:t>
      </w:r>
      <w:r w:rsidR="00E37943" w:rsidRPr="00E37943">
        <w:rPr>
          <w:rFonts w:ascii="Arial" w:hAnsi="Arial" w:cs="Arial"/>
          <w:szCs w:val="24"/>
        </w:rPr>
        <w:t>Gefahrenabwehr-</w:t>
      </w:r>
      <w:r w:rsidR="00040F6D">
        <w:rPr>
          <w:rFonts w:ascii="Arial" w:hAnsi="Arial" w:cs="Arial"/>
          <w:szCs w:val="24"/>
        </w:rPr>
        <w:t xml:space="preserve"> und</w:t>
      </w:r>
      <w:r w:rsidR="00E37943" w:rsidRPr="00E37943">
        <w:rPr>
          <w:rFonts w:ascii="Arial" w:hAnsi="Arial" w:cs="Arial"/>
          <w:szCs w:val="24"/>
        </w:rPr>
        <w:t xml:space="preserve"> Maßnahmenpläne behalten i</w:t>
      </w:r>
      <w:r w:rsidR="005B24A1" w:rsidRPr="00E37943">
        <w:rPr>
          <w:rFonts w:ascii="Arial" w:hAnsi="Arial" w:cs="Arial"/>
          <w:szCs w:val="24"/>
        </w:rPr>
        <w:t>hre Gültigkeit.</w:t>
      </w:r>
    </w:p>
    <w:p w14:paraId="5C063CE3" w14:textId="5CA04AEE" w:rsidR="00205EA1" w:rsidRDefault="00205EA1" w:rsidP="00040F6D">
      <w:pPr>
        <w:pStyle w:val="Aufzhlung1"/>
        <w:tabs>
          <w:tab w:val="clear" w:pos="426"/>
          <w:tab w:val="left" w:pos="0"/>
        </w:tabs>
        <w:spacing w:before="120" w:line="360" w:lineRule="auto"/>
        <w:ind w:left="0" w:firstLine="0"/>
        <w:rPr>
          <w:rFonts w:ascii="Arial" w:hAnsi="Arial" w:cs="Arial"/>
        </w:rPr>
      </w:pPr>
      <w:r>
        <w:rPr>
          <w:rFonts w:ascii="Arial" w:hAnsi="Arial" w:cs="Arial"/>
        </w:rPr>
        <w:t>Auf besonders sensible Bereiche in der Liegenschaft, z.B. Brunnenanlagen, wird an entsprechender Stelle hingewiesen.</w:t>
      </w:r>
    </w:p>
    <w:p w14:paraId="583FE7E0" w14:textId="6946CBD3" w:rsidR="0078458E" w:rsidRDefault="004F6594" w:rsidP="00040F6D">
      <w:pPr>
        <w:pStyle w:val="Aufzhlung1"/>
        <w:tabs>
          <w:tab w:val="clear" w:pos="426"/>
          <w:tab w:val="left" w:pos="0"/>
        </w:tabs>
        <w:spacing w:before="120" w:line="360" w:lineRule="auto"/>
        <w:ind w:left="0" w:firstLine="0"/>
        <w:rPr>
          <w:rFonts w:ascii="Arial" w:hAnsi="Arial" w:cs="Arial"/>
        </w:rPr>
      </w:pPr>
      <w:r>
        <w:rPr>
          <w:rFonts w:ascii="Arial" w:hAnsi="Arial" w:cs="Arial"/>
        </w:rPr>
        <w:t>Bei der Erstellung des Notfallplanes ist auf besonders sensible Bereiche in der Liegenschaft, z.</w:t>
      </w:r>
      <w:r w:rsidR="00040F6D">
        <w:rPr>
          <w:rFonts w:ascii="Arial" w:hAnsi="Arial" w:cs="Arial"/>
        </w:rPr>
        <w:t> </w:t>
      </w:r>
      <w:r>
        <w:rPr>
          <w:rFonts w:ascii="Arial" w:hAnsi="Arial" w:cs="Arial"/>
        </w:rPr>
        <w:t>B. Brunnenanlagen, hinzuweisen.</w:t>
      </w:r>
    </w:p>
    <w:p w14:paraId="583FE7E1" w14:textId="77777777" w:rsidR="00AD0741" w:rsidRDefault="00AD0741" w:rsidP="007E32E3">
      <w:pPr>
        <w:pStyle w:val="Aufzhlung1"/>
        <w:tabs>
          <w:tab w:val="clear" w:pos="426"/>
          <w:tab w:val="left" w:pos="0"/>
        </w:tabs>
        <w:spacing w:line="360" w:lineRule="auto"/>
        <w:ind w:left="0" w:firstLine="0"/>
        <w:rPr>
          <w:rFonts w:ascii="Arial" w:hAnsi="Arial" w:cs="Arial"/>
        </w:rPr>
      </w:pPr>
    </w:p>
    <w:p w14:paraId="583FE7E2" w14:textId="77777777" w:rsidR="005B24A1" w:rsidRPr="00E52546" w:rsidRDefault="005B24A1" w:rsidP="007E32E3">
      <w:pPr>
        <w:pStyle w:val="berschrift1"/>
        <w:spacing w:line="360" w:lineRule="auto"/>
        <w:rPr>
          <w:sz w:val="28"/>
          <w:szCs w:val="28"/>
        </w:rPr>
      </w:pPr>
      <w:bookmarkStart w:id="8" w:name="_Ref255558189"/>
      <w:bookmarkStart w:id="9" w:name="_Toc255568069"/>
      <w:bookmarkStart w:id="10" w:name="_Toc363116950"/>
      <w:bookmarkStart w:id="11" w:name="_Toc374700897"/>
      <w:bookmarkStart w:id="12" w:name="_Toc384647850"/>
      <w:bookmarkStart w:id="13" w:name="_Toc71547503"/>
      <w:r w:rsidRPr="00E52546">
        <w:rPr>
          <w:sz w:val="28"/>
          <w:szCs w:val="28"/>
        </w:rPr>
        <w:t>Begriffsbestimmungen</w:t>
      </w:r>
      <w:bookmarkEnd w:id="8"/>
      <w:bookmarkEnd w:id="9"/>
      <w:bookmarkEnd w:id="10"/>
      <w:bookmarkEnd w:id="11"/>
      <w:bookmarkEnd w:id="12"/>
      <w:bookmarkEnd w:id="13"/>
    </w:p>
    <w:p w14:paraId="583FE7E3" w14:textId="77777777" w:rsidR="005B24A1" w:rsidRDefault="005B24A1" w:rsidP="007E32E3">
      <w:pPr>
        <w:pStyle w:val="Aufzhlung1"/>
        <w:tabs>
          <w:tab w:val="clear" w:pos="426"/>
          <w:tab w:val="left" w:pos="0"/>
        </w:tabs>
        <w:spacing w:line="360" w:lineRule="auto"/>
        <w:ind w:left="0" w:firstLine="0"/>
        <w:rPr>
          <w:rFonts w:ascii="Arial" w:hAnsi="Arial" w:cs="Arial"/>
        </w:rPr>
      </w:pPr>
    </w:p>
    <w:p w14:paraId="583FE7E4" w14:textId="77777777" w:rsidR="005B24A1" w:rsidRPr="008E027A" w:rsidRDefault="005B24A1" w:rsidP="007E32E3">
      <w:pPr>
        <w:pStyle w:val="berschrift2"/>
        <w:spacing w:line="360" w:lineRule="auto"/>
      </w:pPr>
      <w:bookmarkStart w:id="14" w:name="_Ref255558228"/>
      <w:bookmarkStart w:id="15" w:name="_Toc255568070"/>
      <w:bookmarkStart w:id="16" w:name="_Toc363116951"/>
      <w:bookmarkStart w:id="17" w:name="_Toc374700898"/>
      <w:bookmarkStart w:id="18" w:name="_Toc384647851"/>
      <w:bookmarkStart w:id="19" w:name="_Toc71547504"/>
      <w:r w:rsidRPr="008E027A">
        <w:t>Wassergefährdende Stoffe</w:t>
      </w:r>
      <w:bookmarkEnd w:id="14"/>
      <w:bookmarkEnd w:id="15"/>
      <w:r w:rsidR="003346C9" w:rsidRPr="008E027A">
        <w:t xml:space="preserve"> und Wassergefährdungsklassen</w:t>
      </w:r>
      <w:bookmarkEnd w:id="16"/>
      <w:bookmarkEnd w:id="17"/>
      <w:bookmarkEnd w:id="18"/>
      <w:bookmarkEnd w:id="19"/>
    </w:p>
    <w:p w14:paraId="583FE7E5" w14:textId="77777777" w:rsidR="003346C9" w:rsidRPr="00B6226F" w:rsidRDefault="003346C9" w:rsidP="007E32E3">
      <w:pPr>
        <w:spacing w:line="360" w:lineRule="auto"/>
        <w:rPr>
          <w:rFonts w:ascii="Arial" w:hAnsi="Arial" w:cs="Arial"/>
        </w:rPr>
      </w:pPr>
    </w:p>
    <w:p w14:paraId="583FE7E6" w14:textId="5EA94A85" w:rsidR="007E32E3" w:rsidRPr="007E32E3" w:rsidRDefault="00AF774B" w:rsidP="007E32E3">
      <w:pPr>
        <w:spacing w:line="360" w:lineRule="auto"/>
        <w:rPr>
          <w:rFonts w:ascii="Arial" w:hAnsi="Arial" w:cs="Arial"/>
          <w:szCs w:val="20"/>
        </w:rPr>
      </w:pPr>
      <w:r w:rsidRPr="00963AFF">
        <w:rPr>
          <w:noProof/>
          <w:szCs w:val="22"/>
        </w:rPr>
        <mc:AlternateContent>
          <mc:Choice Requires="wps">
            <w:drawing>
              <wp:anchor distT="0" distB="0" distL="114300" distR="114300" simplePos="0" relativeHeight="251705344" behindDoc="0" locked="0" layoutInCell="1" allowOverlap="1" wp14:anchorId="297F8FD3" wp14:editId="48F1EF2C">
                <wp:simplePos x="0" y="0"/>
                <wp:positionH relativeFrom="column">
                  <wp:posOffset>-225631</wp:posOffset>
                </wp:positionH>
                <wp:positionV relativeFrom="paragraph">
                  <wp:posOffset>1261011</wp:posOffset>
                </wp:positionV>
                <wp:extent cx="180000" cy="179705"/>
                <wp:effectExtent l="0" t="0" r="10795" b="1079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27019F27"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7F8FD3" id="Textfeld 10" o:spid="_x0000_s1029" type="#_x0000_t202" style="position:absolute;margin-left:-17.75pt;margin-top:99.3pt;width:14.15pt;height:14.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" fillcolor="window">
                <v:path arrowok="t"/>
                <v:textbox inset="0,0,0,0">
                  <w:txbxContent>
                    <w:p w14:paraId="27019F27"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r w:rsidR="007E32E3" w:rsidRPr="007E32E3">
        <w:rPr>
          <w:rFonts w:ascii="Arial" w:hAnsi="Arial" w:cs="Arial"/>
          <w:szCs w:val="20"/>
        </w:rPr>
        <w:t>Wassergefährdende Stoffe sind gemäß § 62 Abs</w:t>
      </w:r>
      <w:r w:rsidR="00040F6D">
        <w:rPr>
          <w:rFonts w:ascii="Arial" w:hAnsi="Arial" w:cs="Arial"/>
          <w:szCs w:val="20"/>
        </w:rPr>
        <w:t>atz</w:t>
      </w:r>
      <w:r w:rsidR="007E32E3" w:rsidRPr="007E32E3">
        <w:rPr>
          <w:rFonts w:ascii="Arial" w:hAnsi="Arial" w:cs="Arial"/>
          <w:szCs w:val="20"/>
        </w:rPr>
        <w:t xml:space="preserve"> 3 </w:t>
      </w:r>
      <w:r w:rsidR="007E32E3">
        <w:rPr>
          <w:rFonts w:ascii="Arial" w:hAnsi="Arial" w:cs="Arial"/>
          <w:szCs w:val="20"/>
        </w:rPr>
        <w:t>Wasserhaushaltsgesetz (</w:t>
      </w:r>
      <w:r w:rsidR="007E32E3" w:rsidRPr="007E32E3">
        <w:rPr>
          <w:rFonts w:ascii="Arial" w:hAnsi="Arial" w:cs="Arial"/>
          <w:szCs w:val="20"/>
        </w:rPr>
        <w:t>WHG</w:t>
      </w:r>
      <w:r w:rsidR="007E32E3">
        <w:rPr>
          <w:rFonts w:ascii="Arial" w:hAnsi="Arial" w:cs="Arial"/>
          <w:szCs w:val="20"/>
        </w:rPr>
        <w:t>)</w:t>
      </w:r>
      <w:r w:rsidR="007E32E3" w:rsidRPr="007E32E3">
        <w:rPr>
          <w:rFonts w:ascii="Arial" w:hAnsi="Arial" w:cs="Arial"/>
          <w:szCs w:val="20"/>
        </w:rPr>
        <w:t xml:space="preserve"> feste, flüssige und gasförmige Stoffe, die geeignet sind, dauernd oder in einem nicht nur unerheblichen Ausmaß nachteilige Veränderungen der Wasserbeschaffenheit herbeizuführen. Hierzu zählen insbesondere Betriebsstoffe, flüssige Brennstoffe, Säuren, Laugen, Desinfektions- und Reinigungsmittel, Streusalz/Auftausalz, Feststoffdüngemittel, aber auch Stoffgemische (wie z. B. PFC-haltige Schaumlöschmittel, feste und flüssige Abfälle und Abgase von Generatoren). Wassergefährdende Stoffe werden entsprechend ihrer Gefährlichkeit in Wassergefährdungsklassen </w:t>
      </w:r>
      <w:r w:rsidR="00040F6D">
        <w:rPr>
          <w:rFonts w:ascii="Arial" w:hAnsi="Arial" w:cs="Arial"/>
          <w:szCs w:val="20"/>
        </w:rPr>
        <w:t xml:space="preserve">(WGK) </w:t>
      </w:r>
      <w:r w:rsidR="007E32E3" w:rsidRPr="007E32E3">
        <w:rPr>
          <w:rFonts w:ascii="Arial" w:hAnsi="Arial" w:cs="Arial"/>
          <w:szCs w:val="20"/>
        </w:rPr>
        <w:t>eingeteilt.</w:t>
      </w:r>
    </w:p>
    <w:p w14:paraId="583FE7E7" w14:textId="77777777" w:rsidR="007E32E3" w:rsidRPr="007E32E3" w:rsidRDefault="007E32E3" w:rsidP="007E32E3">
      <w:pPr>
        <w:spacing w:line="360" w:lineRule="auto"/>
        <w:rPr>
          <w:rFonts w:ascii="Arial" w:hAnsi="Arial" w:cs="Arial"/>
          <w:szCs w:val="20"/>
        </w:rPr>
      </w:pPr>
    </w:p>
    <w:p w14:paraId="583FE7E8" w14:textId="1F32FAF1" w:rsidR="007E32E3" w:rsidRPr="007E32E3" w:rsidRDefault="007E32E3" w:rsidP="007E32E3">
      <w:pPr>
        <w:spacing w:line="360" w:lineRule="auto"/>
        <w:rPr>
          <w:rFonts w:ascii="Arial" w:hAnsi="Arial" w:cs="Arial"/>
          <w:szCs w:val="20"/>
        </w:rPr>
      </w:pPr>
      <w:r w:rsidRPr="007E32E3">
        <w:rPr>
          <w:rFonts w:ascii="Arial" w:hAnsi="Arial" w:cs="Arial"/>
          <w:szCs w:val="20"/>
        </w:rPr>
        <w:t>Die WGK entspricht der Kategorisierung der Gefährlichkeit für Stoffe und Gemische. Neben nicht wassergefährdend (nwg) und allgemein wassergefährdend (awg) werden wassergefährdende Stoffe in folgende WGK eingeteilt:</w:t>
      </w:r>
    </w:p>
    <w:p w14:paraId="583FE7E9" w14:textId="357B2DE4" w:rsidR="00B6226F" w:rsidRDefault="00AF774B">
      <w:pPr>
        <w:rPr>
          <w:rFonts w:ascii="Arial" w:hAnsi="Arial" w:cs="Arial"/>
          <w:szCs w:val="20"/>
        </w:rPr>
      </w:pPr>
      <w:r w:rsidRPr="00963AFF">
        <w:rPr>
          <w:noProof/>
          <w:szCs w:val="22"/>
        </w:rPr>
        <mc:AlternateContent>
          <mc:Choice Requires="wps">
            <w:drawing>
              <wp:anchor distT="0" distB="0" distL="114300" distR="114300" simplePos="0" relativeHeight="251707392" behindDoc="0" locked="0" layoutInCell="1" allowOverlap="1" wp14:anchorId="4034D431" wp14:editId="48AA23A2">
                <wp:simplePos x="0" y="0"/>
                <wp:positionH relativeFrom="column">
                  <wp:posOffset>-290946</wp:posOffset>
                </wp:positionH>
                <wp:positionV relativeFrom="paragraph">
                  <wp:posOffset>216189</wp:posOffset>
                </wp:positionV>
                <wp:extent cx="180000" cy="179705"/>
                <wp:effectExtent l="0" t="0" r="10795" b="1079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5E166654"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34D431" id="Textfeld 11" o:spid="_x0000_s1030" type="#_x0000_t202" style="position:absolute;margin-left:-22.9pt;margin-top:17pt;width:14.15pt;height:14.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" fillcolor="window">
                <v:path arrowok="t"/>
                <v:textbox inset="0,0,0,0">
                  <w:txbxContent>
                    <w:p w14:paraId="5E166654"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p>
    <w:p w14:paraId="583FE7EA" w14:textId="4AC9A992" w:rsidR="007E32E3" w:rsidRPr="007E32E3" w:rsidRDefault="007E32E3" w:rsidP="00040F6D">
      <w:pPr>
        <w:spacing w:line="360" w:lineRule="auto"/>
        <w:ind w:left="1134" w:hanging="1134"/>
        <w:rPr>
          <w:rFonts w:ascii="Arial" w:hAnsi="Arial" w:cs="Arial"/>
          <w:szCs w:val="20"/>
        </w:rPr>
      </w:pPr>
      <w:r w:rsidRPr="007E32E3">
        <w:rPr>
          <w:rFonts w:ascii="Arial" w:hAnsi="Arial" w:cs="Arial"/>
          <w:szCs w:val="20"/>
        </w:rPr>
        <w:t>WGK 1:</w:t>
      </w:r>
      <w:r w:rsidRPr="007E32E3">
        <w:rPr>
          <w:rFonts w:ascii="Arial" w:hAnsi="Arial" w:cs="Arial"/>
          <w:szCs w:val="20"/>
        </w:rPr>
        <w:tab/>
        <w:t>schwach wassergefährdend, z. B. Schwefelsäure, Ethanol, Isopropanol, Streusalz</w:t>
      </w:r>
    </w:p>
    <w:p w14:paraId="583FE7EB" w14:textId="77777777" w:rsidR="007E32E3" w:rsidRPr="007E32E3" w:rsidRDefault="007E32E3" w:rsidP="004E4734">
      <w:pPr>
        <w:tabs>
          <w:tab w:val="left" w:pos="1134"/>
        </w:tabs>
        <w:spacing w:line="360" w:lineRule="auto"/>
        <w:ind w:left="1134" w:hanging="1134"/>
        <w:rPr>
          <w:rFonts w:ascii="Arial" w:hAnsi="Arial" w:cs="Arial"/>
          <w:szCs w:val="20"/>
        </w:rPr>
      </w:pPr>
      <w:r w:rsidRPr="007E32E3">
        <w:rPr>
          <w:rFonts w:ascii="Arial" w:hAnsi="Arial" w:cs="Arial"/>
          <w:szCs w:val="20"/>
        </w:rPr>
        <w:t>WGK 2:</w:t>
      </w:r>
      <w:r w:rsidRPr="007E32E3">
        <w:rPr>
          <w:rFonts w:ascii="Arial" w:hAnsi="Arial" w:cs="Arial"/>
          <w:szCs w:val="20"/>
        </w:rPr>
        <w:tab/>
        <w:t>deutlich wassergefährdend, z. B. Dieselkraftstoff, (leichtes) Heizöl, Ammoniak</w:t>
      </w:r>
    </w:p>
    <w:p w14:paraId="583FE7EC" w14:textId="6BFD0330" w:rsidR="004E4734" w:rsidRDefault="007E32E3" w:rsidP="004E4734">
      <w:pPr>
        <w:pStyle w:val="Aufzhlung1"/>
        <w:tabs>
          <w:tab w:val="clear" w:pos="426"/>
        </w:tabs>
        <w:spacing w:line="360" w:lineRule="auto"/>
        <w:ind w:left="1134" w:hanging="1134"/>
        <w:rPr>
          <w:rFonts w:ascii="Arial" w:hAnsi="Arial" w:cs="Arial"/>
        </w:rPr>
      </w:pPr>
      <w:r w:rsidRPr="007E32E3">
        <w:rPr>
          <w:rFonts w:ascii="Arial" w:hAnsi="Arial" w:cs="Arial"/>
        </w:rPr>
        <w:lastRenderedPageBreak/>
        <w:t>WGK 3:</w:t>
      </w:r>
      <w:r w:rsidRPr="007E32E3">
        <w:rPr>
          <w:rFonts w:ascii="Arial" w:hAnsi="Arial" w:cs="Arial"/>
        </w:rPr>
        <w:tab/>
        <w:t>stark wassergefährdend, z. B. Altöl, (schweres) Heizöl, Benzin, Quecksilber.</w:t>
      </w:r>
    </w:p>
    <w:p w14:paraId="5A7AAD45" w14:textId="4DC044EA" w:rsidR="004E4734" w:rsidRDefault="004E4734">
      <w:pPr>
        <w:rPr>
          <w:rFonts w:ascii="Arial" w:hAnsi="Arial" w:cs="Arial"/>
          <w:szCs w:val="20"/>
        </w:rPr>
      </w:pPr>
    </w:p>
    <w:p w14:paraId="583FE7ED" w14:textId="695AE553" w:rsidR="00052057" w:rsidRDefault="00AF774B" w:rsidP="007E32E3">
      <w:pPr>
        <w:pStyle w:val="Aufzhlung1"/>
        <w:spacing w:line="360" w:lineRule="auto"/>
        <w:rPr>
          <w:rFonts w:ascii="Arial" w:hAnsi="Arial" w:cs="Arial"/>
        </w:rPr>
      </w:pPr>
      <w:r w:rsidRPr="00963AFF">
        <w:rPr>
          <w:noProof/>
          <w:szCs w:val="22"/>
        </w:rPr>
        <mc:AlternateContent>
          <mc:Choice Requires="wps">
            <w:drawing>
              <wp:anchor distT="0" distB="0" distL="114300" distR="114300" simplePos="0" relativeHeight="251709440" behindDoc="0" locked="0" layoutInCell="1" allowOverlap="1" wp14:anchorId="5F1CA241" wp14:editId="4DF3B6A3">
                <wp:simplePos x="0" y="0"/>
                <wp:positionH relativeFrom="column">
                  <wp:posOffset>-255319</wp:posOffset>
                </wp:positionH>
                <wp:positionV relativeFrom="paragraph">
                  <wp:posOffset>-635</wp:posOffset>
                </wp:positionV>
                <wp:extent cx="180000" cy="179705"/>
                <wp:effectExtent l="0" t="0" r="10795" b="1079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00" cy="179705"/>
                        </a:xfrm>
                        <a:prstGeom prst="rect">
                          <a:avLst/>
                        </a:prstGeom>
                        <a:solidFill>
                          <a:sysClr val="window" lastClr="FFFFFF"/>
                        </a:solidFill>
                        <a:ln w="9525">
                          <a:solidFill>
                            <a:prstClr val="black"/>
                          </a:solidFill>
                        </a:ln>
                        <a:effectLst/>
                      </wps:spPr>
                      <wps:txbx>
                        <w:txbxContent>
                          <w:p w14:paraId="6C21D7A6"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CA241" id="Textfeld 15" o:spid="_x0000_s1031" type="#_x0000_t202" style="position:absolute;left:0;text-align:left;margin-left:-20.1pt;margin-top:-.05pt;width:14.15pt;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" fillcolor="window">
                <v:path arrowok="t"/>
                <v:textbox inset="0,0,0,0">
                  <w:txbxContent>
                    <w:p w14:paraId="6C21D7A6" w14:textId="77777777" w:rsidR="00205EA1" w:rsidRPr="00AF774B" w:rsidRDefault="00205EA1" w:rsidP="00AF774B">
                      <w:pPr>
                        <w:spacing w:before="20"/>
                        <w:ind w:left="40"/>
                        <w:jc w:val="center"/>
                        <w:rPr>
                          <w:rFonts w:ascii="Arial" w:hAnsi="Arial" w:cs="Arial"/>
                          <w:b/>
                        </w:rPr>
                      </w:pPr>
                      <w:r w:rsidRPr="00AF774B">
                        <w:rPr>
                          <w:rFonts w:ascii="Arial" w:hAnsi="Arial" w:cs="Arial"/>
                          <w:b/>
                        </w:rPr>
                        <w:t>Ä</w:t>
                      </w:r>
                    </w:p>
                  </w:txbxContent>
                </v:textbox>
              </v:shape>
            </w:pict>
          </mc:Fallback>
        </mc:AlternateContent>
      </w:r>
      <w:r w:rsidR="00052057">
        <w:rPr>
          <w:rFonts w:ascii="Arial" w:hAnsi="Arial" w:cs="Arial"/>
        </w:rPr>
        <w:t xml:space="preserve">Beispiele nwg: </w:t>
      </w:r>
      <w:r w:rsidR="00770821">
        <w:rPr>
          <w:rFonts w:ascii="Arial" w:hAnsi="Arial" w:cs="Arial"/>
        </w:rPr>
        <w:t>Bitumen,</w:t>
      </w:r>
      <w:r w:rsidR="005A092C">
        <w:rPr>
          <w:rFonts w:ascii="Arial" w:hAnsi="Arial" w:cs="Arial"/>
        </w:rPr>
        <w:t xml:space="preserve"> </w:t>
      </w:r>
      <w:r w:rsidR="008B4446">
        <w:rPr>
          <w:rFonts w:ascii="Arial" w:hAnsi="Arial" w:cs="Arial"/>
        </w:rPr>
        <w:t>Wasserstoff</w:t>
      </w:r>
    </w:p>
    <w:p w14:paraId="583FE7EE" w14:textId="77777777" w:rsidR="00052057" w:rsidRDefault="00052057" w:rsidP="007E32E3">
      <w:pPr>
        <w:pStyle w:val="Aufzhlung1"/>
        <w:spacing w:line="360" w:lineRule="auto"/>
        <w:rPr>
          <w:rFonts w:ascii="Arial" w:hAnsi="Arial" w:cs="Arial"/>
        </w:rPr>
      </w:pPr>
      <w:r>
        <w:rPr>
          <w:rFonts w:ascii="Arial" w:hAnsi="Arial" w:cs="Arial"/>
        </w:rPr>
        <w:t>Beispiele awg: Silage-/Sickersäfte, Gülle</w:t>
      </w:r>
    </w:p>
    <w:p w14:paraId="583FE7EF" w14:textId="77777777" w:rsidR="003346C9" w:rsidRDefault="003346C9" w:rsidP="007E32E3">
      <w:pPr>
        <w:pStyle w:val="Aufzhlung1"/>
        <w:spacing w:line="360" w:lineRule="auto"/>
        <w:ind w:left="0" w:firstLine="0"/>
        <w:rPr>
          <w:rFonts w:ascii="Arial" w:hAnsi="Arial" w:cs="Arial"/>
        </w:rPr>
      </w:pPr>
    </w:p>
    <w:tbl>
      <w:tblPr>
        <w:tblW w:w="5000" w:type="pct"/>
        <w:tblCellSpacing w:w="15" w:type="dxa"/>
        <w:tblCellMar>
          <w:left w:w="0" w:type="dxa"/>
          <w:bottom w:w="90" w:type="dxa"/>
          <w:right w:w="0" w:type="dxa"/>
        </w:tblCellMar>
        <w:tblLook w:val="04A0" w:firstRow="1" w:lastRow="0" w:firstColumn="1" w:lastColumn="0" w:noHBand="0" w:noVBand="1"/>
      </w:tblPr>
      <w:tblGrid>
        <w:gridCol w:w="9921"/>
      </w:tblGrid>
      <w:tr w:rsidR="00166EE6" w:rsidRPr="00166EE6" w14:paraId="583FE7F4" w14:textId="77777777" w:rsidTr="00166EE6">
        <w:trPr>
          <w:tblCellSpacing w:w="15" w:type="dxa"/>
        </w:trPr>
        <w:tc>
          <w:tcPr>
            <w:tcW w:w="0" w:type="auto"/>
            <w:tcBorders>
              <w:top w:val="nil"/>
              <w:left w:val="nil"/>
              <w:bottom w:val="nil"/>
              <w:right w:val="nil"/>
            </w:tcBorders>
            <w:vAlign w:val="center"/>
            <w:hideMark/>
          </w:tcPr>
          <w:p w14:paraId="2CCE7C52" w14:textId="2BB88CB4" w:rsidR="004E4734" w:rsidRDefault="003346C9" w:rsidP="00B6226F">
            <w:pPr>
              <w:spacing w:line="360" w:lineRule="auto"/>
              <w:rPr>
                <w:rFonts w:ascii="Arial" w:hAnsi="Arial" w:cs="Arial"/>
              </w:rPr>
            </w:pPr>
            <w:bookmarkStart w:id="20" w:name="_Toc495575578"/>
            <w:r w:rsidRPr="00B6226F">
              <w:rPr>
                <w:rFonts w:ascii="Arial" w:hAnsi="Arial" w:cs="Arial"/>
                <w:b/>
              </w:rPr>
              <w:t>Grundlage</w:t>
            </w:r>
            <w:r w:rsidR="004E4734">
              <w:rPr>
                <w:rFonts w:ascii="Arial" w:hAnsi="Arial" w:cs="Arial"/>
                <w:b/>
              </w:rPr>
              <w:t>n</w:t>
            </w:r>
            <w:r w:rsidRPr="00B6226F">
              <w:rPr>
                <w:rFonts w:ascii="Arial" w:hAnsi="Arial" w:cs="Arial"/>
                <w:b/>
              </w:rPr>
              <w:t>:</w:t>
            </w:r>
            <w:r w:rsidRPr="00B6226F">
              <w:rPr>
                <w:rFonts w:ascii="Arial" w:hAnsi="Arial" w:cs="Arial"/>
              </w:rPr>
              <w:t xml:space="preserve"> </w:t>
            </w:r>
          </w:p>
          <w:p w14:paraId="5D081152" w14:textId="7EA43A9C" w:rsidR="00093D5C" w:rsidRPr="00093D5C" w:rsidRDefault="00D7122C" w:rsidP="00205EA1">
            <w:pPr>
              <w:pStyle w:val="Listenabsatz"/>
              <w:numPr>
                <w:ilvl w:val="0"/>
                <w:numId w:val="49"/>
              </w:numPr>
              <w:spacing w:line="360" w:lineRule="auto"/>
              <w:ind w:left="389"/>
              <w:rPr>
                <w:rFonts w:ascii="Arial" w:hAnsi="Arial" w:cs="Arial"/>
                <w:szCs w:val="20"/>
              </w:rPr>
            </w:pPr>
            <w:r w:rsidRPr="00205EA1">
              <w:rPr>
                <w:rFonts w:ascii="Arial" w:hAnsi="Arial" w:cs="Arial"/>
              </w:rPr>
              <w:t>Verordnung über Anlagen zum Um</w:t>
            </w:r>
            <w:r w:rsidR="00503899" w:rsidRPr="00205EA1">
              <w:rPr>
                <w:rFonts w:ascii="Arial" w:hAnsi="Arial" w:cs="Arial"/>
              </w:rPr>
              <w:t>gang mit wassergefährdenden Stof</w:t>
            </w:r>
            <w:r w:rsidRPr="00205EA1">
              <w:rPr>
                <w:rFonts w:ascii="Arial" w:hAnsi="Arial" w:cs="Arial"/>
              </w:rPr>
              <w:t xml:space="preserve">fen (AwSV) vom </w:t>
            </w:r>
            <w:r w:rsidR="004E4734" w:rsidRPr="00205EA1">
              <w:rPr>
                <w:rFonts w:ascii="Arial" w:hAnsi="Arial" w:cs="Arial"/>
              </w:rPr>
              <w:br/>
            </w:r>
            <w:r w:rsidR="00C207C2">
              <w:rPr>
                <w:rFonts w:ascii="Arial" w:hAnsi="Arial" w:cs="Arial"/>
              </w:rPr>
              <w:t>18</w:t>
            </w:r>
            <w:r w:rsidRPr="00205EA1">
              <w:rPr>
                <w:rFonts w:ascii="Arial" w:hAnsi="Arial" w:cs="Arial"/>
              </w:rPr>
              <w:t>. April 2017</w:t>
            </w:r>
            <w:r w:rsidR="005C73AA" w:rsidRPr="00205EA1">
              <w:rPr>
                <w:rFonts w:ascii="Arial" w:hAnsi="Arial" w:cs="Arial"/>
              </w:rPr>
              <w:t>;</w:t>
            </w:r>
            <w:bookmarkEnd w:id="20"/>
            <w:r w:rsidR="004E4734" w:rsidRPr="00205EA1">
              <w:rPr>
                <w:rFonts w:ascii="Arial" w:hAnsi="Arial" w:cs="Arial"/>
              </w:rPr>
              <w:t xml:space="preserve"> </w:t>
            </w:r>
          </w:p>
          <w:p w14:paraId="583FE7F1" w14:textId="34E55559" w:rsidR="005C73AA" w:rsidRPr="00C207C2" w:rsidRDefault="00210460" w:rsidP="00205EA1">
            <w:pPr>
              <w:pStyle w:val="Listenabsatz"/>
              <w:numPr>
                <w:ilvl w:val="0"/>
                <w:numId w:val="49"/>
              </w:numPr>
              <w:spacing w:line="360" w:lineRule="auto"/>
              <w:ind w:left="389"/>
              <w:rPr>
                <w:rFonts w:ascii="Arial" w:hAnsi="Arial" w:cs="Arial"/>
                <w:szCs w:val="20"/>
              </w:rPr>
            </w:pPr>
            <w:r w:rsidRPr="00C207C2">
              <w:rPr>
                <w:rFonts w:ascii="Arial" w:hAnsi="Arial" w:cs="Arial"/>
                <w:szCs w:val="20"/>
              </w:rPr>
              <w:t xml:space="preserve">Liste der zum </w:t>
            </w:r>
            <w:r w:rsidR="0099092F" w:rsidRPr="00C207C2">
              <w:rPr>
                <w:rFonts w:ascii="Arial" w:hAnsi="Arial" w:cs="Arial"/>
                <w:szCs w:val="20"/>
              </w:rPr>
              <w:t>0</w:t>
            </w:r>
            <w:r w:rsidR="005C73AA" w:rsidRPr="00C207C2">
              <w:rPr>
                <w:rFonts w:ascii="Arial" w:hAnsi="Arial" w:cs="Arial"/>
                <w:szCs w:val="20"/>
              </w:rPr>
              <w:t>1. August 2017 eingestuften Stoffe entsprechend § 66 AwSV und sep</w:t>
            </w:r>
            <w:r w:rsidR="00503899" w:rsidRPr="00C207C2">
              <w:rPr>
                <w:rFonts w:ascii="Arial" w:hAnsi="Arial" w:cs="Arial"/>
                <w:szCs w:val="20"/>
              </w:rPr>
              <w:t>a</w:t>
            </w:r>
            <w:r w:rsidR="005C73AA" w:rsidRPr="00C207C2">
              <w:rPr>
                <w:rFonts w:ascii="Arial" w:hAnsi="Arial" w:cs="Arial"/>
                <w:szCs w:val="20"/>
              </w:rPr>
              <w:t>rate Veröffentlichung der Liste der aufschwimmenden flüssigen Stoffe nach Anlage</w:t>
            </w:r>
            <w:r w:rsidR="004E4734" w:rsidRPr="00C207C2">
              <w:rPr>
                <w:rFonts w:ascii="Arial" w:hAnsi="Arial" w:cs="Arial"/>
                <w:szCs w:val="20"/>
              </w:rPr>
              <w:t xml:space="preserve"> </w:t>
            </w:r>
            <w:r w:rsidR="005C73AA" w:rsidRPr="00C207C2">
              <w:rPr>
                <w:rFonts w:ascii="Arial" w:hAnsi="Arial" w:cs="Arial"/>
                <w:szCs w:val="20"/>
              </w:rPr>
              <w:t>1, Nummer 3.1 AwSV im Bundesanzeiger vom 10.</w:t>
            </w:r>
            <w:r w:rsidR="004E4734" w:rsidRPr="00C207C2">
              <w:rPr>
                <w:rFonts w:ascii="Arial" w:hAnsi="Arial" w:cs="Arial"/>
                <w:szCs w:val="20"/>
              </w:rPr>
              <w:t xml:space="preserve"> </w:t>
            </w:r>
            <w:r w:rsidR="005C73AA" w:rsidRPr="00C207C2">
              <w:rPr>
                <w:rFonts w:ascii="Arial" w:hAnsi="Arial" w:cs="Arial"/>
                <w:szCs w:val="20"/>
              </w:rPr>
              <w:t>August 2017;</w:t>
            </w:r>
          </w:p>
          <w:p w14:paraId="583FE7F2" w14:textId="238D49DB" w:rsidR="005C73AA" w:rsidRPr="00CC1F92" w:rsidRDefault="00443C5A" w:rsidP="00205EA1">
            <w:pPr>
              <w:pStyle w:val="Listenabsatz"/>
              <w:numPr>
                <w:ilvl w:val="0"/>
                <w:numId w:val="49"/>
              </w:numPr>
              <w:spacing w:line="360" w:lineRule="auto"/>
              <w:ind w:left="389"/>
              <w:rPr>
                <w:rFonts w:ascii="Arial" w:hAnsi="Arial" w:cs="Arial"/>
                <w:szCs w:val="20"/>
              </w:rPr>
            </w:pPr>
            <w:r w:rsidRPr="00CC1F92">
              <w:rPr>
                <w:rFonts w:ascii="Arial" w:hAnsi="Arial" w:cs="Arial"/>
                <w:szCs w:val="20"/>
              </w:rPr>
              <w:t>Umweltbundesamt</w:t>
            </w:r>
            <w:r w:rsidR="0046184B">
              <w:rPr>
                <w:rFonts w:ascii="Arial" w:hAnsi="Arial" w:cs="Arial"/>
                <w:szCs w:val="20"/>
              </w:rPr>
              <w:t xml:space="preserve"> (UBA)</w:t>
            </w:r>
            <w:r w:rsidR="00EB2934">
              <w:rPr>
                <w:rFonts w:ascii="Arial" w:hAnsi="Arial" w:cs="Arial"/>
                <w:szCs w:val="20"/>
              </w:rPr>
              <w:t>,</w:t>
            </w:r>
            <w:r w:rsidRPr="00CC1F92">
              <w:rPr>
                <w:rFonts w:ascii="Arial" w:hAnsi="Arial" w:cs="Arial"/>
                <w:szCs w:val="20"/>
              </w:rPr>
              <w:t xml:space="preserve"> Datenbank </w:t>
            </w:r>
            <w:r w:rsidR="005C73AA" w:rsidRPr="00CC1F92">
              <w:rPr>
                <w:rFonts w:ascii="Arial" w:hAnsi="Arial" w:cs="Arial"/>
                <w:szCs w:val="20"/>
              </w:rPr>
              <w:t>RIGOLETTO</w:t>
            </w:r>
            <w:r w:rsidR="004E4734">
              <w:rPr>
                <w:rFonts w:ascii="Arial" w:hAnsi="Arial" w:cs="Arial"/>
                <w:szCs w:val="20"/>
              </w:rPr>
              <w:t>, Link:</w:t>
            </w:r>
            <w:r w:rsidR="005C73AA" w:rsidRPr="00CC1F92">
              <w:rPr>
                <w:rFonts w:ascii="Arial" w:hAnsi="Arial" w:cs="Arial"/>
                <w:szCs w:val="20"/>
              </w:rPr>
              <w:t xml:space="preserve"> </w:t>
            </w:r>
            <w:hyperlink r:id="rId12" w:history="1">
              <w:r w:rsidR="005C73AA" w:rsidRPr="00CC1F92">
                <w:rPr>
                  <w:rStyle w:val="Hyperlink"/>
                  <w:rFonts w:cs="Arial"/>
                  <w:szCs w:val="20"/>
                </w:rPr>
                <w:t>webrigoletto.uba</w:t>
              </w:r>
            </w:hyperlink>
          </w:p>
          <w:p w14:paraId="583FE7F3" w14:textId="77777777" w:rsidR="00443C5A" w:rsidRPr="005C73AA" w:rsidRDefault="00443C5A" w:rsidP="007E32E3">
            <w:pPr>
              <w:spacing w:line="360" w:lineRule="auto"/>
            </w:pPr>
          </w:p>
        </w:tc>
      </w:tr>
    </w:tbl>
    <w:p w14:paraId="583FE7F5" w14:textId="0527B3E5" w:rsidR="005B24A1" w:rsidRPr="00B6226F" w:rsidRDefault="005B24A1" w:rsidP="00B6226F">
      <w:pPr>
        <w:spacing w:line="360" w:lineRule="auto"/>
        <w:rPr>
          <w:rFonts w:ascii="Arial" w:hAnsi="Arial" w:cs="Arial"/>
        </w:rPr>
      </w:pPr>
      <w:r w:rsidRPr="00B6226F">
        <w:rPr>
          <w:rFonts w:ascii="Arial" w:hAnsi="Arial" w:cs="Arial"/>
        </w:rPr>
        <w:t xml:space="preserve">Die </w:t>
      </w:r>
      <w:r w:rsidR="00EB2934">
        <w:rPr>
          <w:rFonts w:ascii="Arial" w:hAnsi="Arial" w:cs="Arial"/>
          <w:szCs w:val="20"/>
        </w:rPr>
        <w:t>WGK</w:t>
      </w:r>
      <w:r w:rsidRPr="00B6226F">
        <w:rPr>
          <w:rFonts w:ascii="Arial" w:hAnsi="Arial" w:cs="Arial"/>
        </w:rPr>
        <w:t xml:space="preserve"> ist dem Sicherheitsdatenblatt zu entnehmen. </w:t>
      </w:r>
      <w:r w:rsidR="009E3675" w:rsidRPr="00B6226F">
        <w:rPr>
          <w:rFonts w:ascii="Arial" w:hAnsi="Arial" w:cs="Arial"/>
        </w:rPr>
        <w:t xml:space="preserve">Bisher nicht ausreichend untersuchte, nicht eingestufte oder nicht identifizierte Stoffe gelten vorsorglich als stark wassergefährdend </w:t>
      </w:r>
      <w:r w:rsidR="009E3675" w:rsidRPr="00EB2934">
        <w:rPr>
          <w:rFonts w:ascii="Arial" w:hAnsi="Arial" w:cs="Arial"/>
          <w:spacing w:val="-4"/>
        </w:rPr>
        <w:t xml:space="preserve">(WKG 3). </w:t>
      </w:r>
      <w:r w:rsidR="00052057" w:rsidRPr="00EB2934">
        <w:rPr>
          <w:rFonts w:ascii="Arial" w:hAnsi="Arial" w:cs="Arial"/>
          <w:spacing w:val="-4"/>
        </w:rPr>
        <w:t xml:space="preserve">Allein das </w:t>
      </w:r>
      <w:r w:rsidR="006A5391">
        <w:rPr>
          <w:rFonts w:ascii="Arial" w:hAnsi="Arial" w:cs="Arial"/>
          <w:spacing w:val="-4"/>
        </w:rPr>
        <w:t>UBA</w:t>
      </w:r>
      <w:r w:rsidR="00052057" w:rsidRPr="00EB2934">
        <w:rPr>
          <w:rFonts w:ascii="Arial" w:hAnsi="Arial" w:cs="Arial"/>
          <w:spacing w:val="-4"/>
        </w:rPr>
        <w:t xml:space="preserve"> entscheidet über die endgültige Einstufung von </w:t>
      </w:r>
      <w:r w:rsidR="00EB2934" w:rsidRPr="00EB2934">
        <w:rPr>
          <w:rFonts w:ascii="Arial" w:hAnsi="Arial" w:cs="Arial"/>
          <w:spacing w:val="-4"/>
        </w:rPr>
        <w:t>Stoffen</w:t>
      </w:r>
      <w:r w:rsidR="00052057" w:rsidRPr="00EB2934">
        <w:rPr>
          <w:rFonts w:ascii="Arial" w:hAnsi="Arial" w:cs="Arial"/>
          <w:spacing w:val="-2"/>
        </w:rPr>
        <w:t>.</w:t>
      </w:r>
    </w:p>
    <w:p w14:paraId="583FE7F6" w14:textId="77777777" w:rsidR="00052057" w:rsidRDefault="00052057" w:rsidP="007E32E3">
      <w:pPr>
        <w:pStyle w:val="Aufzhlung1"/>
        <w:tabs>
          <w:tab w:val="clear" w:pos="426"/>
          <w:tab w:val="left" w:pos="0"/>
        </w:tabs>
        <w:spacing w:line="360" w:lineRule="auto"/>
        <w:ind w:left="0" w:firstLine="0"/>
        <w:rPr>
          <w:rFonts w:ascii="Arial" w:hAnsi="Arial" w:cs="Arial"/>
        </w:rPr>
      </w:pPr>
    </w:p>
    <w:p w14:paraId="583FE7F7" w14:textId="65CF5A4D" w:rsidR="000E760E" w:rsidRPr="008E027A" w:rsidRDefault="000E760E" w:rsidP="007E32E3">
      <w:pPr>
        <w:pStyle w:val="berschrift2"/>
        <w:spacing w:line="360" w:lineRule="auto"/>
      </w:pPr>
      <w:bookmarkStart w:id="21" w:name="_Toc359490500"/>
      <w:bookmarkStart w:id="22" w:name="_Toc359490632"/>
      <w:bookmarkStart w:id="23" w:name="_Toc359491138"/>
      <w:bookmarkStart w:id="24" w:name="_Toc361315134"/>
      <w:bookmarkStart w:id="25" w:name="_Toc361818695"/>
      <w:bookmarkStart w:id="26" w:name="_Toc363116952"/>
      <w:bookmarkStart w:id="27" w:name="_Toc374700899"/>
      <w:bookmarkStart w:id="28" w:name="_Toc384647852"/>
      <w:bookmarkStart w:id="29" w:name="_Toc71547505"/>
      <w:r w:rsidRPr="008E027A">
        <w:t>Unfall</w:t>
      </w:r>
      <w:bookmarkEnd w:id="21"/>
      <w:bookmarkEnd w:id="22"/>
      <w:bookmarkEnd w:id="23"/>
      <w:bookmarkEnd w:id="24"/>
      <w:bookmarkEnd w:id="25"/>
      <w:bookmarkEnd w:id="26"/>
      <w:bookmarkEnd w:id="27"/>
      <w:bookmarkEnd w:id="28"/>
      <w:bookmarkEnd w:id="29"/>
    </w:p>
    <w:p w14:paraId="583FE7F8" w14:textId="77777777" w:rsidR="000E760E" w:rsidRDefault="000E760E" w:rsidP="007E32E3">
      <w:pPr>
        <w:pStyle w:val="Aufzhlung1"/>
        <w:tabs>
          <w:tab w:val="clear" w:pos="426"/>
          <w:tab w:val="left" w:pos="0"/>
        </w:tabs>
        <w:spacing w:line="360" w:lineRule="auto"/>
        <w:ind w:left="0" w:firstLine="0"/>
        <w:rPr>
          <w:rFonts w:ascii="Arial" w:hAnsi="Arial" w:cs="Arial"/>
          <w:b/>
        </w:rPr>
      </w:pPr>
    </w:p>
    <w:p w14:paraId="583FE7F9" w14:textId="6ACBCBA5" w:rsidR="000E760E" w:rsidRPr="00FE3E8C" w:rsidRDefault="000E760E" w:rsidP="00EB2934">
      <w:pPr>
        <w:pStyle w:val="Aufzhlung1"/>
        <w:numPr>
          <w:ilvl w:val="0"/>
          <w:numId w:val="11"/>
        </w:numPr>
        <w:tabs>
          <w:tab w:val="clear" w:pos="426"/>
          <w:tab w:val="left" w:pos="567"/>
        </w:tabs>
        <w:spacing w:line="360" w:lineRule="auto"/>
        <w:ind w:left="0" w:firstLine="0"/>
        <w:rPr>
          <w:rFonts w:ascii="Arial" w:hAnsi="Arial" w:cs="Arial"/>
          <w:szCs w:val="24"/>
        </w:rPr>
      </w:pPr>
      <w:r w:rsidRPr="00FE3E8C">
        <w:rPr>
          <w:rFonts w:ascii="Arial" w:hAnsi="Arial" w:cs="Arial"/>
          <w:szCs w:val="24"/>
        </w:rPr>
        <w:t xml:space="preserve">Als </w:t>
      </w:r>
      <w:r w:rsidRPr="00503899">
        <w:rPr>
          <w:rFonts w:ascii="Arial" w:hAnsi="Arial" w:cs="Arial"/>
          <w:b/>
          <w:szCs w:val="24"/>
        </w:rPr>
        <w:t>Unfall mit wassergefährdenden Stoffen</w:t>
      </w:r>
      <w:r w:rsidRPr="00FE3E8C">
        <w:rPr>
          <w:rFonts w:ascii="Arial" w:hAnsi="Arial" w:cs="Arial"/>
          <w:szCs w:val="24"/>
        </w:rPr>
        <w:t xml:space="preserve"> gilt das bestimmungswidrige Austreten, Auslaufen, Verschütten oder unkontrollierte Entweichen eine</w:t>
      </w:r>
      <w:r w:rsidR="0078458E">
        <w:rPr>
          <w:rFonts w:ascii="Arial" w:hAnsi="Arial" w:cs="Arial"/>
          <w:szCs w:val="24"/>
        </w:rPr>
        <w:t>s</w:t>
      </w:r>
      <w:r w:rsidRPr="00FE3E8C">
        <w:rPr>
          <w:rFonts w:ascii="Arial" w:hAnsi="Arial" w:cs="Arial"/>
          <w:szCs w:val="24"/>
        </w:rPr>
        <w:t xml:space="preserve"> wassergefährdende</w:t>
      </w:r>
      <w:r w:rsidR="0078458E">
        <w:rPr>
          <w:rFonts w:ascii="Arial" w:hAnsi="Arial" w:cs="Arial"/>
          <w:szCs w:val="24"/>
        </w:rPr>
        <w:t>n</w:t>
      </w:r>
      <w:r w:rsidRPr="00FE3E8C">
        <w:rPr>
          <w:rFonts w:ascii="Arial" w:hAnsi="Arial" w:cs="Arial"/>
          <w:szCs w:val="24"/>
        </w:rPr>
        <w:t xml:space="preserve"> Stoffe</w:t>
      </w:r>
      <w:r w:rsidR="0078458E">
        <w:rPr>
          <w:rFonts w:ascii="Arial" w:hAnsi="Arial" w:cs="Arial"/>
          <w:szCs w:val="24"/>
        </w:rPr>
        <w:t>s</w:t>
      </w:r>
      <w:r w:rsidRPr="00FE3E8C">
        <w:rPr>
          <w:rFonts w:ascii="Arial" w:hAnsi="Arial" w:cs="Arial"/>
          <w:szCs w:val="24"/>
        </w:rPr>
        <w:t xml:space="preserve"> in den Untergrund, in ein Gewässer oder in eine Abwasser- oder Wasserversorgungsanlage (nachfolgend Anlage), sofern dies eine schädliche Bodenveränderung und/oder eine </w:t>
      </w:r>
      <w:r w:rsidR="00EB2934">
        <w:rPr>
          <w:rFonts w:ascii="Arial" w:hAnsi="Arial" w:cs="Arial"/>
          <w:szCs w:val="24"/>
        </w:rPr>
        <w:br/>
      </w:r>
      <w:r w:rsidRPr="00FE3E8C">
        <w:rPr>
          <w:rFonts w:ascii="Arial" w:hAnsi="Arial" w:cs="Arial"/>
          <w:szCs w:val="24"/>
        </w:rPr>
        <w:t>Verunreinigung eines Gewässers und/oder eine Verunreinigung einer Anlage zur Folge hat oder haben könnte.</w:t>
      </w:r>
    </w:p>
    <w:p w14:paraId="3B600761" w14:textId="20AE3C63" w:rsidR="00EB2934" w:rsidRDefault="000E760E" w:rsidP="00EB2934">
      <w:pPr>
        <w:pStyle w:val="Textkrper"/>
        <w:numPr>
          <w:ilvl w:val="0"/>
          <w:numId w:val="11"/>
        </w:numPr>
        <w:tabs>
          <w:tab w:val="left" w:pos="567"/>
        </w:tabs>
        <w:spacing w:before="120" w:line="360" w:lineRule="auto"/>
        <w:ind w:left="0" w:firstLine="0"/>
        <w:jc w:val="both"/>
        <w:rPr>
          <w:rFonts w:ascii="Arial" w:hAnsi="Arial" w:cs="Arial"/>
          <w:b w:val="0"/>
          <w:sz w:val="24"/>
        </w:rPr>
      </w:pPr>
      <w:r w:rsidRPr="00FE3E8C">
        <w:rPr>
          <w:rFonts w:ascii="Arial" w:hAnsi="Arial" w:cs="Arial"/>
          <w:b w:val="0"/>
          <w:sz w:val="24"/>
        </w:rPr>
        <w:t>Neben Verkehrsunfällen</w:t>
      </w:r>
      <w:r w:rsidR="009E5D65">
        <w:rPr>
          <w:rFonts w:ascii="Arial" w:hAnsi="Arial" w:cs="Arial"/>
          <w:b w:val="0"/>
          <w:sz w:val="24"/>
        </w:rPr>
        <w:t>,</w:t>
      </w:r>
      <w:r w:rsidRPr="00FE3E8C">
        <w:rPr>
          <w:rFonts w:ascii="Arial" w:hAnsi="Arial" w:cs="Arial"/>
          <w:b w:val="0"/>
          <w:sz w:val="24"/>
        </w:rPr>
        <w:t xml:space="preserve"> einschließlich Unfällen mit Luftfahrzeugen</w:t>
      </w:r>
      <w:r w:rsidR="009E5D65">
        <w:rPr>
          <w:rFonts w:ascii="Arial" w:hAnsi="Arial" w:cs="Arial"/>
          <w:b w:val="0"/>
          <w:sz w:val="24"/>
        </w:rPr>
        <w:t>,</w:t>
      </w:r>
      <w:r w:rsidRPr="00FE3E8C">
        <w:rPr>
          <w:rFonts w:ascii="Arial" w:hAnsi="Arial" w:cs="Arial"/>
          <w:b w:val="0"/>
          <w:sz w:val="24"/>
        </w:rPr>
        <w:t xml:space="preserve"> zählen hierzu z.</w:t>
      </w:r>
      <w:r w:rsidR="00EB2934">
        <w:rPr>
          <w:rFonts w:ascii="Arial" w:hAnsi="Arial" w:cs="Arial"/>
          <w:b w:val="0"/>
          <w:sz w:val="24"/>
        </w:rPr>
        <w:t> </w:t>
      </w:r>
      <w:r w:rsidRPr="00FE3E8C">
        <w:rPr>
          <w:rFonts w:ascii="Arial" w:hAnsi="Arial" w:cs="Arial"/>
          <w:b w:val="0"/>
          <w:sz w:val="24"/>
        </w:rPr>
        <w:t>B. Überfüllschäden, unsachgemäße Umfüllung, Leckagen, Betriebsstörungen oder die Vermutung bzw. Entdeckung einer Undichtigkeit an einer technischen Anlage u. a. auf</w:t>
      </w:r>
      <w:r w:rsidR="00893F26">
        <w:rPr>
          <w:rFonts w:ascii="Arial" w:hAnsi="Arial" w:cs="Arial"/>
          <w:b w:val="0"/>
          <w:sz w:val="24"/>
        </w:rPr>
        <w:t>g</w:t>
      </w:r>
      <w:r w:rsidRPr="00FE3E8C">
        <w:rPr>
          <w:rFonts w:ascii="Arial" w:hAnsi="Arial" w:cs="Arial"/>
          <w:b w:val="0"/>
          <w:sz w:val="24"/>
        </w:rPr>
        <w:t>rund technischer Mängel, Materialermüdung oder Korrosion. Dies umfasst gleichermaßen den militärischen Bereich bei Störungen</w:t>
      </w:r>
      <w:r w:rsidR="009E5D65">
        <w:rPr>
          <w:rFonts w:ascii="Arial" w:hAnsi="Arial" w:cs="Arial"/>
          <w:b w:val="0"/>
          <w:sz w:val="24"/>
        </w:rPr>
        <w:t>,</w:t>
      </w:r>
      <w:r w:rsidRPr="00FE3E8C">
        <w:rPr>
          <w:rFonts w:ascii="Arial" w:hAnsi="Arial" w:cs="Arial"/>
          <w:b w:val="0"/>
          <w:sz w:val="24"/>
        </w:rPr>
        <w:t xml:space="preserve"> z.</w:t>
      </w:r>
      <w:r w:rsidR="006A5391">
        <w:rPr>
          <w:rFonts w:ascii="Arial" w:hAnsi="Arial" w:cs="Arial"/>
          <w:b w:val="0"/>
          <w:sz w:val="24"/>
        </w:rPr>
        <w:t> </w:t>
      </w:r>
      <w:r w:rsidRPr="00FE3E8C">
        <w:rPr>
          <w:rFonts w:ascii="Arial" w:hAnsi="Arial" w:cs="Arial"/>
          <w:b w:val="0"/>
          <w:sz w:val="24"/>
        </w:rPr>
        <w:t xml:space="preserve">B. im Zusammenhang mit der Nutzung von Wehrmaterial, militärischen </w:t>
      </w:r>
      <w:r w:rsidR="00EB2934">
        <w:rPr>
          <w:rFonts w:ascii="Arial" w:hAnsi="Arial" w:cs="Arial"/>
          <w:b w:val="0"/>
          <w:sz w:val="24"/>
        </w:rPr>
        <w:t>Kraftfahrzeugen (</w:t>
      </w:r>
      <w:r w:rsidRPr="00FE3E8C">
        <w:rPr>
          <w:rFonts w:ascii="Arial" w:hAnsi="Arial" w:cs="Arial"/>
          <w:b w:val="0"/>
          <w:sz w:val="24"/>
        </w:rPr>
        <w:t>K</w:t>
      </w:r>
      <w:r w:rsidR="0078458E">
        <w:rPr>
          <w:rFonts w:ascii="Arial" w:hAnsi="Arial" w:cs="Arial"/>
          <w:b w:val="0"/>
          <w:sz w:val="24"/>
        </w:rPr>
        <w:t>f</w:t>
      </w:r>
      <w:r w:rsidR="00893F26">
        <w:rPr>
          <w:rFonts w:ascii="Arial" w:hAnsi="Arial" w:cs="Arial"/>
          <w:b w:val="0"/>
          <w:sz w:val="24"/>
        </w:rPr>
        <w:t>z</w:t>
      </w:r>
      <w:r w:rsidR="00EB2934">
        <w:rPr>
          <w:rFonts w:ascii="Arial" w:hAnsi="Arial" w:cs="Arial"/>
          <w:b w:val="0"/>
          <w:sz w:val="24"/>
        </w:rPr>
        <w:t>)</w:t>
      </w:r>
      <w:r w:rsidRPr="00FE3E8C">
        <w:rPr>
          <w:rFonts w:ascii="Arial" w:hAnsi="Arial" w:cs="Arial"/>
          <w:b w:val="0"/>
          <w:sz w:val="24"/>
        </w:rPr>
        <w:t>, T</w:t>
      </w:r>
      <w:r w:rsidR="0078458E">
        <w:rPr>
          <w:rFonts w:ascii="Arial" w:hAnsi="Arial" w:cs="Arial"/>
          <w:b w:val="0"/>
          <w:sz w:val="24"/>
        </w:rPr>
        <w:t>ankkraftwagen</w:t>
      </w:r>
      <w:r w:rsidR="00ED64A7">
        <w:rPr>
          <w:rFonts w:ascii="Arial" w:hAnsi="Arial" w:cs="Arial"/>
          <w:b w:val="0"/>
          <w:sz w:val="24"/>
        </w:rPr>
        <w:t xml:space="preserve"> (TKW)</w:t>
      </w:r>
      <w:r w:rsidRPr="00FE3E8C">
        <w:rPr>
          <w:rFonts w:ascii="Arial" w:hAnsi="Arial" w:cs="Arial"/>
          <w:b w:val="0"/>
          <w:sz w:val="24"/>
        </w:rPr>
        <w:t>, verlastbaren Tankanlagen, Feldpipelines, Feldtanklager</w:t>
      </w:r>
      <w:r>
        <w:rPr>
          <w:rFonts w:ascii="Arial" w:hAnsi="Arial" w:cs="Arial"/>
          <w:b w:val="0"/>
          <w:sz w:val="24"/>
        </w:rPr>
        <w:t>n</w:t>
      </w:r>
      <w:r w:rsidRPr="00FE3E8C">
        <w:rPr>
          <w:rFonts w:ascii="Arial" w:hAnsi="Arial" w:cs="Arial"/>
          <w:b w:val="0"/>
          <w:sz w:val="24"/>
        </w:rPr>
        <w:t xml:space="preserve"> oder </w:t>
      </w:r>
      <w:r w:rsidR="009E5D65">
        <w:rPr>
          <w:rFonts w:ascii="Arial" w:hAnsi="Arial" w:cs="Arial"/>
          <w:b w:val="0"/>
          <w:sz w:val="24"/>
        </w:rPr>
        <w:t>bei</w:t>
      </w:r>
      <w:r w:rsidRPr="00FE3E8C">
        <w:rPr>
          <w:rFonts w:ascii="Arial" w:hAnsi="Arial" w:cs="Arial"/>
          <w:b w:val="0"/>
          <w:sz w:val="24"/>
        </w:rPr>
        <w:t xml:space="preserve"> Feldbetankungen.</w:t>
      </w:r>
    </w:p>
    <w:p w14:paraId="42285CB9" w14:textId="77777777" w:rsidR="00EB2934" w:rsidRDefault="00EB2934">
      <w:pPr>
        <w:rPr>
          <w:rFonts w:ascii="Arial" w:hAnsi="Arial" w:cs="Arial"/>
          <w:bCs/>
        </w:rPr>
      </w:pPr>
      <w:r>
        <w:rPr>
          <w:rFonts w:ascii="Arial" w:hAnsi="Arial" w:cs="Arial"/>
          <w:b/>
        </w:rPr>
        <w:br w:type="page"/>
      </w:r>
    </w:p>
    <w:p w14:paraId="583FE7FB" w14:textId="38C21AE2" w:rsidR="000E760E" w:rsidRDefault="000E760E" w:rsidP="00EB2934">
      <w:pPr>
        <w:pStyle w:val="Textkrper"/>
        <w:numPr>
          <w:ilvl w:val="0"/>
          <w:numId w:val="11"/>
        </w:numPr>
        <w:tabs>
          <w:tab w:val="left" w:pos="567"/>
        </w:tabs>
        <w:spacing w:before="120" w:line="360" w:lineRule="auto"/>
        <w:ind w:left="0" w:firstLine="0"/>
        <w:jc w:val="both"/>
        <w:rPr>
          <w:rFonts w:ascii="Arial" w:hAnsi="Arial" w:cs="Arial"/>
          <w:b w:val="0"/>
          <w:sz w:val="24"/>
        </w:rPr>
      </w:pPr>
      <w:r w:rsidRPr="00FE3E8C">
        <w:rPr>
          <w:rFonts w:ascii="Arial" w:hAnsi="Arial" w:cs="Arial"/>
          <w:b w:val="0"/>
          <w:sz w:val="24"/>
        </w:rPr>
        <w:lastRenderedPageBreak/>
        <w:t xml:space="preserve">Bei Unfällen mit wassergefährdenden Stoffen sind </w:t>
      </w:r>
      <w:r w:rsidRPr="00205EA1">
        <w:rPr>
          <w:rFonts w:ascii="Arial" w:hAnsi="Arial" w:cs="Arial"/>
          <w:sz w:val="24"/>
        </w:rPr>
        <w:t>grundsätzlich</w:t>
      </w:r>
      <w:r w:rsidRPr="00FE3E8C">
        <w:rPr>
          <w:rFonts w:ascii="Arial" w:hAnsi="Arial" w:cs="Arial"/>
          <w:b w:val="0"/>
          <w:sz w:val="24"/>
        </w:rPr>
        <w:t xml:space="preserve"> neben der </w:t>
      </w:r>
      <w:r w:rsidR="00EB2934">
        <w:rPr>
          <w:rFonts w:ascii="Arial" w:hAnsi="Arial" w:cs="Arial"/>
          <w:b w:val="0"/>
          <w:sz w:val="24"/>
        </w:rPr>
        <w:t>WGK</w:t>
      </w:r>
      <w:r w:rsidR="00EB2934" w:rsidRPr="00FE3E8C">
        <w:rPr>
          <w:rFonts w:ascii="Arial" w:hAnsi="Arial" w:cs="Arial"/>
          <w:b w:val="0"/>
          <w:sz w:val="24"/>
        </w:rPr>
        <w:t xml:space="preserve"> </w:t>
      </w:r>
      <w:r w:rsidR="00EB2934">
        <w:rPr>
          <w:rFonts w:ascii="Arial" w:hAnsi="Arial" w:cs="Arial"/>
          <w:b w:val="0"/>
          <w:sz w:val="24"/>
        </w:rPr>
        <w:br/>
      </w:r>
      <w:r w:rsidRPr="00FE3E8C">
        <w:rPr>
          <w:rFonts w:ascii="Arial" w:hAnsi="Arial" w:cs="Arial"/>
          <w:b w:val="0"/>
          <w:sz w:val="24"/>
        </w:rPr>
        <w:t xml:space="preserve">insbesondere </w:t>
      </w:r>
      <w:r w:rsidR="0050705D">
        <w:rPr>
          <w:rFonts w:ascii="Arial" w:hAnsi="Arial" w:cs="Arial"/>
          <w:b w:val="0"/>
          <w:sz w:val="24"/>
        </w:rPr>
        <w:t xml:space="preserve">die </w:t>
      </w:r>
      <w:r w:rsidRPr="00FE3E8C">
        <w:rPr>
          <w:rFonts w:ascii="Arial" w:hAnsi="Arial" w:cs="Arial"/>
          <w:b w:val="0"/>
          <w:sz w:val="24"/>
        </w:rPr>
        <w:t>Menge und betroffene Umweltmedien (z.</w:t>
      </w:r>
      <w:r w:rsidR="00B6226F">
        <w:rPr>
          <w:rFonts w:ascii="Arial" w:hAnsi="Arial" w:cs="Arial"/>
          <w:b w:val="0"/>
          <w:sz w:val="24"/>
        </w:rPr>
        <w:t xml:space="preserve"> </w:t>
      </w:r>
      <w:r w:rsidRPr="00FE3E8C">
        <w:rPr>
          <w:rFonts w:ascii="Arial" w:hAnsi="Arial" w:cs="Arial"/>
          <w:b w:val="0"/>
          <w:sz w:val="24"/>
        </w:rPr>
        <w:t>B. Gewässer oder Boden) sowie auch sonstige örtliche Verhältnisse (z.</w:t>
      </w:r>
      <w:r w:rsidR="006A5391">
        <w:rPr>
          <w:rFonts w:ascii="Arial" w:hAnsi="Arial" w:cs="Arial"/>
          <w:b w:val="0"/>
          <w:sz w:val="24"/>
        </w:rPr>
        <w:t> </w:t>
      </w:r>
      <w:r w:rsidRPr="00FE3E8C">
        <w:rPr>
          <w:rFonts w:ascii="Arial" w:hAnsi="Arial" w:cs="Arial"/>
          <w:b w:val="0"/>
          <w:sz w:val="24"/>
        </w:rPr>
        <w:t>B. sensible Bereiche wie Wasserschutzgebiet</w:t>
      </w:r>
      <w:r w:rsidR="00AF6B9B">
        <w:rPr>
          <w:rFonts w:ascii="Arial" w:hAnsi="Arial" w:cs="Arial"/>
          <w:b w:val="0"/>
          <w:sz w:val="24"/>
        </w:rPr>
        <w:t xml:space="preserve">, </w:t>
      </w:r>
      <w:r w:rsidRPr="00FE3E8C">
        <w:rPr>
          <w:rFonts w:ascii="Arial" w:hAnsi="Arial" w:cs="Arial"/>
          <w:b w:val="0"/>
          <w:sz w:val="24"/>
        </w:rPr>
        <w:t>Karstgebiet</w:t>
      </w:r>
      <w:r w:rsidR="00AF6B9B">
        <w:rPr>
          <w:rFonts w:ascii="Arial" w:hAnsi="Arial" w:cs="Arial"/>
          <w:b w:val="0"/>
          <w:sz w:val="24"/>
        </w:rPr>
        <w:t xml:space="preserve"> oder Brunnenanlagen</w:t>
      </w:r>
      <w:r w:rsidRPr="00FE3E8C">
        <w:rPr>
          <w:rFonts w:ascii="Arial" w:hAnsi="Arial" w:cs="Arial"/>
          <w:b w:val="0"/>
          <w:sz w:val="24"/>
        </w:rPr>
        <w:t>) maßgebend.</w:t>
      </w:r>
    </w:p>
    <w:p w14:paraId="583FE7FC" w14:textId="55729861" w:rsidR="000E760E" w:rsidRDefault="000E760E" w:rsidP="00EB2934">
      <w:pPr>
        <w:pStyle w:val="Textkrper"/>
        <w:numPr>
          <w:ilvl w:val="0"/>
          <w:numId w:val="11"/>
        </w:numPr>
        <w:tabs>
          <w:tab w:val="left" w:pos="567"/>
        </w:tabs>
        <w:spacing w:before="120" w:line="360" w:lineRule="auto"/>
        <w:ind w:left="0" w:firstLine="0"/>
        <w:jc w:val="both"/>
        <w:rPr>
          <w:rFonts w:ascii="Arial" w:hAnsi="Arial" w:cs="Arial"/>
          <w:b w:val="0"/>
          <w:sz w:val="24"/>
        </w:rPr>
      </w:pPr>
      <w:r w:rsidRPr="00FE3E8C">
        <w:rPr>
          <w:rFonts w:ascii="Arial" w:hAnsi="Arial" w:cs="Arial"/>
          <w:b w:val="0"/>
          <w:sz w:val="24"/>
        </w:rPr>
        <w:t>Das Eindringen</w:t>
      </w:r>
      <w:r w:rsidR="006A3D85">
        <w:rPr>
          <w:rFonts w:ascii="Arial" w:hAnsi="Arial" w:cs="Arial"/>
          <w:b w:val="0"/>
          <w:sz w:val="24"/>
        </w:rPr>
        <w:t>,</w:t>
      </w:r>
      <w:r w:rsidRPr="00FE3E8C">
        <w:rPr>
          <w:rFonts w:ascii="Arial" w:hAnsi="Arial" w:cs="Arial"/>
          <w:b w:val="0"/>
          <w:sz w:val="24"/>
        </w:rPr>
        <w:t xml:space="preserve"> auch geringer Mengen</w:t>
      </w:r>
      <w:r w:rsidR="006A3D85">
        <w:rPr>
          <w:rFonts w:ascii="Arial" w:hAnsi="Arial" w:cs="Arial"/>
          <w:b w:val="0"/>
          <w:sz w:val="24"/>
        </w:rPr>
        <w:t>,</w:t>
      </w:r>
      <w:r w:rsidRPr="00FE3E8C">
        <w:rPr>
          <w:rFonts w:ascii="Arial" w:hAnsi="Arial" w:cs="Arial"/>
          <w:b w:val="0"/>
          <w:sz w:val="24"/>
        </w:rPr>
        <w:t xml:space="preserve"> wassergefährdender Stoffe in ein Gewässer/</w:t>
      </w:r>
      <w:r w:rsidR="0050705D">
        <w:rPr>
          <w:rFonts w:ascii="Arial" w:hAnsi="Arial" w:cs="Arial"/>
          <w:b w:val="0"/>
          <w:sz w:val="24"/>
        </w:rPr>
        <w:br/>
      </w:r>
      <w:r w:rsidRPr="00FE3E8C">
        <w:rPr>
          <w:rFonts w:ascii="Arial" w:hAnsi="Arial" w:cs="Arial"/>
          <w:b w:val="0"/>
          <w:sz w:val="24"/>
        </w:rPr>
        <w:t xml:space="preserve">eine Anlage, die nicht mit sofort verfügbaren einfachen Mitteln </w:t>
      </w:r>
      <w:r>
        <w:rPr>
          <w:rFonts w:ascii="Arial" w:hAnsi="Arial" w:cs="Arial"/>
          <w:b w:val="0"/>
          <w:sz w:val="24"/>
        </w:rPr>
        <w:t xml:space="preserve">vollständig aufzunehmen </w:t>
      </w:r>
      <w:r w:rsidRPr="00FE3E8C">
        <w:rPr>
          <w:rFonts w:ascii="Arial" w:hAnsi="Arial" w:cs="Arial"/>
          <w:b w:val="0"/>
          <w:sz w:val="24"/>
        </w:rPr>
        <w:t>sind, stellt immer einen Unfall mit wassergefährdenden S</w:t>
      </w:r>
      <w:r w:rsidR="00B6226F">
        <w:rPr>
          <w:rFonts w:ascii="Arial" w:hAnsi="Arial" w:cs="Arial"/>
          <w:b w:val="0"/>
          <w:sz w:val="24"/>
        </w:rPr>
        <w:t>toffen dar.</w:t>
      </w:r>
    </w:p>
    <w:p w14:paraId="583FE7FD" w14:textId="77777777" w:rsidR="000E760E" w:rsidRDefault="000E760E" w:rsidP="007E32E3">
      <w:pPr>
        <w:pStyle w:val="Textkrper"/>
        <w:spacing w:before="120" w:line="360" w:lineRule="auto"/>
        <w:jc w:val="both"/>
        <w:rPr>
          <w:rFonts w:ascii="Arial" w:hAnsi="Arial" w:cs="Arial"/>
          <w:b w:val="0"/>
          <w:sz w:val="24"/>
        </w:rPr>
      </w:pPr>
    </w:p>
    <w:p w14:paraId="583FE7FE" w14:textId="77777777" w:rsidR="000E760E" w:rsidRPr="008E027A" w:rsidRDefault="000E760E" w:rsidP="007E32E3">
      <w:pPr>
        <w:pStyle w:val="berschrift2"/>
        <w:spacing w:line="360" w:lineRule="auto"/>
      </w:pPr>
      <w:bookmarkStart w:id="30" w:name="_Toc361315135"/>
      <w:bookmarkStart w:id="31" w:name="_Toc361818696"/>
      <w:bookmarkStart w:id="32" w:name="_Toc363116953"/>
      <w:bookmarkStart w:id="33" w:name="_Toc374700900"/>
      <w:bookmarkStart w:id="34" w:name="_Toc384647853"/>
      <w:bookmarkStart w:id="35" w:name="_Toc71547506"/>
      <w:r w:rsidRPr="008E027A">
        <w:t>Vorfall</w:t>
      </w:r>
      <w:bookmarkEnd w:id="30"/>
      <w:bookmarkEnd w:id="31"/>
      <w:bookmarkEnd w:id="32"/>
      <w:bookmarkEnd w:id="33"/>
      <w:bookmarkEnd w:id="34"/>
      <w:bookmarkEnd w:id="35"/>
    </w:p>
    <w:p w14:paraId="583FE7FF" w14:textId="77777777" w:rsidR="000E760E" w:rsidRPr="00B6226F" w:rsidRDefault="000E760E" w:rsidP="007E32E3">
      <w:pPr>
        <w:spacing w:line="360" w:lineRule="auto"/>
        <w:rPr>
          <w:rFonts w:ascii="Arial" w:hAnsi="Arial" w:cs="Arial"/>
        </w:rPr>
      </w:pPr>
    </w:p>
    <w:p w14:paraId="583FE800" w14:textId="15D59C7C" w:rsidR="000E760E" w:rsidRDefault="000E760E" w:rsidP="0050705D">
      <w:pPr>
        <w:pStyle w:val="Listenabsatz"/>
        <w:numPr>
          <w:ilvl w:val="0"/>
          <w:numId w:val="46"/>
        </w:numPr>
        <w:tabs>
          <w:tab w:val="left" w:pos="567"/>
        </w:tabs>
        <w:spacing w:line="360" w:lineRule="auto"/>
        <w:ind w:left="0" w:firstLine="0"/>
        <w:jc w:val="both"/>
        <w:rPr>
          <w:rFonts w:ascii="Arial" w:hAnsi="Arial" w:cs="Arial"/>
        </w:rPr>
      </w:pPr>
      <w:r w:rsidRPr="009E53A6">
        <w:rPr>
          <w:rFonts w:ascii="Arial" w:hAnsi="Arial" w:cs="Arial"/>
        </w:rPr>
        <w:t xml:space="preserve">Als </w:t>
      </w:r>
      <w:r w:rsidRPr="00574B7C">
        <w:rPr>
          <w:rFonts w:ascii="Arial" w:hAnsi="Arial" w:cs="Arial"/>
        </w:rPr>
        <w:t>Vorfall mit wassergefährdenden Stoffen</w:t>
      </w:r>
      <w:r w:rsidRPr="009E53A6">
        <w:rPr>
          <w:rFonts w:ascii="Arial" w:hAnsi="Arial" w:cs="Arial"/>
        </w:rPr>
        <w:t xml:space="preserve"> gilt das Austreten kleiner Mengen wassergefährdender Stoffe (z.</w:t>
      </w:r>
      <w:r w:rsidR="009C1157">
        <w:rPr>
          <w:rFonts w:ascii="Arial" w:hAnsi="Arial" w:cs="Arial"/>
        </w:rPr>
        <w:t> </w:t>
      </w:r>
      <w:r w:rsidRPr="009E53A6">
        <w:rPr>
          <w:rFonts w:ascii="Arial" w:hAnsi="Arial" w:cs="Arial"/>
        </w:rPr>
        <w:t>B</w:t>
      </w:r>
      <w:r>
        <w:rPr>
          <w:rFonts w:ascii="Arial" w:hAnsi="Arial" w:cs="Arial"/>
        </w:rPr>
        <w:t>.</w:t>
      </w:r>
      <w:r w:rsidRPr="009E53A6">
        <w:rPr>
          <w:rFonts w:ascii="Arial" w:hAnsi="Arial" w:cs="Arial"/>
        </w:rPr>
        <w:t xml:space="preserve"> auslaufende Betriebsstoffe, Tropfverluste), deren </w:t>
      </w:r>
      <w:r w:rsidR="0078458E">
        <w:rPr>
          <w:rFonts w:ascii="Arial" w:hAnsi="Arial" w:cs="Arial"/>
        </w:rPr>
        <w:t xml:space="preserve">Aufnahme </w:t>
      </w:r>
      <w:r w:rsidRPr="009E53A6">
        <w:rPr>
          <w:rFonts w:ascii="Arial" w:hAnsi="Arial" w:cs="Arial"/>
        </w:rPr>
        <w:t>mit sofort vor Ort verfügbaren Mitteln vollständig möglich und ein</w:t>
      </w:r>
      <w:r w:rsidR="00ED64A7">
        <w:rPr>
          <w:rFonts w:ascii="Arial" w:hAnsi="Arial" w:cs="Arial"/>
        </w:rPr>
        <w:t>e</w:t>
      </w:r>
      <w:r w:rsidRPr="009E53A6">
        <w:rPr>
          <w:rFonts w:ascii="Arial" w:hAnsi="Arial" w:cs="Arial"/>
        </w:rPr>
        <w:t xml:space="preserve"> Schädigung der Umwelt somit ausgeschlossen ist. Auch Tropfverluste in Gewässer, z.</w:t>
      </w:r>
      <w:r w:rsidR="002B72D3">
        <w:rPr>
          <w:rFonts w:ascii="Arial" w:hAnsi="Arial" w:cs="Arial"/>
        </w:rPr>
        <w:t xml:space="preserve"> </w:t>
      </w:r>
      <w:r w:rsidRPr="009E53A6">
        <w:rPr>
          <w:rFonts w:ascii="Arial" w:hAnsi="Arial" w:cs="Arial"/>
        </w:rPr>
        <w:t>B. in Hafenbecken, die sofort vollständig aufgenommen werden könn</w:t>
      </w:r>
      <w:r>
        <w:rPr>
          <w:rFonts w:ascii="Arial" w:hAnsi="Arial" w:cs="Arial"/>
        </w:rPr>
        <w:t xml:space="preserve">en, gelten </w:t>
      </w:r>
      <w:r w:rsidRPr="009E53A6">
        <w:rPr>
          <w:rFonts w:ascii="Arial" w:hAnsi="Arial" w:cs="Arial"/>
        </w:rPr>
        <w:t>als Vorfall.</w:t>
      </w:r>
    </w:p>
    <w:p w14:paraId="583FE801" w14:textId="77777777" w:rsidR="000E760E" w:rsidRPr="009C1157" w:rsidRDefault="000E760E" w:rsidP="007E32E3">
      <w:pPr>
        <w:pStyle w:val="Listenabsatz"/>
        <w:spacing w:line="360" w:lineRule="auto"/>
        <w:ind w:left="0"/>
        <w:rPr>
          <w:rFonts w:ascii="Arial" w:hAnsi="Arial" w:cs="Arial"/>
        </w:rPr>
      </w:pPr>
    </w:p>
    <w:p w14:paraId="583FE802" w14:textId="77777777" w:rsidR="000E760E" w:rsidRPr="008E027A" w:rsidRDefault="000E760E" w:rsidP="007E32E3">
      <w:pPr>
        <w:pStyle w:val="berschrift2"/>
        <w:spacing w:line="360" w:lineRule="auto"/>
      </w:pPr>
      <w:bookmarkStart w:id="36" w:name="_Toc361315136"/>
      <w:bookmarkStart w:id="37" w:name="_Toc361818697"/>
      <w:bookmarkStart w:id="38" w:name="_Toc363116954"/>
      <w:bookmarkStart w:id="39" w:name="_Toc374700901"/>
      <w:bookmarkStart w:id="40" w:name="_Toc384647854"/>
      <w:bookmarkStart w:id="41" w:name="_Toc71547507"/>
      <w:r w:rsidRPr="008E027A">
        <w:t>Gewässer</w:t>
      </w:r>
      <w:bookmarkEnd w:id="36"/>
      <w:bookmarkEnd w:id="37"/>
      <w:bookmarkEnd w:id="38"/>
      <w:bookmarkEnd w:id="39"/>
      <w:bookmarkEnd w:id="40"/>
      <w:bookmarkEnd w:id="41"/>
    </w:p>
    <w:p w14:paraId="583FE803" w14:textId="77777777" w:rsidR="000E760E" w:rsidRPr="009C1157" w:rsidRDefault="000E760E" w:rsidP="007E32E3">
      <w:pPr>
        <w:pStyle w:val="Aufzhlung1"/>
        <w:tabs>
          <w:tab w:val="clear" w:pos="426"/>
          <w:tab w:val="left" w:pos="0"/>
        </w:tabs>
        <w:spacing w:line="360" w:lineRule="auto"/>
        <w:ind w:left="0" w:firstLine="0"/>
        <w:rPr>
          <w:rFonts w:ascii="Arial" w:hAnsi="Arial" w:cs="Arial"/>
        </w:rPr>
      </w:pPr>
    </w:p>
    <w:p w14:paraId="583FE804" w14:textId="651121F0" w:rsidR="002B72D3" w:rsidRDefault="002B72D3" w:rsidP="0050705D">
      <w:pPr>
        <w:pStyle w:val="Aufzhlung1"/>
        <w:numPr>
          <w:ilvl w:val="0"/>
          <w:numId w:val="44"/>
        </w:numPr>
        <w:tabs>
          <w:tab w:val="clear" w:pos="426"/>
          <w:tab w:val="left" w:pos="0"/>
          <w:tab w:val="left" w:pos="567"/>
        </w:tabs>
        <w:spacing w:line="360" w:lineRule="auto"/>
        <w:ind w:left="0" w:firstLine="0"/>
        <w:rPr>
          <w:rFonts w:ascii="Arial" w:hAnsi="Arial" w:cs="Arial"/>
          <w:noProof/>
          <w:szCs w:val="24"/>
        </w:rPr>
      </w:pPr>
      <w:r w:rsidRPr="002B72D3">
        <w:rPr>
          <w:rFonts w:ascii="Arial" w:hAnsi="Arial" w:cs="Arial"/>
          <w:b/>
          <w:noProof/>
          <w:szCs w:val="24"/>
        </w:rPr>
        <w:t>Gewässer</w:t>
      </w:r>
      <w:r w:rsidRPr="002B72D3">
        <w:rPr>
          <w:rFonts w:ascii="Arial" w:hAnsi="Arial" w:cs="Arial"/>
          <w:noProof/>
          <w:szCs w:val="24"/>
        </w:rPr>
        <w:t xml:space="preserve"> sind gemäß § 3 WHG oberirdische Gewässer (ständig oder zeitweilig in </w:t>
      </w:r>
      <w:r w:rsidR="0050705D">
        <w:rPr>
          <w:rFonts w:ascii="Arial" w:hAnsi="Arial" w:cs="Arial"/>
          <w:noProof/>
          <w:szCs w:val="24"/>
        </w:rPr>
        <w:br/>
      </w:r>
      <w:r w:rsidRPr="002B72D3">
        <w:rPr>
          <w:rFonts w:ascii="Arial" w:hAnsi="Arial" w:cs="Arial"/>
          <w:noProof/>
          <w:szCs w:val="24"/>
        </w:rPr>
        <w:t>Betten fließende oder stehende oder aus Quellen wild abfließende Wasser), Küstengewässer und Grundwasser.</w:t>
      </w:r>
    </w:p>
    <w:p w14:paraId="583FE805" w14:textId="3C6CEA11" w:rsidR="002B72D3" w:rsidRPr="002B72D3" w:rsidRDefault="002B72D3" w:rsidP="0050705D">
      <w:pPr>
        <w:pStyle w:val="Aufzhlung1"/>
        <w:numPr>
          <w:ilvl w:val="0"/>
          <w:numId w:val="44"/>
        </w:numPr>
        <w:tabs>
          <w:tab w:val="clear" w:pos="426"/>
          <w:tab w:val="left" w:pos="0"/>
          <w:tab w:val="left" w:pos="567"/>
        </w:tabs>
        <w:spacing w:before="120" w:line="360" w:lineRule="auto"/>
        <w:ind w:left="0" w:firstLine="0"/>
        <w:rPr>
          <w:rFonts w:ascii="Arial" w:hAnsi="Arial" w:cs="Arial"/>
          <w:noProof/>
          <w:szCs w:val="24"/>
        </w:rPr>
      </w:pPr>
      <w:r w:rsidRPr="002B72D3">
        <w:rPr>
          <w:rFonts w:ascii="Arial" w:hAnsi="Arial" w:cs="Arial"/>
          <w:noProof/>
          <w:szCs w:val="24"/>
        </w:rPr>
        <w:t>Gemäß § 5 Abs</w:t>
      </w:r>
      <w:r w:rsidR="0050705D">
        <w:rPr>
          <w:rFonts w:ascii="Arial" w:hAnsi="Arial" w:cs="Arial"/>
          <w:noProof/>
          <w:szCs w:val="24"/>
        </w:rPr>
        <w:t>atz</w:t>
      </w:r>
      <w:r w:rsidRPr="002B72D3">
        <w:rPr>
          <w:rFonts w:ascii="Arial" w:hAnsi="Arial" w:cs="Arial"/>
          <w:noProof/>
          <w:szCs w:val="24"/>
        </w:rPr>
        <w:t xml:space="preserve"> 1 WHG ist </w:t>
      </w:r>
      <w:r w:rsidRPr="00205EA1">
        <w:rPr>
          <w:rFonts w:ascii="Arial" w:hAnsi="Arial" w:cs="Arial"/>
          <w:b/>
          <w:noProof/>
          <w:szCs w:val="24"/>
        </w:rPr>
        <w:t>jedermann verpflichtet</w:t>
      </w:r>
      <w:r w:rsidRPr="002B72D3">
        <w:rPr>
          <w:rFonts w:ascii="Arial" w:hAnsi="Arial" w:cs="Arial"/>
          <w:noProof/>
          <w:szCs w:val="24"/>
        </w:rPr>
        <w:t>, bei Maßnahmen, mit denen Einwirkungen auf ein Gewässer verbunden sein können, die nach den Umständen erforderliche Sorgfalt anzuwenden, um eine Verunreinigung des Wassers oder eine sonstige nachteilige Veränderung seiner Eigenschaften zu verhüten (Allgemeine Sorgfaltspflicht).</w:t>
      </w:r>
    </w:p>
    <w:p w14:paraId="583FE806" w14:textId="77777777" w:rsidR="000E760E" w:rsidRPr="009C1157" w:rsidRDefault="000E760E" w:rsidP="002B72D3">
      <w:pPr>
        <w:pStyle w:val="Textkrper-Einzug2"/>
        <w:spacing w:line="360" w:lineRule="auto"/>
        <w:ind w:left="0"/>
      </w:pPr>
    </w:p>
    <w:p w14:paraId="583FE807" w14:textId="77777777" w:rsidR="000E760E" w:rsidRPr="008E027A" w:rsidRDefault="000E760E" w:rsidP="007E32E3">
      <w:pPr>
        <w:pStyle w:val="berschrift2"/>
        <w:spacing w:line="360" w:lineRule="auto"/>
      </w:pPr>
      <w:bookmarkStart w:id="42" w:name="_Toc361315137"/>
      <w:bookmarkStart w:id="43" w:name="_Toc361818698"/>
      <w:bookmarkStart w:id="44" w:name="_Toc363116955"/>
      <w:bookmarkStart w:id="45" w:name="_Toc374700902"/>
      <w:bookmarkStart w:id="46" w:name="_Toc384647855"/>
      <w:bookmarkStart w:id="47" w:name="_Toc71547508"/>
      <w:r w:rsidRPr="008E027A">
        <w:t>Boden, schädliche Bodenveränderung</w:t>
      </w:r>
      <w:bookmarkEnd w:id="42"/>
      <w:bookmarkEnd w:id="43"/>
      <w:bookmarkEnd w:id="44"/>
      <w:bookmarkEnd w:id="45"/>
      <w:bookmarkEnd w:id="46"/>
      <w:bookmarkEnd w:id="47"/>
    </w:p>
    <w:p w14:paraId="583FE808" w14:textId="77777777" w:rsidR="000E760E" w:rsidRPr="00B6226F" w:rsidRDefault="000E760E" w:rsidP="007E32E3">
      <w:pPr>
        <w:spacing w:line="360" w:lineRule="auto"/>
        <w:rPr>
          <w:rFonts w:ascii="Arial" w:hAnsi="Arial" w:cs="Arial"/>
        </w:rPr>
      </w:pPr>
    </w:p>
    <w:p w14:paraId="583FE809" w14:textId="6C6D9169" w:rsidR="000E760E" w:rsidRPr="00217B79" w:rsidRDefault="000E760E" w:rsidP="0050705D">
      <w:pPr>
        <w:numPr>
          <w:ilvl w:val="0"/>
          <w:numId w:val="13"/>
        </w:numPr>
        <w:tabs>
          <w:tab w:val="left" w:pos="567"/>
        </w:tabs>
        <w:spacing w:line="360" w:lineRule="auto"/>
        <w:ind w:left="0" w:firstLine="0"/>
        <w:jc w:val="both"/>
        <w:rPr>
          <w:rFonts w:ascii="Arial" w:hAnsi="Arial" w:cs="Arial"/>
        </w:rPr>
      </w:pPr>
      <w:r w:rsidRPr="00B37F6F">
        <w:rPr>
          <w:rFonts w:ascii="Arial" w:hAnsi="Arial" w:cs="Arial"/>
          <w:iCs/>
        </w:rPr>
        <w:t>Boden</w:t>
      </w:r>
      <w:r w:rsidRPr="00B37F6F">
        <w:rPr>
          <w:rFonts w:ascii="Arial" w:hAnsi="Arial" w:cs="Arial"/>
        </w:rPr>
        <w:t xml:space="preserve"> </w:t>
      </w:r>
      <w:r w:rsidRPr="00217B79">
        <w:rPr>
          <w:rFonts w:ascii="Arial" w:hAnsi="Arial" w:cs="Arial"/>
        </w:rPr>
        <w:t xml:space="preserve">im Sinne des </w:t>
      </w:r>
      <w:r w:rsidR="0050705D" w:rsidRPr="00217B79">
        <w:rPr>
          <w:rFonts w:ascii="Arial" w:hAnsi="Arial" w:cs="Arial"/>
        </w:rPr>
        <w:t>§ 2 Abs</w:t>
      </w:r>
      <w:r w:rsidR="0050705D">
        <w:rPr>
          <w:rFonts w:ascii="Arial" w:hAnsi="Arial" w:cs="Arial"/>
        </w:rPr>
        <w:t>atz</w:t>
      </w:r>
      <w:r w:rsidR="0050705D" w:rsidRPr="00217B79">
        <w:rPr>
          <w:rFonts w:ascii="Arial" w:hAnsi="Arial" w:cs="Arial"/>
        </w:rPr>
        <w:t xml:space="preserve"> 1</w:t>
      </w:r>
      <w:r w:rsidR="0050705D">
        <w:rPr>
          <w:rFonts w:ascii="Arial" w:hAnsi="Arial" w:cs="Arial"/>
        </w:rPr>
        <w:t xml:space="preserve"> Bundes-Bodenschutzgesetz</w:t>
      </w:r>
      <w:r w:rsidRPr="00217B79">
        <w:rPr>
          <w:rFonts w:ascii="Arial" w:hAnsi="Arial" w:cs="Arial"/>
        </w:rPr>
        <w:t xml:space="preserve"> (BBodSchG) ist die obere Schicht der Erdkruste, soweit sie Träger der in § 2 Abs</w:t>
      </w:r>
      <w:r w:rsidR="0050705D">
        <w:rPr>
          <w:rFonts w:ascii="Arial" w:hAnsi="Arial" w:cs="Arial"/>
        </w:rPr>
        <w:t>atz</w:t>
      </w:r>
      <w:r w:rsidRPr="00217B79">
        <w:rPr>
          <w:rFonts w:ascii="Arial" w:hAnsi="Arial" w:cs="Arial"/>
        </w:rPr>
        <w:t xml:space="preserve"> 2 BBodSchG genannten Bodenfunktionen ist, einschließlich der flüssigen Bestandteile (Bodenlösung) und der gasförmigen Bestandteile (Bodenluft), ohne Grundwasser und Gewässerbetten.</w:t>
      </w:r>
    </w:p>
    <w:p w14:paraId="583FE80A" w14:textId="79B00B84" w:rsidR="005B24A1" w:rsidRPr="00E52546" w:rsidRDefault="000E760E" w:rsidP="0050705D">
      <w:pPr>
        <w:numPr>
          <w:ilvl w:val="0"/>
          <w:numId w:val="13"/>
        </w:numPr>
        <w:tabs>
          <w:tab w:val="left" w:pos="0"/>
          <w:tab w:val="left" w:pos="567"/>
        </w:tabs>
        <w:spacing w:before="120" w:line="360" w:lineRule="auto"/>
        <w:ind w:left="0" w:firstLine="0"/>
        <w:jc w:val="both"/>
        <w:rPr>
          <w:rFonts w:ascii="Arial" w:hAnsi="Arial" w:cs="Arial"/>
        </w:rPr>
      </w:pPr>
      <w:r w:rsidRPr="00E52546">
        <w:rPr>
          <w:rFonts w:ascii="Arial" w:hAnsi="Arial" w:cs="Arial"/>
          <w:iCs/>
        </w:rPr>
        <w:lastRenderedPageBreak/>
        <w:t xml:space="preserve">Schädliche Bodenveränderungen im Sinne des </w:t>
      </w:r>
      <w:r w:rsidR="0050705D" w:rsidRPr="00E52546">
        <w:rPr>
          <w:rFonts w:ascii="Arial" w:hAnsi="Arial" w:cs="Arial"/>
          <w:iCs/>
        </w:rPr>
        <w:t>§ 2 Abs</w:t>
      </w:r>
      <w:r w:rsidR="0050705D">
        <w:rPr>
          <w:rFonts w:ascii="Arial" w:hAnsi="Arial" w:cs="Arial"/>
          <w:iCs/>
        </w:rPr>
        <w:t>atz</w:t>
      </w:r>
      <w:r w:rsidR="0050705D" w:rsidRPr="00E52546">
        <w:rPr>
          <w:rFonts w:ascii="Arial" w:hAnsi="Arial" w:cs="Arial"/>
          <w:iCs/>
        </w:rPr>
        <w:t xml:space="preserve"> 3</w:t>
      </w:r>
      <w:r w:rsidR="0050705D">
        <w:rPr>
          <w:rFonts w:ascii="Arial" w:hAnsi="Arial" w:cs="Arial"/>
          <w:iCs/>
        </w:rPr>
        <w:t xml:space="preserve"> </w:t>
      </w:r>
      <w:r w:rsidRPr="00E52546">
        <w:rPr>
          <w:rFonts w:ascii="Arial" w:hAnsi="Arial" w:cs="Arial"/>
          <w:iCs/>
        </w:rPr>
        <w:t xml:space="preserve">BBodSchG sind Beeinträchtigungen der Bodenfunktionen, die geeignet sind, Gefahren, erhebliche Nachteile oder erhebliche Belästigungen für den Einzelnen </w:t>
      </w:r>
      <w:r w:rsidR="0050705D">
        <w:rPr>
          <w:rFonts w:ascii="Arial" w:hAnsi="Arial" w:cs="Arial"/>
          <w:iCs/>
        </w:rPr>
        <w:t xml:space="preserve">bzw. die Einzelne </w:t>
      </w:r>
      <w:r w:rsidRPr="00E52546">
        <w:rPr>
          <w:rFonts w:ascii="Arial" w:hAnsi="Arial" w:cs="Arial"/>
          <w:iCs/>
        </w:rPr>
        <w:t>oder die Allgemeinheit herbeizuführen.</w:t>
      </w:r>
    </w:p>
    <w:p w14:paraId="583FE80B" w14:textId="465E50F5" w:rsidR="005B24A1" w:rsidRPr="00E52546" w:rsidRDefault="00E52546" w:rsidP="0050705D">
      <w:pPr>
        <w:numPr>
          <w:ilvl w:val="0"/>
          <w:numId w:val="13"/>
        </w:numPr>
        <w:tabs>
          <w:tab w:val="left" w:pos="0"/>
          <w:tab w:val="left" w:pos="567"/>
        </w:tabs>
        <w:spacing w:before="120" w:line="360" w:lineRule="auto"/>
        <w:ind w:left="0" w:firstLine="0"/>
        <w:jc w:val="both"/>
        <w:rPr>
          <w:rFonts w:ascii="Arial" w:hAnsi="Arial" w:cs="Arial"/>
          <w:bCs/>
        </w:rPr>
      </w:pPr>
      <w:r w:rsidRPr="00E52546">
        <w:rPr>
          <w:rFonts w:ascii="Arial" w:hAnsi="Arial" w:cs="Arial"/>
          <w:iCs/>
          <w:noProof/>
        </w:rPr>
        <w:t>Gemäß § 4 BBodSchG ist jeder, der auf Böden einwirkt</w:t>
      </w:r>
      <w:r w:rsidR="0050705D">
        <w:rPr>
          <w:rFonts w:ascii="Arial" w:hAnsi="Arial" w:cs="Arial"/>
          <w:iCs/>
          <w:noProof/>
        </w:rPr>
        <w:t>,</w:t>
      </w:r>
      <w:r w:rsidRPr="00E52546">
        <w:rPr>
          <w:rFonts w:ascii="Arial" w:hAnsi="Arial" w:cs="Arial"/>
          <w:iCs/>
          <w:noProof/>
        </w:rPr>
        <w:t xml:space="preserve"> verpflichtet, sich so zu verhalten, dass schädliche Bodenveränderungen nicht hervorgerufen werden. Grundstückseigentümer sind verpflichtet, Maßnahmen zur Gefahrenabwehr durchzuführen.</w:t>
      </w:r>
    </w:p>
    <w:p w14:paraId="583FE80C" w14:textId="77777777" w:rsidR="00E52546" w:rsidRPr="00E52546" w:rsidRDefault="00E52546" w:rsidP="00E52546">
      <w:pPr>
        <w:tabs>
          <w:tab w:val="left" w:pos="0"/>
          <w:tab w:val="left" w:pos="426"/>
        </w:tabs>
        <w:spacing w:line="360" w:lineRule="auto"/>
        <w:jc w:val="both"/>
        <w:rPr>
          <w:rFonts w:ascii="Arial" w:hAnsi="Arial" w:cs="Arial"/>
          <w:bCs/>
        </w:rPr>
      </w:pPr>
    </w:p>
    <w:p w14:paraId="583FE80D" w14:textId="77777777" w:rsidR="005B24A1" w:rsidRPr="00E52546" w:rsidRDefault="005B24A1" w:rsidP="007E32E3">
      <w:pPr>
        <w:pStyle w:val="berschrift1"/>
        <w:spacing w:line="360" w:lineRule="auto"/>
        <w:rPr>
          <w:sz w:val="28"/>
          <w:szCs w:val="28"/>
        </w:rPr>
      </w:pPr>
      <w:bookmarkStart w:id="48" w:name="_Toc255568074"/>
      <w:bookmarkStart w:id="49" w:name="_Toc363116958"/>
      <w:bookmarkStart w:id="50" w:name="_Toc374700903"/>
      <w:bookmarkStart w:id="51" w:name="_Toc384647856"/>
      <w:bookmarkStart w:id="52" w:name="_Toc71547509"/>
      <w:r w:rsidRPr="00E52546">
        <w:rPr>
          <w:sz w:val="28"/>
          <w:szCs w:val="28"/>
        </w:rPr>
        <w:t>Vorgehensweise beim Austreten von wassergefährdenden Stoffen</w:t>
      </w:r>
      <w:bookmarkEnd w:id="48"/>
      <w:bookmarkEnd w:id="49"/>
      <w:bookmarkEnd w:id="50"/>
      <w:bookmarkEnd w:id="51"/>
      <w:bookmarkEnd w:id="52"/>
    </w:p>
    <w:p w14:paraId="583FE80E" w14:textId="77777777" w:rsidR="005B24A1" w:rsidRDefault="005B24A1" w:rsidP="007E32E3">
      <w:pPr>
        <w:pStyle w:val="Aufzhlung1"/>
        <w:spacing w:line="360" w:lineRule="auto"/>
        <w:rPr>
          <w:rFonts w:ascii="Arial" w:hAnsi="Arial" w:cs="Arial"/>
        </w:rPr>
      </w:pPr>
    </w:p>
    <w:p w14:paraId="583FE80F" w14:textId="27F50FD7" w:rsidR="005B24A1" w:rsidRPr="008E027A" w:rsidRDefault="005B24A1" w:rsidP="007E32E3">
      <w:pPr>
        <w:pStyle w:val="berschrift2"/>
        <w:spacing w:line="360" w:lineRule="auto"/>
      </w:pPr>
      <w:bookmarkStart w:id="53" w:name="_Toc255568075"/>
      <w:bookmarkStart w:id="54" w:name="_Toc363116959"/>
      <w:bookmarkStart w:id="55" w:name="_Toc374700904"/>
      <w:bookmarkStart w:id="56" w:name="_Toc384647857"/>
      <w:bookmarkStart w:id="57" w:name="_Toc71547510"/>
      <w:r w:rsidRPr="008E027A">
        <w:t>Allgemeiner Ablauf</w:t>
      </w:r>
      <w:bookmarkEnd w:id="53"/>
      <w:bookmarkEnd w:id="54"/>
      <w:bookmarkEnd w:id="55"/>
      <w:bookmarkEnd w:id="56"/>
      <w:bookmarkEnd w:id="57"/>
    </w:p>
    <w:p w14:paraId="583FE811" w14:textId="77777777" w:rsidR="005B24A1" w:rsidRDefault="005B24A1" w:rsidP="0050705D">
      <w:pPr>
        <w:pStyle w:val="Aufzhlung1"/>
        <w:tabs>
          <w:tab w:val="clear" w:pos="426"/>
          <w:tab w:val="left" w:pos="0"/>
        </w:tabs>
        <w:spacing w:before="240" w:line="360" w:lineRule="auto"/>
        <w:ind w:left="0" w:firstLine="0"/>
        <w:rPr>
          <w:rFonts w:ascii="Arial" w:hAnsi="Arial" w:cs="Arial"/>
          <w:iCs/>
        </w:rPr>
      </w:pPr>
      <w:r>
        <w:rPr>
          <w:rFonts w:ascii="Arial" w:hAnsi="Arial" w:cs="Arial"/>
          <w:iCs/>
        </w:rPr>
        <w:t>Allgemein gilt folgender Ablauf:</w:t>
      </w:r>
    </w:p>
    <w:p w14:paraId="583FE812" w14:textId="06D30207" w:rsidR="005B24A1" w:rsidRDefault="005B24A1" w:rsidP="0050705D">
      <w:pPr>
        <w:pStyle w:val="Aufzhlung1"/>
        <w:numPr>
          <w:ilvl w:val="0"/>
          <w:numId w:val="3"/>
        </w:numPr>
        <w:spacing w:before="120" w:line="360" w:lineRule="auto"/>
        <w:ind w:left="357" w:hanging="357"/>
        <w:rPr>
          <w:rFonts w:ascii="Arial" w:hAnsi="Arial" w:cs="Arial"/>
        </w:rPr>
      </w:pPr>
      <w:r>
        <w:rPr>
          <w:rFonts w:ascii="Arial" w:hAnsi="Arial" w:cs="Arial"/>
          <w:color w:val="000000"/>
        </w:rPr>
        <w:t>Einleiten</w:t>
      </w:r>
      <w:r>
        <w:rPr>
          <w:rFonts w:ascii="Arial" w:hAnsi="Arial" w:cs="Arial"/>
        </w:rPr>
        <w:t xml:space="preserve"> von </w:t>
      </w:r>
      <w:r w:rsidRPr="00DB6443">
        <w:rPr>
          <w:rFonts w:ascii="Arial" w:hAnsi="Arial" w:cs="Arial"/>
          <w:b/>
        </w:rPr>
        <w:t>Sofortmaßnahmen</w:t>
      </w:r>
      <w:r w:rsidR="007D0A10">
        <w:rPr>
          <w:rFonts w:ascii="Arial" w:hAnsi="Arial" w:cs="Arial"/>
        </w:rPr>
        <w:t xml:space="preserve"> zur </w:t>
      </w:r>
      <w:r w:rsidR="00AD0741">
        <w:rPr>
          <w:rFonts w:ascii="Arial" w:hAnsi="Arial" w:cs="Arial"/>
        </w:rPr>
        <w:t xml:space="preserve">unmittelbaren </w:t>
      </w:r>
      <w:r w:rsidR="001C33C4">
        <w:rPr>
          <w:rFonts w:ascii="Arial" w:hAnsi="Arial" w:cs="Arial"/>
        </w:rPr>
        <w:t>Gefahrenabwehr</w:t>
      </w:r>
      <w:r w:rsidR="00343097">
        <w:rPr>
          <w:rFonts w:ascii="Arial" w:hAnsi="Arial" w:cs="Arial"/>
        </w:rPr>
        <w:t xml:space="preserve"> und Erste Hilfe</w:t>
      </w:r>
      <w:r w:rsidR="009F5FFF">
        <w:rPr>
          <w:rFonts w:ascii="Arial" w:hAnsi="Arial" w:cs="Arial"/>
        </w:rPr>
        <w:t>,</w:t>
      </w:r>
    </w:p>
    <w:p w14:paraId="583FE813" w14:textId="6E2EB7F9" w:rsidR="00243589" w:rsidRDefault="00243589" w:rsidP="007E32E3">
      <w:pPr>
        <w:pStyle w:val="Aufzhlung1"/>
        <w:numPr>
          <w:ilvl w:val="0"/>
          <w:numId w:val="3"/>
        </w:numPr>
        <w:spacing w:line="360" w:lineRule="auto"/>
        <w:rPr>
          <w:rFonts w:ascii="Arial" w:hAnsi="Arial" w:cs="Arial"/>
        </w:rPr>
      </w:pPr>
      <w:r>
        <w:rPr>
          <w:rFonts w:ascii="Arial" w:hAnsi="Arial" w:cs="Arial"/>
          <w:color w:val="000000"/>
        </w:rPr>
        <w:t>Einleiten</w:t>
      </w:r>
      <w:r>
        <w:rPr>
          <w:rFonts w:ascii="Arial" w:hAnsi="Arial" w:cs="Arial"/>
        </w:rPr>
        <w:t xml:space="preserve"> von </w:t>
      </w:r>
      <w:r w:rsidRPr="001D4D7E">
        <w:rPr>
          <w:rFonts w:ascii="Arial" w:hAnsi="Arial" w:cs="Arial"/>
          <w:b/>
        </w:rPr>
        <w:t>weiteren</w:t>
      </w:r>
      <w:r>
        <w:rPr>
          <w:rFonts w:ascii="Arial" w:hAnsi="Arial" w:cs="Arial"/>
        </w:rPr>
        <w:t xml:space="preserve"> </w:t>
      </w:r>
      <w:r w:rsidRPr="00AD2D46">
        <w:rPr>
          <w:rFonts w:ascii="Arial" w:hAnsi="Arial" w:cs="Arial"/>
          <w:b/>
        </w:rPr>
        <w:t>Maßnahmen</w:t>
      </w:r>
      <w:r>
        <w:rPr>
          <w:rFonts w:ascii="Arial" w:hAnsi="Arial" w:cs="Arial"/>
        </w:rPr>
        <w:t xml:space="preserve"> zur Schadensbegrenzung durch </w:t>
      </w:r>
      <w:r w:rsidR="0050705D">
        <w:rPr>
          <w:rFonts w:ascii="Arial" w:hAnsi="Arial" w:cs="Arial"/>
        </w:rPr>
        <w:t xml:space="preserve">die </w:t>
      </w:r>
      <w:r w:rsidR="00E37943">
        <w:rPr>
          <w:rFonts w:ascii="Arial" w:hAnsi="Arial" w:cs="Arial"/>
        </w:rPr>
        <w:t>Feuerwehr/</w:t>
      </w:r>
      <w:r w:rsidR="00B6226F">
        <w:rPr>
          <w:rFonts w:ascii="Arial" w:hAnsi="Arial" w:cs="Arial"/>
        </w:rPr>
        <w:br/>
      </w:r>
      <w:r w:rsidR="001A5F63">
        <w:rPr>
          <w:rFonts w:ascii="Arial" w:hAnsi="Arial" w:cs="Arial"/>
        </w:rPr>
        <w:t xml:space="preserve">das </w:t>
      </w:r>
      <w:r>
        <w:rPr>
          <w:rFonts w:ascii="Arial" w:hAnsi="Arial" w:cs="Arial"/>
        </w:rPr>
        <w:t xml:space="preserve">BwDLZ in Abhängigkeit vom Schadensereignis (siehe </w:t>
      </w:r>
      <w:r w:rsidR="00770F8E">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_Ref71538401 \n \h </w:instrText>
      </w:r>
      <w:r w:rsidR="001A5F63">
        <w:rPr>
          <w:rFonts w:ascii="Arial" w:hAnsi="Arial" w:cs="Arial"/>
        </w:rPr>
      </w:r>
      <w:r w:rsidR="001A5F63">
        <w:rPr>
          <w:rFonts w:ascii="Arial" w:hAnsi="Arial" w:cs="Arial"/>
        </w:rPr>
        <w:fldChar w:fldCharType="separate"/>
      </w:r>
      <w:r w:rsidR="001A5F63">
        <w:rPr>
          <w:rFonts w:ascii="Arial" w:hAnsi="Arial" w:cs="Arial"/>
        </w:rPr>
        <w:t>5.1.9</w:t>
      </w:r>
      <w:r w:rsidR="001A5F63">
        <w:rPr>
          <w:rFonts w:ascii="Arial" w:hAnsi="Arial" w:cs="Arial"/>
        </w:rPr>
        <w:fldChar w:fldCharType="end"/>
      </w:r>
      <w:r>
        <w:rPr>
          <w:rFonts w:ascii="Arial" w:hAnsi="Arial" w:cs="Arial"/>
        </w:rPr>
        <w:t>)</w:t>
      </w:r>
      <w:r w:rsidR="009F5FFF">
        <w:rPr>
          <w:rFonts w:ascii="Arial" w:hAnsi="Arial" w:cs="Arial"/>
        </w:rPr>
        <w:t>,</w:t>
      </w:r>
    </w:p>
    <w:p w14:paraId="583FE814" w14:textId="651823D5" w:rsidR="005B24A1" w:rsidRDefault="00D3674D" w:rsidP="007E32E3">
      <w:pPr>
        <w:pStyle w:val="Aufzhlung1"/>
        <w:numPr>
          <w:ilvl w:val="0"/>
          <w:numId w:val="3"/>
        </w:numPr>
        <w:spacing w:line="360" w:lineRule="auto"/>
        <w:rPr>
          <w:rFonts w:ascii="Arial" w:hAnsi="Arial" w:cs="Arial"/>
        </w:rPr>
      </w:pPr>
      <w:r>
        <w:rPr>
          <w:rFonts w:ascii="Arial" w:hAnsi="Arial" w:cs="Arial"/>
          <w:color w:val="000000"/>
        </w:rPr>
        <w:t>M</w:t>
      </w:r>
      <w:r w:rsidR="005B24A1">
        <w:rPr>
          <w:rFonts w:ascii="Arial" w:hAnsi="Arial" w:cs="Arial"/>
          <w:color w:val="000000"/>
        </w:rPr>
        <w:t>eldung an die</w:t>
      </w:r>
      <w:r w:rsidR="005B24A1">
        <w:rPr>
          <w:rFonts w:ascii="Arial" w:hAnsi="Arial" w:cs="Arial"/>
        </w:rPr>
        <w:t xml:space="preserve"> zuständigen </w:t>
      </w:r>
      <w:r>
        <w:rPr>
          <w:rFonts w:ascii="Arial" w:hAnsi="Arial" w:cs="Arial"/>
        </w:rPr>
        <w:t>Stellen gem</w:t>
      </w:r>
      <w:r w:rsidR="0050705D">
        <w:rPr>
          <w:rFonts w:ascii="Arial" w:hAnsi="Arial" w:cs="Arial"/>
        </w:rPr>
        <w:t>äß</w:t>
      </w:r>
      <w:r>
        <w:rPr>
          <w:rFonts w:ascii="Arial" w:hAnsi="Arial" w:cs="Arial"/>
        </w:rPr>
        <w:t xml:space="preserve"> </w:t>
      </w:r>
      <w:r w:rsidR="00D04653">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_Ref71538416 \n \h </w:instrText>
      </w:r>
      <w:r w:rsidR="001A5F63">
        <w:rPr>
          <w:rFonts w:ascii="Arial" w:hAnsi="Arial" w:cs="Arial"/>
        </w:rPr>
      </w:r>
      <w:r w:rsidR="001A5F63">
        <w:rPr>
          <w:rFonts w:ascii="Arial" w:hAnsi="Arial" w:cs="Arial"/>
        </w:rPr>
        <w:fldChar w:fldCharType="separate"/>
      </w:r>
      <w:r w:rsidR="001A5F63">
        <w:rPr>
          <w:rFonts w:ascii="Arial" w:hAnsi="Arial" w:cs="Arial"/>
        </w:rPr>
        <w:t>5.1.1</w:t>
      </w:r>
      <w:r w:rsidR="001A5F63">
        <w:rPr>
          <w:rFonts w:ascii="Arial" w:hAnsi="Arial" w:cs="Arial"/>
        </w:rPr>
        <w:fldChar w:fldCharType="end"/>
      </w:r>
      <w:r w:rsidR="001E082E">
        <w:rPr>
          <w:rFonts w:ascii="Arial" w:hAnsi="Arial" w:cs="Arial"/>
        </w:rPr>
        <w:t xml:space="preserve"> oder </w:t>
      </w:r>
      <w:r w:rsidR="001A5F63">
        <w:rPr>
          <w:rFonts w:ascii="Arial" w:hAnsi="Arial" w:cs="Arial"/>
        </w:rPr>
        <w:fldChar w:fldCharType="begin"/>
      </w:r>
      <w:r w:rsidR="001A5F63">
        <w:rPr>
          <w:rFonts w:ascii="Arial" w:hAnsi="Arial" w:cs="Arial"/>
        </w:rPr>
        <w:instrText xml:space="preserve"> REF _Ref71538421 \n \h </w:instrText>
      </w:r>
      <w:r w:rsidR="001A5F63">
        <w:rPr>
          <w:rFonts w:ascii="Arial" w:hAnsi="Arial" w:cs="Arial"/>
        </w:rPr>
      </w:r>
      <w:r w:rsidR="001A5F63">
        <w:rPr>
          <w:rFonts w:ascii="Arial" w:hAnsi="Arial" w:cs="Arial"/>
        </w:rPr>
        <w:fldChar w:fldCharType="separate"/>
      </w:r>
      <w:r w:rsidR="001A5F63">
        <w:rPr>
          <w:rFonts w:ascii="Arial" w:hAnsi="Arial" w:cs="Arial"/>
        </w:rPr>
        <w:t>5.1.2</w:t>
      </w:r>
      <w:r w:rsidR="001A5F63">
        <w:rPr>
          <w:rFonts w:ascii="Arial" w:hAnsi="Arial" w:cs="Arial"/>
        </w:rPr>
        <w:fldChar w:fldCharType="end"/>
      </w:r>
      <w:r>
        <w:rPr>
          <w:rFonts w:ascii="Arial" w:hAnsi="Arial" w:cs="Arial"/>
        </w:rPr>
        <w:t xml:space="preserve"> </w:t>
      </w:r>
      <w:r w:rsidR="0050705D">
        <w:rPr>
          <w:rFonts w:ascii="Arial" w:hAnsi="Arial" w:cs="Arial"/>
        </w:rPr>
        <w:t>(</w:t>
      </w:r>
      <w:r>
        <w:rPr>
          <w:rFonts w:ascii="Arial" w:hAnsi="Arial" w:cs="Arial"/>
        </w:rPr>
        <w:t>Meldeschema</w:t>
      </w:r>
      <w:r w:rsidR="0050705D">
        <w:rPr>
          <w:rFonts w:ascii="Arial" w:hAnsi="Arial" w:cs="Arial"/>
        </w:rPr>
        <w:t>)</w:t>
      </w:r>
      <w:r w:rsidR="009F5FFF">
        <w:rPr>
          <w:rFonts w:ascii="Arial" w:hAnsi="Arial" w:cs="Arial"/>
        </w:rPr>
        <w:t>,</w:t>
      </w:r>
    </w:p>
    <w:p w14:paraId="583FE815" w14:textId="6C6B7A8A" w:rsidR="00C12B27" w:rsidRDefault="00C12B27" w:rsidP="007E32E3">
      <w:pPr>
        <w:pStyle w:val="Aufzhlung1"/>
        <w:numPr>
          <w:ilvl w:val="0"/>
          <w:numId w:val="3"/>
        </w:numPr>
        <w:spacing w:line="360" w:lineRule="auto"/>
        <w:rPr>
          <w:rFonts w:ascii="Arial" w:hAnsi="Arial" w:cs="Arial"/>
        </w:rPr>
      </w:pPr>
      <w:r>
        <w:rPr>
          <w:rFonts w:ascii="Arial" w:hAnsi="Arial" w:cs="Arial"/>
        </w:rPr>
        <w:t>Aufnahme de</w:t>
      </w:r>
      <w:r w:rsidR="000B46F4">
        <w:rPr>
          <w:rFonts w:ascii="Arial" w:hAnsi="Arial" w:cs="Arial"/>
        </w:rPr>
        <w:t>s</w:t>
      </w:r>
      <w:r>
        <w:rPr>
          <w:rFonts w:ascii="Arial" w:hAnsi="Arial" w:cs="Arial"/>
        </w:rPr>
        <w:t xml:space="preserve"> Unfalls mittels Formblatt de</w:t>
      </w:r>
      <w:r w:rsidR="00DD05B4">
        <w:rPr>
          <w:rFonts w:ascii="Arial" w:hAnsi="Arial" w:cs="Arial"/>
        </w:rPr>
        <w:t>r</w:t>
      </w:r>
      <w:r>
        <w:rPr>
          <w:rFonts w:ascii="Arial" w:hAnsi="Arial" w:cs="Arial"/>
        </w:rPr>
        <w:t xml:space="preserve"> An</w:t>
      </w:r>
      <w:r w:rsidR="00DD05B4">
        <w:rPr>
          <w:rFonts w:ascii="Arial" w:hAnsi="Arial" w:cs="Arial"/>
        </w:rPr>
        <w:t xml:space="preserve">lage </w:t>
      </w:r>
      <w:r w:rsidR="001A5F63">
        <w:rPr>
          <w:rFonts w:ascii="Arial" w:hAnsi="Arial" w:cs="Arial"/>
        </w:rPr>
        <w:fldChar w:fldCharType="begin"/>
      </w:r>
      <w:r w:rsidR="001A5F63">
        <w:rPr>
          <w:rFonts w:ascii="Arial" w:hAnsi="Arial" w:cs="Arial"/>
        </w:rPr>
        <w:instrText xml:space="preserve"> REF _Ref71538426 \n \h </w:instrText>
      </w:r>
      <w:r w:rsidR="001A5F63">
        <w:rPr>
          <w:rFonts w:ascii="Arial" w:hAnsi="Arial" w:cs="Arial"/>
        </w:rPr>
      </w:r>
      <w:r w:rsidR="001A5F63">
        <w:rPr>
          <w:rFonts w:ascii="Arial" w:hAnsi="Arial" w:cs="Arial"/>
        </w:rPr>
        <w:fldChar w:fldCharType="separate"/>
      </w:r>
      <w:r w:rsidR="001A5F63">
        <w:rPr>
          <w:rFonts w:ascii="Arial" w:hAnsi="Arial" w:cs="Arial"/>
        </w:rPr>
        <w:t>5.1.7</w:t>
      </w:r>
      <w:r w:rsidR="001A5F63">
        <w:rPr>
          <w:rFonts w:ascii="Arial" w:hAnsi="Arial" w:cs="Arial"/>
        </w:rPr>
        <w:fldChar w:fldCharType="end"/>
      </w:r>
      <w:r w:rsidR="009F5FFF">
        <w:rPr>
          <w:rFonts w:ascii="Arial" w:hAnsi="Arial" w:cs="Arial"/>
        </w:rPr>
        <w:t>,</w:t>
      </w:r>
    </w:p>
    <w:p w14:paraId="583FE817" w14:textId="5DD9BD30" w:rsidR="00B007F0" w:rsidRPr="0050705D" w:rsidRDefault="009970A6" w:rsidP="0050705D">
      <w:pPr>
        <w:pStyle w:val="Aufzhlung1"/>
        <w:numPr>
          <w:ilvl w:val="0"/>
          <w:numId w:val="3"/>
        </w:numPr>
        <w:spacing w:line="360" w:lineRule="auto"/>
        <w:rPr>
          <w:rFonts w:ascii="Arial" w:hAnsi="Arial" w:cs="Arial"/>
        </w:rPr>
      </w:pPr>
      <w:r w:rsidRPr="0050705D">
        <w:rPr>
          <w:rFonts w:ascii="Arial" w:hAnsi="Arial" w:cs="Arial"/>
        </w:rPr>
        <w:t>g</w:t>
      </w:r>
      <w:r w:rsidR="00B007F0" w:rsidRPr="0050705D">
        <w:rPr>
          <w:rFonts w:ascii="Arial" w:hAnsi="Arial" w:cs="Arial"/>
        </w:rPr>
        <w:t>gf. Informieren der zuständigen Umweltbehörden, KompZ</w:t>
      </w:r>
      <w:r w:rsidR="00184446" w:rsidRPr="0050705D">
        <w:rPr>
          <w:rFonts w:ascii="Arial" w:hAnsi="Arial" w:cs="Arial"/>
        </w:rPr>
        <w:t xml:space="preserve"> </w:t>
      </w:r>
      <w:r w:rsidR="00B007F0" w:rsidRPr="0050705D">
        <w:rPr>
          <w:rFonts w:ascii="Arial" w:hAnsi="Arial" w:cs="Arial"/>
        </w:rPr>
        <w:t>BauMgm</w:t>
      </w:r>
      <w:r w:rsidR="00C12B27" w:rsidRPr="0050705D">
        <w:rPr>
          <w:rFonts w:ascii="Arial" w:hAnsi="Arial" w:cs="Arial"/>
        </w:rPr>
        <w:t>t</w:t>
      </w:r>
      <w:r w:rsidR="00B007F0" w:rsidRPr="0050705D">
        <w:rPr>
          <w:rFonts w:ascii="Arial" w:hAnsi="Arial" w:cs="Arial"/>
        </w:rPr>
        <w:t xml:space="preserve"> K 6,</w:t>
      </w:r>
      <w:r w:rsidR="0050705D">
        <w:rPr>
          <w:rFonts w:ascii="Arial" w:hAnsi="Arial" w:cs="Arial"/>
        </w:rPr>
        <w:t xml:space="preserve"> </w:t>
      </w:r>
      <w:r w:rsidR="00B15972" w:rsidRPr="0050705D">
        <w:rPr>
          <w:rFonts w:ascii="Arial" w:hAnsi="Arial" w:cs="Arial"/>
        </w:rPr>
        <w:t>ZGeoBw</w:t>
      </w:r>
      <w:r w:rsidRPr="0050705D">
        <w:rPr>
          <w:rFonts w:ascii="Arial" w:hAnsi="Arial" w:cs="Arial"/>
        </w:rPr>
        <w:t xml:space="preserve"> II</w:t>
      </w:r>
      <w:r w:rsidR="00885CB1" w:rsidRPr="0050705D">
        <w:rPr>
          <w:rFonts w:ascii="Arial" w:hAnsi="Arial" w:cs="Arial"/>
        </w:rPr>
        <w:t xml:space="preserve"> 5</w:t>
      </w:r>
      <w:r w:rsidR="00E43421" w:rsidRPr="0050705D">
        <w:rPr>
          <w:rFonts w:ascii="Arial" w:hAnsi="Arial" w:cs="Arial"/>
        </w:rPr>
        <w:t xml:space="preserve">, BAIUDBw GS II </w:t>
      </w:r>
      <w:r w:rsidR="009238A9" w:rsidRPr="0050705D">
        <w:rPr>
          <w:rFonts w:ascii="Arial" w:hAnsi="Arial" w:cs="Arial"/>
        </w:rPr>
        <w:t>5</w:t>
      </w:r>
      <w:r w:rsidR="00B15972" w:rsidRPr="0050705D">
        <w:rPr>
          <w:rFonts w:ascii="Arial" w:hAnsi="Arial" w:cs="Arial"/>
        </w:rPr>
        <w:t xml:space="preserve"> durch </w:t>
      </w:r>
      <w:r w:rsidR="0050705D">
        <w:rPr>
          <w:rFonts w:ascii="Arial" w:hAnsi="Arial" w:cs="Arial"/>
        </w:rPr>
        <w:t xml:space="preserve">das </w:t>
      </w:r>
      <w:r w:rsidR="00B15972" w:rsidRPr="0050705D">
        <w:rPr>
          <w:rFonts w:ascii="Arial" w:hAnsi="Arial" w:cs="Arial"/>
        </w:rPr>
        <w:t>BwDLZ</w:t>
      </w:r>
      <w:r w:rsidR="009F5FFF" w:rsidRPr="0050705D">
        <w:rPr>
          <w:rFonts w:ascii="Arial" w:hAnsi="Arial" w:cs="Arial"/>
        </w:rPr>
        <w:t>,</w:t>
      </w:r>
    </w:p>
    <w:p w14:paraId="583FE818" w14:textId="51E2A909" w:rsidR="00C12B27" w:rsidRPr="00D01BEF" w:rsidRDefault="00D3674D" w:rsidP="007E32E3">
      <w:pPr>
        <w:pStyle w:val="Aufzhlung1"/>
        <w:numPr>
          <w:ilvl w:val="0"/>
          <w:numId w:val="3"/>
        </w:numPr>
        <w:spacing w:line="360" w:lineRule="auto"/>
        <w:rPr>
          <w:rFonts w:ascii="Arial" w:hAnsi="Arial" w:cs="Arial"/>
          <w:sz w:val="22"/>
        </w:rPr>
      </w:pPr>
      <w:r w:rsidRPr="009970A6">
        <w:rPr>
          <w:rFonts w:ascii="Arial" w:hAnsi="Arial" w:cs="Arial"/>
        </w:rPr>
        <w:t>Einleiten von</w:t>
      </w:r>
      <w:r w:rsidR="005B24A1" w:rsidRPr="009970A6">
        <w:rPr>
          <w:rFonts w:ascii="Arial" w:hAnsi="Arial" w:cs="Arial"/>
        </w:rPr>
        <w:t xml:space="preserve"> </w:t>
      </w:r>
      <w:r w:rsidR="005B24A1" w:rsidRPr="00DB6443">
        <w:rPr>
          <w:rFonts w:ascii="Arial" w:hAnsi="Arial" w:cs="Arial"/>
          <w:b/>
        </w:rPr>
        <w:t>Folgemaßnahmen</w:t>
      </w:r>
      <w:r w:rsidRPr="00C01FC9">
        <w:rPr>
          <w:rFonts w:ascii="Arial" w:hAnsi="Arial" w:cs="Arial"/>
        </w:rPr>
        <w:t xml:space="preserve"> </w:t>
      </w:r>
      <w:r w:rsidR="00DB6443">
        <w:rPr>
          <w:rFonts w:ascii="Arial" w:hAnsi="Arial" w:cs="Arial"/>
        </w:rPr>
        <w:t xml:space="preserve">zur Schadensbeseitigung </w:t>
      </w:r>
      <w:r w:rsidRPr="00C01FC9">
        <w:rPr>
          <w:rFonts w:ascii="Arial" w:hAnsi="Arial" w:cs="Arial"/>
        </w:rPr>
        <w:t xml:space="preserve">durch Fachpersonal </w:t>
      </w:r>
      <w:r w:rsidR="00D2118C">
        <w:rPr>
          <w:rFonts w:ascii="Arial" w:hAnsi="Arial" w:cs="Arial"/>
        </w:rPr>
        <w:t xml:space="preserve">des </w:t>
      </w:r>
      <w:r w:rsidRPr="00C01FC9">
        <w:rPr>
          <w:rFonts w:ascii="Arial" w:hAnsi="Arial" w:cs="Arial"/>
        </w:rPr>
        <w:t>BwDLZ</w:t>
      </w:r>
      <w:r w:rsidR="0050705D">
        <w:rPr>
          <w:rFonts w:ascii="Arial" w:hAnsi="Arial" w:cs="Arial"/>
        </w:rPr>
        <w:t xml:space="preserve"> sowie</w:t>
      </w:r>
    </w:p>
    <w:p w14:paraId="583FE819" w14:textId="1E75C184" w:rsidR="005B24A1" w:rsidRPr="00AE361C" w:rsidRDefault="00C12B27" w:rsidP="007E32E3">
      <w:pPr>
        <w:pStyle w:val="Aufzhlung1"/>
        <w:numPr>
          <w:ilvl w:val="0"/>
          <w:numId w:val="3"/>
        </w:numPr>
        <w:spacing w:line="360" w:lineRule="auto"/>
        <w:rPr>
          <w:rFonts w:ascii="Arial" w:hAnsi="Arial" w:cs="Arial"/>
        </w:rPr>
      </w:pPr>
      <w:r w:rsidRPr="00E43421">
        <w:rPr>
          <w:rFonts w:ascii="Arial" w:hAnsi="Arial" w:cs="Arial"/>
        </w:rPr>
        <w:t>Erstellen eines Unfallberichtes durch das Fachpersonal (BwDLZ) mitt</w:t>
      </w:r>
      <w:r w:rsidRPr="00184446">
        <w:rPr>
          <w:rFonts w:ascii="Arial" w:hAnsi="Arial" w:cs="Arial"/>
        </w:rPr>
        <w:t>els Form</w:t>
      </w:r>
      <w:r w:rsidRPr="00EC214E">
        <w:rPr>
          <w:rFonts w:ascii="Arial" w:hAnsi="Arial" w:cs="Arial"/>
        </w:rPr>
        <w:t>blatt de</w:t>
      </w:r>
      <w:r w:rsidR="00DD05B4">
        <w:rPr>
          <w:rFonts w:ascii="Arial" w:hAnsi="Arial" w:cs="Arial"/>
        </w:rPr>
        <w:t>r</w:t>
      </w:r>
      <w:r w:rsidRPr="00EC214E">
        <w:rPr>
          <w:rFonts w:ascii="Arial" w:hAnsi="Arial" w:cs="Arial"/>
        </w:rPr>
        <w:t xml:space="preserve"> </w:t>
      </w:r>
      <w:r w:rsidR="0050705D">
        <w:rPr>
          <w:rFonts w:ascii="Arial" w:hAnsi="Arial" w:cs="Arial"/>
        </w:rPr>
        <w:br/>
      </w:r>
      <w:r w:rsidRPr="00EC214E">
        <w:rPr>
          <w:rFonts w:ascii="Arial" w:hAnsi="Arial" w:cs="Arial"/>
        </w:rPr>
        <w:t>A</w:t>
      </w:r>
      <w:r w:rsidRPr="00BF4396">
        <w:rPr>
          <w:rFonts w:ascii="Arial" w:hAnsi="Arial" w:cs="Arial"/>
        </w:rPr>
        <w:t>n</w:t>
      </w:r>
      <w:r w:rsidR="00DD05B4">
        <w:rPr>
          <w:rFonts w:ascii="Arial" w:hAnsi="Arial" w:cs="Arial"/>
        </w:rPr>
        <w:t xml:space="preserve">lage </w:t>
      </w:r>
      <w:r w:rsidR="001A5F63">
        <w:rPr>
          <w:rFonts w:ascii="Arial" w:hAnsi="Arial" w:cs="Arial"/>
        </w:rPr>
        <w:fldChar w:fldCharType="begin"/>
      </w:r>
      <w:r w:rsidR="001A5F63">
        <w:rPr>
          <w:rFonts w:ascii="Arial" w:hAnsi="Arial" w:cs="Arial"/>
        </w:rPr>
        <w:instrText xml:space="preserve"> REF _Ref71538432 \n \h </w:instrText>
      </w:r>
      <w:r w:rsidR="001A5F63">
        <w:rPr>
          <w:rFonts w:ascii="Arial" w:hAnsi="Arial" w:cs="Arial"/>
        </w:rPr>
      </w:r>
      <w:r w:rsidR="001A5F63">
        <w:rPr>
          <w:rFonts w:ascii="Arial" w:hAnsi="Arial" w:cs="Arial"/>
        </w:rPr>
        <w:fldChar w:fldCharType="separate"/>
      </w:r>
      <w:r w:rsidR="001A5F63">
        <w:rPr>
          <w:rFonts w:ascii="Arial" w:hAnsi="Arial" w:cs="Arial"/>
        </w:rPr>
        <w:t>5.1.8</w:t>
      </w:r>
      <w:r w:rsidR="001A5F63">
        <w:rPr>
          <w:rFonts w:ascii="Arial" w:hAnsi="Arial" w:cs="Arial"/>
        </w:rPr>
        <w:fldChar w:fldCharType="end"/>
      </w:r>
      <w:r w:rsidR="00343097">
        <w:rPr>
          <w:rFonts w:ascii="Arial" w:hAnsi="Arial" w:cs="Arial"/>
        </w:rPr>
        <w:t>,</w:t>
      </w:r>
      <w:r w:rsidR="00AE361C">
        <w:rPr>
          <w:rFonts w:ascii="Arial" w:hAnsi="Arial" w:cs="Arial"/>
        </w:rPr>
        <w:t xml:space="preserve"> </w:t>
      </w:r>
      <w:r w:rsidR="00AE361C" w:rsidRPr="00AE361C">
        <w:rPr>
          <w:rFonts w:ascii="Arial" w:hAnsi="Arial" w:cs="Arial"/>
        </w:rPr>
        <w:t>spätestens vier Wochen nach Abschluss aller Maßnahmen zur Beseitigung der Unfallfolgen</w:t>
      </w:r>
      <w:r w:rsidR="00D3674D" w:rsidRPr="00EF4A25">
        <w:rPr>
          <w:rFonts w:ascii="Arial" w:hAnsi="Arial" w:cs="Arial"/>
        </w:rPr>
        <w:t>.</w:t>
      </w:r>
    </w:p>
    <w:p w14:paraId="583FE81A" w14:textId="0E9404DA" w:rsidR="00B6226F" w:rsidRDefault="00B6226F">
      <w:pPr>
        <w:rPr>
          <w:rFonts w:ascii="Arial" w:hAnsi="Arial" w:cs="Arial"/>
          <w:szCs w:val="20"/>
        </w:rPr>
      </w:pPr>
      <w:r>
        <w:rPr>
          <w:rFonts w:ascii="Arial" w:hAnsi="Arial" w:cs="Arial"/>
        </w:rPr>
        <w:br w:type="page"/>
      </w:r>
    </w:p>
    <w:p w14:paraId="583FE81B" w14:textId="77777777" w:rsidR="005B24A1" w:rsidRPr="008E027A" w:rsidRDefault="005A5D41" w:rsidP="007E32E3">
      <w:pPr>
        <w:pStyle w:val="berschrift2"/>
        <w:spacing w:line="360" w:lineRule="auto"/>
      </w:pPr>
      <w:bookmarkStart w:id="58" w:name="_Toc255568076"/>
      <w:bookmarkStart w:id="59" w:name="_Toc363116960"/>
      <w:bookmarkStart w:id="60" w:name="_Toc374700905"/>
      <w:bookmarkStart w:id="61" w:name="_Toc384647858"/>
      <w:bookmarkStart w:id="62" w:name="_Toc71547511"/>
      <w:r w:rsidRPr="008E027A">
        <w:lastRenderedPageBreak/>
        <w:t>M</w:t>
      </w:r>
      <w:r w:rsidR="005B24A1" w:rsidRPr="008E027A">
        <w:t>aßnahmen</w:t>
      </w:r>
      <w:bookmarkEnd w:id="58"/>
      <w:bookmarkEnd w:id="59"/>
      <w:bookmarkEnd w:id="60"/>
      <w:bookmarkEnd w:id="61"/>
      <w:bookmarkEnd w:id="62"/>
    </w:p>
    <w:p w14:paraId="583FE81D" w14:textId="127EE837" w:rsidR="005A5D41" w:rsidRDefault="005B24A1" w:rsidP="0050705D">
      <w:pPr>
        <w:pStyle w:val="Aufzhlung1"/>
        <w:tabs>
          <w:tab w:val="clear" w:pos="426"/>
          <w:tab w:val="left" w:pos="0"/>
        </w:tabs>
        <w:spacing w:before="240" w:line="360" w:lineRule="auto"/>
        <w:ind w:left="0" w:firstLine="0"/>
        <w:rPr>
          <w:rFonts w:ascii="Arial" w:hAnsi="Arial" w:cs="Arial"/>
        </w:rPr>
      </w:pPr>
      <w:r>
        <w:rPr>
          <w:rFonts w:ascii="Arial" w:hAnsi="Arial" w:cs="Arial"/>
        </w:rPr>
        <w:t>Grundsätzlich sind</w:t>
      </w:r>
      <w:r w:rsidR="00D3674D">
        <w:rPr>
          <w:rFonts w:ascii="Arial" w:hAnsi="Arial" w:cs="Arial"/>
        </w:rPr>
        <w:t xml:space="preserve"> durch den Unfallverursacher/</w:t>
      </w:r>
      <w:r w:rsidR="001E082E">
        <w:rPr>
          <w:rFonts w:ascii="Arial" w:hAnsi="Arial" w:cs="Arial"/>
        </w:rPr>
        <w:t xml:space="preserve">die </w:t>
      </w:r>
      <w:r w:rsidR="00D3674D">
        <w:rPr>
          <w:rFonts w:ascii="Arial" w:hAnsi="Arial" w:cs="Arial"/>
        </w:rPr>
        <w:t>erste Person am Unfall</w:t>
      </w:r>
      <w:r w:rsidR="001D4D7E">
        <w:rPr>
          <w:rFonts w:ascii="Arial" w:hAnsi="Arial" w:cs="Arial"/>
        </w:rPr>
        <w:t>ort</w:t>
      </w:r>
      <w:r>
        <w:rPr>
          <w:rFonts w:ascii="Arial" w:hAnsi="Arial" w:cs="Arial"/>
        </w:rPr>
        <w:t xml:space="preserve"> </w:t>
      </w:r>
      <w:r w:rsidR="001C33C4">
        <w:rPr>
          <w:rFonts w:ascii="Arial" w:hAnsi="Arial" w:cs="Arial"/>
        </w:rPr>
        <w:t xml:space="preserve">lagedingt </w:t>
      </w:r>
      <w:r>
        <w:rPr>
          <w:rFonts w:ascii="Arial" w:hAnsi="Arial" w:cs="Arial"/>
        </w:rPr>
        <w:t xml:space="preserve">mit </w:t>
      </w:r>
      <w:r w:rsidRPr="00D3674D">
        <w:rPr>
          <w:rFonts w:ascii="Arial" w:hAnsi="Arial" w:cs="Arial"/>
          <w:bCs/>
        </w:rPr>
        <w:t>allen verfügbaren Kräften</w:t>
      </w:r>
      <w:r>
        <w:rPr>
          <w:rFonts w:ascii="Arial" w:hAnsi="Arial" w:cs="Arial"/>
        </w:rPr>
        <w:t xml:space="preserve"> und Mitteln </w:t>
      </w:r>
      <w:r w:rsidR="00D3674D" w:rsidRPr="007908A2">
        <w:rPr>
          <w:rFonts w:ascii="Arial" w:hAnsi="Arial" w:cs="Arial"/>
          <w:b/>
        </w:rPr>
        <w:t>Sofortm</w:t>
      </w:r>
      <w:r w:rsidRPr="007908A2">
        <w:rPr>
          <w:rFonts w:ascii="Arial" w:hAnsi="Arial" w:cs="Arial"/>
          <w:b/>
        </w:rPr>
        <w:t>aßnahmen</w:t>
      </w:r>
      <w:r>
        <w:rPr>
          <w:rFonts w:ascii="Arial" w:hAnsi="Arial" w:cs="Arial"/>
        </w:rPr>
        <w:t xml:space="preserve"> zur Ersten Hilfe</w:t>
      </w:r>
      <w:r w:rsidR="001C33C4">
        <w:rPr>
          <w:rFonts w:ascii="Arial" w:hAnsi="Arial" w:cs="Arial"/>
        </w:rPr>
        <w:t xml:space="preserve"> und Gefahrenabwehr zu ergreifen.</w:t>
      </w:r>
      <w:r w:rsidR="00D2118C">
        <w:rPr>
          <w:rFonts w:ascii="Arial" w:hAnsi="Arial" w:cs="Arial"/>
        </w:rPr>
        <w:t xml:space="preserve"> Mögliche Sofortmaßnahmen sind i</w:t>
      </w:r>
      <w:r w:rsidR="00B8265F">
        <w:rPr>
          <w:rFonts w:ascii="Arial" w:hAnsi="Arial" w:cs="Arial"/>
        </w:rPr>
        <w:t>n der</w:t>
      </w:r>
      <w:r w:rsidR="00D2118C">
        <w:rPr>
          <w:rFonts w:ascii="Arial" w:hAnsi="Arial" w:cs="Arial"/>
        </w:rPr>
        <w:t xml:space="preserve"> </w:t>
      </w:r>
      <w:r w:rsidR="00770F8E">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_Ref71538506 \n \h </w:instrText>
      </w:r>
      <w:r w:rsidR="001A5F63">
        <w:rPr>
          <w:rFonts w:ascii="Arial" w:hAnsi="Arial" w:cs="Arial"/>
        </w:rPr>
      </w:r>
      <w:r w:rsidR="001A5F63">
        <w:rPr>
          <w:rFonts w:ascii="Arial" w:hAnsi="Arial" w:cs="Arial"/>
        </w:rPr>
        <w:fldChar w:fldCharType="separate"/>
      </w:r>
      <w:r w:rsidR="001A5F63">
        <w:rPr>
          <w:rFonts w:ascii="Arial" w:hAnsi="Arial" w:cs="Arial"/>
        </w:rPr>
        <w:t>5.1.9</w:t>
      </w:r>
      <w:r w:rsidR="001A5F63">
        <w:rPr>
          <w:rFonts w:ascii="Arial" w:hAnsi="Arial" w:cs="Arial"/>
        </w:rPr>
        <w:fldChar w:fldCharType="end"/>
      </w:r>
      <w:r w:rsidR="00D2118C">
        <w:rPr>
          <w:rFonts w:ascii="Arial" w:hAnsi="Arial" w:cs="Arial"/>
        </w:rPr>
        <w:t xml:space="preserve"> aufgelistet.</w:t>
      </w:r>
    </w:p>
    <w:p w14:paraId="583FE81E" w14:textId="1170EBA2" w:rsidR="005B24A1" w:rsidRDefault="005A5D41" w:rsidP="00CD76A5">
      <w:pPr>
        <w:pStyle w:val="Aufzhlung1"/>
        <w:tabs>
          <w:tab w:val="clear" w:pos="426"/>
          <w:tab w:val="left" w:pos="0"/>
        </w:tabs>
        <w:spacing w:before="120" w:line="360" w:lineRule="auto"/>
        <w:ind w:left="0" w:firstLine="0"/>
        <w:rPr>
          <w:rFonts w:ascii="Arial" w:hAnsi="Arial" w:cs="Arial"/>
        </w:rPr>
      </w:pPr>
      <w:r w:rsidRPr="007908A2">
        <w:rPr>
          <w:rFonts w:ascii="Arial" w:hAnsi="Arial" w:cs="Arial"/>
          <w:b/>
        </w:rPr>
        <w:t>Weitere Maßnahmen</w:t>
      </w:r>
      <w:r w:rsidR="005B24A1">
        <w:rPr>
          <w:rFonts w:ascii="Arial" w:hAnsi="Arial" w:cs="Arial"/>
        </w:rPr>
        <w:t xml:space="preserve"> zur Schadensbegrenzung (weiteres Austreten und Ausbreiten von Schadstoffen verhindern</w:t>
      </w:r>
      <w:r w:rsidR="00DB6443">
        <w:rPr>
          <w:rFonts w:ascii="Arial" w:hAnsi="Arial" w:cs="Arial"/>
        </w:rPr>
        <w:t xml:space="preserve">) </w:t>
      </w:r>
      <w:r w:rsidR="005B24A1">
        <w:rPr>
          <w:rFonts w:ascii="Arial" w:hAnsi="Arial" w:cs="Arial"/>
        </w:rPr>
        <w:t xml:space="preserve">sowie Schutzmaßnahmen und Vorkehrungen gegen akute Gefahren (Brand, Explosion, Vergiftungen, Verätzungen, Gewässerschäden) </w:t>
      </w:r>
      <w:r>
        <w:rPr>
          <w:rFonts w:ascii="Arial" w:hAnsi="Arial" w:cs="Arial"/>
        </w:rPr>
        <w:t>werden durch die Feuerwehr/das BwDLZ</w:t>
      </w:r>
      <w:r w:rsidR="00DB6443">
        <w:rPr>
          <w:rFonts w:ascii="Arial" w:hAnsi="Arial" w:cs="Arial"/>
        </w:rPr>
        <w:t xml:space="preserve"> </w:t>
      </w:r>
      <w:r>
        <w:rPr>
          <w:rFonts w:ascii="Arial" w:hAnsi="Arial" w:cs="Arial"/>
        </w:rPr>
        <w:t>ergriffen</w:t>
      </w:r>
      <w:r w:rsidR="005B24A1">
        <w:rPr>
          <w:rFonts w:ascii="Arial" w:hAnsi="Arial" w:cs="Arial"/>
        </w:rPr>
        <w:t>.</w:t>
      </w:r>
    </w:p>
    <w:p w14:paraId="583FE81F" w14:textId="1E5EBF19" w:rsidR="00705BDF" w:rsidRDefault="00705BDF" w:rsidP="007E32E3">
      <w:pPr>
        <w:pStyle w:val="Aufzhlung1"/>
        <w:spacing w:line="360" w:lineRule="auto"/>
        <w:ind w:left="0" w:firstLine="0"/>
        <w:rPr>
          <w:rFonts w:ascii="Arial" w:hAnsi="Arial" w:cs="Arial"/>
        </w:rPr>
      </w:pPr>
      <w:r>
        <w:rPr>
          <w:rFonts w:ascii="Arial" w:hAnsi="Arial" w:cs="Arial"/>
        </w:rPr>
        <w:t>Hierzu ist auf die in der Liegenschaft installierten Notfallsets</w:t>
      </w:r>
      <w:r w:rsidR="00B15972">
        <w:rPr>
          <w:rFonts w:ascii="Arial" w:hAnsi="Arial" w:cs="Arial"/>
        </w:rPr>
        <w:t xml:space="preserve"> </w:t>
      </w:r>
      <w:r>
        <w:rPr>
          <w:rFonts w:ascii="Arial" w:hAnsi="Arial" w:cs="Arial"/>
        </w:rPr>
        <w:t>zurückzugreifen</w:t>
      </w:r>
      <w:r w:rsidR="00B007F0">
        <w:rPr>
          <w:rFonts w:ascii="Arial" w:hAnsi="Arial" w:cs="Arial"/>
        </w:rPr>
        <w:t xml:space="preserve"> (Standorte siehe </w:t>
      </w:r>
      <w:r w:rsidR="00A97462">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_Ref71538513 \n \h </w:instrText>
      </w:r>
      <w:r w:rsidR="001A5F63">
        <w:rPr>
          <w:rFonts w:ascii="Arial" w:hAnsi="Arial" w:cs="Arial"/>
        </w:rPr>
      </w:r>
      <w:r w:rsidR="001A5F63">
        <w:rPr>
          <w:rFonts w:ascii="Arial" w:hAnsi="Arial" w:cs="Arial"/>
        </w:rPr>
        <w:fldChar w:fldCharType="separate"/>
      </w:r>
      <w:r w:rsidR="001A5F63">
        <w:rPr>
          <w:rFonts w:ascii="Arial" w:hAnsi="Arial" w:cs="Arial"/>
        </w:rPr>
        <w:t>5.1.5</w:t>
      </w:r>
      <w:r w:rsidR="001A5F63">
        <w:rPr>
          <w:rFonts w:ascii="Arial" w:hAnsi="Arial" w:cs="Arial"/>
        </w:rPr>
        <w:fldChar w:fldCharType="end"/>
      </w:r>
      <w:r w:rsidR="00B007F0">
        <w:rPr>
          <w:rFonts w:ascii="Arial" w:hAnsi="Arial" w:cs="Arial"/>
        </w:rPr>
        <w:t>)</w:t>
      </w:r>
      <w:r w:rsidR="00D2118C">
        <w:rPr>
          <w:rFonts w:ascii="Arial" w:hAnsi="Arial" w:cs="Arial"/>
        </w:rPr>
        <w:t>; d</w:t>
      </w:r>
      <w:r w:rsidR="005A5D41">
        <w:rPr>
          <w:rFonts w:ascii="Arial" w:hAnsi="Arial" w:cs="Arial"/>
        </w:rPr>
        <w:t>er Übersichtsplan des Abwassernetzes einer Liegenschaft</w:t>
      </w:r>
      <w:r w:rsidR="001A5F63">
        <w:rPr>
          <w:rFonts w:ascii="Arial" w:hAnsi="Arial" w:cs="Arial"/>
        </w:rPr>
        <w:t xml:space="preserve"> (</w:t>
      </w:r>
      <w:r w:rsidR="00770F8E">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_Ref71538519 \n \h </w:instrText>
      </w:r>
      <w:r w:rsidR="001A5F63">
        <w:rPr>
          <w:rFonts w:ascii="Arial" w:hAnsi="Arial" w:cs="Arial"/>
        </w:rPr>
      </w:r>
      <w:r w:rsidR="001A5F63">
        <w:rPr>
          <w:rFonts w:ascii="Arial" w:hAnsi="Arial" w:cs="Arial"/>
        </w:rPr>
        <w:fldChar w:fldCharType="separate"/>
      </w:r>
      <w:r w:rsidR="001A5F63">
        <w:rPr>
          <w:rFonts w:ascii="Arial" w:hAnsi="Arial" w:cs="Arial"/>
        </w:rPr>
        <w:t>5.1.6</w:t>
      </w:r>
      <w:r w:rsidR="001A5F63">
        <w:rPr>
          <w:rFonts w:ascii="Arial" w:hAnsi="Arial" w:cs="Arial"/>
        </w:rPr>
        <w:fldChar w:fldCharType="end"/>
      </w:r>
      <w:r w:rsidR="001A5F63">
        <w:rPr>
          <w:rFonts w:ascii="Arial" w:hAnsi="Arial" w:cs="Arial"/>
        </w:rPr>
        <w:t>)</w:t>
      </w:r>
      <w:r w:rsidR="00DB6443">
        <w:rPr>
          <w:rFonts w:ascii="Arial" w:hAnsi="Arial" w:cs="Arial"/>
        </w:rPr>
        <w:t xml:space="preserve"> </w:t>
      </w:r>
      <w:r w:rsidR="005A5D41">
        <w:rPr>
          <w:rFonts w:ascii="Arial" w:hAnsi="Arial" w:cs="Arial"/>
        </w:rPr>
        <w:t>ist zu berücksichtigen.</w:t>
      </w:r>
      <w:r w:rsidR="00D2118C">
        <w:rPr>
          <w:rFonts w:ascii="Arial" w:hAnsi="Arial" w:cs="Arial"/>
        </w:rPr>
        <w:t xml:space="preserve"> Mögliche weitere Maßnahmen sind i</w:t>
      </w:r>
      <w:r w:rsidR="00BD0DAC">
        <w:rPr>
          <w:rFonts w:ascii="Arial" w:hAnsi="Arial" w:cs="Arial"/>
        </w:rPr>
        <w:t>n der</w:t>
      </w:r>
      <w:r w:rsidR="00D2118C">
        <w:rPr>
          <w:rFonts w:ascii="Arial" w:hAnsi="Arial" w:cs="Arial"/>
        </w:rPr>
        <w:t xml:space="preserve"> </w:t>
      </w:r>
      <w:r w:rsidR="00770F8E">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_Ref71538525 \n \h </w:instrText>
      </w:r>
      <w:r w:rsidR="001A5F63">
        <w:rPr>
          <w:rFonts w:ascii="Arial" w:hAnsi="Arial" w:cs="Arial"/>
        </w:rPr>
      </w:r>
      <w:r w:rsidR="001A5F63">
        <w:rPr>
          <w:rFonts w:ascii="Arial" w:hAnsi="Arial" w:cs="Arial"/>
        </w:rPr>
        <w:fldChar w:fldCharType="separate"/>
      </w:r>
      <w:r w:rsidR="001A5F63">
        <w:rPr>
          <w:rFonts w:ascii="Arial" w:hAnsi="Arial" w:cs="Arial"/>
        </w:rPr>
        <w:t>5.1.9</w:t>
      </w:r>
      <w:r w:rsidR="001A5F63">
        <w:rPr>
          <w:rFonts w:ascii="Arial" w:hAnsi="Arial" w:cs="Arial"/>
        </w:rPr>
        <w:fldChar w:fldCharType="end"/>
      </w:r>
      <w:r w:rsidR="00D2118C">
        <w:rPr>
          <w:rFonts w:ascii="Arial" w:hAnsi="Arial" w:cs="Arial"/>
        </w:rPr>
        <w:t xml:space="preserve"> aufgelistet.</w:t>
      </w:r>
    </w:p>
    <w:p w14:paraId="583FE820" w14:textId="77777777" w:rsidR="001E082E" w:rsidRDefault="001E082E" w:rsidP="007E32E3">
      <w:pPr>
        <w:pStyle w:val="Aufzhlung1"/>
        <w:spacing w:line="360" w:lineRule="auto"/>
        <w:ind w:left="0" w:firstLine="0"/>
        <w:rPr>
          <w:rFonts w:ascii="Arial" w:hAnsi="Arial" w:cs="Arial"/>
        </w:rPr>
      </w:pPr>
      <w:r w:rsidRPr="001A5F63">
        <w:rPr>
          <w:rFonts w:ascii="Arial" w:hAnsi="Arial" w:cs="Arial"/>
          <w:spacing w:val="2"/>
        </w:rPr>
        <w:t>Bei Unfällen außerhalb von Liegenschaften sind die Hilfsmittel in den Rüstsätzen der Kfz</w:t>
      </w:r>
      <w:r w:rsidR="00343097" w:rsidRPr="001A5F63">
        <w:rPr>
          <w:rFonts w:ascii="Arial" w:hAnsi="Arial" w:cs="Arial"/>
          <w:spacing w:val="2"/>
        </w:rPr>
        <w:t xml:space="preserve"> (sofern</w:t>
      </w:r>
      <w:r w:rsidR="00343097">
        <w:rPr>
          <w:rFonts w:ascii="Arial" w:hAnsi="Arial" w:cs="Arial"/>
        </w:rPr>
        <w:t xml:space="preserve"> vorhanden)</w:t>
      </w:r>
      <w:r>
        <w:rPr>
          <w:rFonts w:ascii="Arial" w:hAnsi="Arial" w:cs="Arial"/>
        </w:rPr>
        <w:t xml:space="preserve"> zu nutzen.</w:t>
      </w:r>
    </w:p>
    <w:p w14:paraId="583FE821" w14:textId="45F6676F" w:rsidR="00343097" w:rsidRDefault="005A5D41" w:rsidP="00CD76A5">
      <w:pPr>
        <w:pStyle w:val="Textkrper"/>
        <w:spacing w:before="120" w:line="360" w:lineRule="auto"/>
        <w:jc w:val="both"/>
        <w:rPr>
          <w:rFonts w:ascii="Arial" w:hAnsi="Arial" w:cs="Arial"/>
          <w:b w:val="0"/>
          <w:sz w:val="24"/>
        </w:rPr>
      </w:pPr>
      <w:r w:rsidRPr="00AD0741">
        <w:rPr>
          <w:rFonts w:ascii="Arial" w:hAnsi="Arial" w:cs="Arial"/>
          <w:sz w:val="24"/>
        </w:rPr>
        <w:t>Folge</w:t>
      </w:r>
      <w:r w:rsidR="001D4D7E" w:rsidRPr="00AD0741">
        <w:rPr>
          <w:rFonts w:ascii="Arial" w:hAnsi="Arial" w:cs="Arial"/>
          <w:sz w:val="24"/>
        </w:rPr>
        <w:t>maßnahmen</w:t>
      </w:r>
      <w:r w:rsidR="001D4D7E" w:rsidRPr="00CD76A5">
        <w:rPr>
          <w:rFonts w:ascii="Arial" w:hAnsi="Arial" w:cs="Arial"/>
          <w:b w:val="0"/>
          <w:sz w:val="24"/>
        </w:rPr>
        <w:t xml:space="preserve"> </w:t>
      </w:r>
      <w:r w:rsidR="00E653AF">
        <w:rPr>
          <w:rFonts w:ascii="Arial" w:hAnsi="Arial" w:cs="Arial"/>
          <w:b w:val="0"/>
          <w:sz w:val="24"/>
        </w:rPr>
        <w:t>s</w:t>
      </w:r>
      <w:r w:rsidR="00E653AF" w:rsidRPr="00936591">
        <w:rPr>
          <w:rFonts w:ascii="Arial" w:hAnsi="Arial" w:cs="Arial"/>
          <w:b w:val="0"/>
          <w:sz w:val="24"/>
        </w:rPr>
        <w:t>chließen</w:t>
      </w:r>
      <w:r w:rsidR="00E653AF">
        <w:rPr>
          <w:rFonts w:ascii="Arial" w:hAnsi="Arial" w:cs="Arial"/>
          <w:b w:val="0"/>
          <w:sz w:val="24"/>
        </w:rPr>
        <w:t xml:space="preserve"> sich den weiteren </w:t>
      </w:r>
      <w:r w:rsidR="00E653AF" w:rsidRPr="00936591">
        <w:rPr>
          <w:rFonts w:ascii="Arial" w:hAnsi="Arial" w:cs="Arial"/>
          <w:b w:val="0"/>
          <w:sz w:val="24"/>
        </w:rPr>
        <w:t>Maßnahmen</w:t>
      </w:r>
      <w:r w:rsidR="006F260C">
        <w:rPr>
          <w:rFonts w:ascii="Arial" w:hAnsi="Arial" w:cs="Arial"/>
          <w:b w:val="0"/>
          <w:sz w:val="24"/>
        </w:rPr>
        <w:t xml:space="preserve"> an.</w:t>
      </w:r>
    </w:p>
    <w:p w14:paraId="583FE822" w14:textId="77777777" w:rsidR="00E653AF" w:rsidRDefault="00E653AF" w:rsidP="007E32E3">
      <w:pPr>
        <w:pStyle w:val="Textkrper"/>
        <w:spacing w:line="360" w:lineRule="auto"/>
        <w:jc w:val="both"/>
        <w:rPr>
          <w:rFonts w:ascii="Arial" w:hAnsi="Arial" w:cs="Arial"/>
          <w:b w:val="0"/>
          <w:sz w:val="24"/>
        </w:rPr>
      </w:pPr>
      <w:r>
        <w:rPr>
          <w:rFonts w:ascii="Arial" w:hAnsi="Arial" w:cs="Arial"/>
          <w:b w:val="0"/>
          <w:sz w:val="24"/>
        </w:rPr>
        <w:t>Sie zielen</w:t>
      </w:r>
      <w:r w:rsidRPr="00936591">
        <w:rPr>
          <w:rFonts w:ascii="Arial" w:hAnsi="Arial" w:cs="Arial"/>
          <w:b w:val="0"/>
          <w:sz w:val="24"/>
        </w:rPr>
        <w:t xml:space="preserve"> insbesondere auf das Wiederherstellen des früheren Zustand</w:t>
      </w:r>
      <w:r w:rsidR="006D4EDD">
        <w:rPr>
          <w:rFonts w:ascii="Arial" w:hAnsi="Arial" w:cs="Arial"/>
          <w:b w:val="0"/>
          <w:sz w:val="24"/>
        </w:rPr>
        <w:t>e</w:t>
      </w:r>
      <w:r w:rsidRPr="00936591">
        <w:rPr>
          <w:rFonts w:ascii="Arial" w:hAnsi="Arial" w:cs="Arial"/>
          <w:b w:val="0"/>
          <w:sz w:val="24"/>
        </w:rPr>
        <w:t>s vor dem Unfall</w:t>
      </w:r>
      <w:r w:rsidR="00343097">
        <w:rPr>
          <w:rFonts w:ascii="Arial" w:hAnsi="Arial" w:cs="Arial"/>
          <w:b w:val="0"/>
          <w:sz w:val="24"/>
        </w:rPr>
        <w:t>,</w:t>
      </w:r>
      <w:r w:rsidRPr="00936591">
        <w:rPr>
          <w:rFonts w:ascii="Arial" w:hAnsi="Arial" w:cs="Arial"/>
          <w:b w:val="0"/>
          <w:sz w:val="24"/>
        </w:rPr>
        <w:t xml:space="preserve"> einschließlich </w:t>
      </w:r>
      <w:r w:rsidR="006D4EDD">
        <w:rPr>
          <w:rFonts w:ascii="Arial" w:hAnsi="Arial" w:cs="Arial"/>
          <w:b w:val="0"/>
          <w:sz w:val="24"/>
        </w:rPr>
        <w:t xml:space="preserve">fachgerechter </w:t>
      </w:r>
      <w:r w:rsidRPr="00936591">
        <w:rPr>
          <w:rFonts w:ascii="Arial" w:hAnsi="Arial" w:cs="Arial"/>
          <w:b w:val="0"/>
          <w:sz w:val="24"/>
        </w:rPr>
        <w:t xml:space="preserve">Entsorgung </w:t>
      </w:r>
      <w:r>
        <w:rPr>
          <w:rFonts w:ascii="Arial" w:hAnsi="Arial" w:cs="Arial"/>
          <w:b w:val="0"/>
          <w:sz w:val="24"/>
        </w:rPr>
        <w:t xml:space="preserve">der entstandenen Abfälle </w:t>
      </w:r>
      <w:r w:rsidRPr="00936591">
        <w:rPr>
          <w:rFonts w:ascii="Arial" w:hAnsi="Arial" w:cs="Arial"/>
          <w:b w:val="0"/>
          <w:sz w:val="24"/>
        </w:rPr>
        <w:t>sowie auf die Behebung eventuell eingetretener Schadenserweiterungen (wie z.</w:t>
      </w:r>
      <w:r w:rsidR="00343097">
        <w:rPr>
          <w:rFonts w:ascii="Arial" w:hAnsi="Arial" w:cs="Arial"/>
          <w:b w:val="0"/>
          <w:sz w:val="24"/>
        </w:rPr>
        <w:t xml:space="preserve"> </w:t>
      </w:r>
      <w:r w:rsidRPr="00936591">
        <w:rPr>
          <w:rFonts w:ascii="Arial" w:hAnsi="Arial" w:cs="Arial"/>
          <w:b w:val="0"/>
          <w:sz w:val="24"/>
        </w:rPr>
        <w:t>B. eine Verunreinigung des Grundwassers über in den Boden eingedrungene</w:t>
      </w:r>
      <w:r w:rsidR="00343097">
        <w:rPr>
          <w:rFonts w:ascii="Arial" w:hAnsi="Arial" w:cs="Arial"/>
          <w:b w:val="0"/>
          <w:sz w:val="24"/>
        </w:rPr>
        <w:t xml:space="preserve"> wassergefährdende Stoffe</w:t>
      </w:r>
      <w:r w:rsidRPr="00936591">
        <w:rPr>
          <w:rFonts w:ascii="Arial" w:hAnsi="Arial" w:cs="Arial"/>
          <w:b w:val="0"/>
          <w:sz w:val="24"/>
        </w:rPr>
        <w:t>).</w:t>
      </w:r>
    </w:p>
    <w:p w14:paraId="583FE823" w14:textId="41D5222C" w:rsidR="00E653AF" w:rsidRDefault="00E653AF" w:rsidP="007E32E3">
      <w:pPr>
        <w:pStyle w:val="Textkrper"/>
        <w:spacing w:line="360" w:lineRule="auto"/>
        <w:jc w:val="both"/>
        <w:rPr>
          <w:rFonts w:ascii="Arial" w:hAnsi="Arial" w:cs="Arial"/>
          <w:b w:val="0"/>
          <w:sz w:val="24"/>
        </w:rPr>
      </w:pPr>
      <w:r>
        <w:rPr>
          <w:rFonts w:ascii="Arial" w:hAnsi="Arial" w:cs="Arial"/>
          <w:b w:val="0"/>
          <w:sz w:val="24"/>
        </w:rPr>
        <w:t xml:space="preserve">Eine Sanierung im Sinne des </w:t>
      </w:r>
      <w:r w:rsidR="00CD76A5">
        <w:rPr>
          <w:rFonts w:ascii="Arial" w:hAnsi="Arial" w:cs="Arial"/>
          <w:b w:val="0"/>
          <w:sz w:val="24"/>
        </w:rPr>
        <w:t xml:space="preserve">§ 2 Absatz 7 </w:t>
      </w:r>
      <w:r>
        <w:rPr>
          <w:rFonts w:ascii="Arial" w:hAnsi="Arial" w:cs="Arial"/>
          <w:b w:val="0"/>
          <w:sz w:val="24"/>
        </w:rPr>
        <w:t xml:space="preserve">BBodSchG ist </w:t>
      </w:r>
      <w:r w:rsidR="00343097">
        <w:rPr>
          <w:rFonts w:ascii="Arial" w:hAnsi="Arial" w:cs="Arial"/>
          <w:b w:val="0"/>
          <w:sz w:val="24"/>
        </w:rPr>
        <w:t>den</w:t>
      </w:r>
      <w:r w:rsidR="00B6226F">
        <w:rPr>
          <w:rFonts w:ascii="Arial" w:hAnsi="Arial" w:cs="Arial"/>
          <w:b w:val="0"/>
          <w:sz w:val="24"/>
        </w:rPr>
        <w:t xml:space="preserve"> Folgemaßnahmen zugeordnet.</w:t>
      </w:r>
    </w:p>
    <w:p w14:paraId="583FE824" w14:textId="44C9BC2D" w:rsidR="00646F01" w:rsidRDefault="00E653AF" w:rsidP="007E32E3">
      <w:pPr>
        <w:pStyle w:val="Aufzhlung1"/>
        <w:spacing w:line="360" w:lineRule="auto"/>
        <w:ind w:left="0" w:firstLine="0"/>
        <w:rPr>
          <w:rFonts w:ascii="Arial" w:hAnsi="Arial" w:cs="Arial"/>
        </w:rPr>
      </w:pPr>
      <w:r w:rsidRPr="00646F01">
        <w:rPr>
          <w:rFonts w:ascii="Arial" w:hAnsi="Arial" w:cs="Arial"/>
        </w:rPr>
        <w:t>Folgemaßnahmen sind</w:t>
      </w:r>
      <w:r w:rsidRPr="001A5F63">
        <w:rPr>
          <w:rFonts w:ascii="Arial" w:hAnsi="Arial" w:cs="Arial"/>
        </w:rPr>
        <w:t xml:space="preserve"> </w:t>
      </w:r>
      <w:r w:rsidRPr="007816F7">
        <w:rPr>
          <w:rFonts w:ascii="Arial" w:hAnsi="Arial" w:cs="Arial"/>
          <w:b/>
          <w:u w:val="single"/>
        </w:rPr>
        <w:t>kein Bestandteil d</w:t>
      </w:r>
      <w:r>
        <w:rPr>
          <w:rFonts w:ascii="Arial" w:hAnsi="Arial" w:cs="Arial"/>
          <w:b/>
          <w:u w:val="single"/>
        </w:rPr>
        <w:t>ieses</w:t>
      </w:r>
      <w:r w:rsidRPr="007816F7">
        <w:rPr>
          <w:rFonts w:ascii="Arial" w:hAnsi="Arial" w:cs="Arial"/>
          <w:b/>
          <w:u w:val="single"/>
        </w:rPr>
        <w:t xml:space="preserve"> Notfallplanes</w:t>
      </w:r>
      <w:r w:rsidRPr="001A5F63">
        <w:rPr>
          <w:rFonts w:ascii="Arial" w:hAnsi="Arial" w:cs="Arial"/>
        </w:rPr>
        <w:t xml:space="preserve"> </w:t>
      </w:r>
      <w:r w:rsidRPr="00646F01">
        <w:rPr>
          <w:rFonts w:ascii="Arial" w:hAnsi="Arial" w:cs="Arial"/>
        </w:rPr>
        <w:t>und werden durch das Fachpersonal des BwDLZ veranlasst.</w:t>
      </w:r>
      <w:r w:rsidR="00646F01" w:rsidRPr="00B6226F">
        <w:rPr>
          <w:rFonts w:ascii="Arial" w:hAnsi="Arial" w:cs="Arial"/>
        </w:rPr>
        <w:t xml:space="preserve"> </w:t>
      </w:r>
      <w:r w:rsidR="00646F01">
        <w:rPr>
          <w:rFonts w:ascii="Arial" w:hAnsi="Arial" w:cs="Arial"/>
        </w:rPr>
        <w:t xml:space="preserve">Mögliche </w:t>
      </w:r>
      <w:r w:rsidR="00667D6A">
        <w:rPr>
          <w:rFonts w:ascii="Arial" w:hAnsi="Arial" w:cs="Arial"/>
        </w:rPr>
        <w:t>Folgemaß</w:t>
      </w:r>
      <w:r w:rsidR="00646F01">
        <w:rPr>
          <w:rFonts w:ascii="Arial" w:hAnsi="Arial" w:cs="Arial"/>
        </w:rPr>
        <w:t>nahmen sind i</w:t>
      </w:r>
      <w:r w:rsidR="00BD0DAC">
        <w:rPr>
          <w:rFonts w:ascii="Arial" w:hAnsi="Arial" w:cs="Arial"/>
        </w:rPr>
        <w:t>n der</w:t>
      </w:r>
      <w:r w:rsidR="00646F01">
        <w:rPr>
          <w:rFonts w:ascii="Arial" w:hAnsi="Arial" w:cs="Arial"/>
        </w:rPr>
        <w:t xml:space="preserve"> </w:t>
      </w:r>
      <w:r w:rsidR="00770F8E">
        <w:rPr>
          <w:rFonts w:ascii="Arial" w:hAnsi="Arial" w:cs="Arial"/>
        </w:rPr>
        <w:t xml:space="preserve">Anlage </w:t>
      </w:r>
      <w:r w:rsidR="001A5F63">
        <w:rPr>
          <w:rFonts w:ascii="Arial" w:hAnsi="Arial" w:cs="Arial"/>
        </w:rPr>
        <w:fldChar w:fldCharType="begin"/>
      </w:r>
      <w:r w:rsidR="001A5F63">
        <w:rPr>
          <w:rFonts w:ascii="Arial" w:hAnsi="Arial" w:cs="Arial"/>
        </w:rPr>
        <w:instrText xml:space="preserve"> REF _Ref71538763 \n \h </w:instrText>
      </w:r>
      <w:r w:rsidR="001A5F63">
        <w:rPr>
          <w:rFonts w:ascii="Arial" w:hAnsi="Arial" w:cs="Arial"/>
        </w:rPr>
      </w:r>
      <w:r w:rsidR="001A5F63">
        <w:rPr>
          <w:rFonts w:ascii="Arial" w:hAnsi="Arial" w:cs="Arial"/>
        </w:rPr>
        <w:fldChar w:fldCharType="separate"/>
      </w:r>
      <w:r w:rsidR="001A5F63">
        <w:rPr>
          <w:rFonts w:ascii="Arial" w:hAnsi="Arial" w:cs="Arial"/>
        </w:rPr>
        <w:t>5.1.9</w:t>
      </w:r>
      <w:r w:rsidR="001A5F63">
        <w:rPr>
          <w:rFonts w:ascii="Arial" w:hAnsi="Arial" w:cs="Arial"/>
        </w:rPr>
        <w:fldChar w:fldCharType="end"/>
      </w:r>
      <w:r w:rsidR="00646F01">
        <w:rPr>
          <w:rFonts w:ascii="Arial" w:hAnsi="Arial" w:cs="Arial"/>
        </w:rPr>
        <w:t xml:space="preserve"> aufgelistet.</w:t>
      </w:r>
    </w:p>
    <w:p w14:paraId="583FE826" w14:textId="1D559247" w:rsidR="00E653AF" w:rsidRPr="00B6226F" w:rsidRDefault="00EB68F6" w:rsidP="00711E27">
      <w:pPr>
        <w:spacing w:line="360" w:lineRule="auto"/>
        <w:rPr>
          <w:rFonts w:ascii="Arial" w:hAnsi="Arial" w:cs="Arial"/>
        </w:rPr>
      </w:pPr>
      <w:r>
        <w:rPr>
          <w:rFonts w:ascii="Arial" w:hAnsi="Arial" w:cs="Arial"/>
          <w:b/>
        </w:rPr>
        <w:br w:type="page"/>
      </w:r>
    </w:p>
    <w:p w14:paraId="583FE827" w14:textId="17D13987" w:rsidR="001F4B50" w:rsidRPr="00343097" w:rsidRDefault="001F4B50" w:rsidP="00343097">
      <w:pPr>
        <w:pStyle w:val="berschrift1"/>
        <w:spacing w:line="360" w:lineRule="auto"/>
        <w:rPr>
          <w:sz w:val="28"/>
          <w:szCs w:val="28"/>
        </w:rPr>
      </w:pPr>
      <w:bookmarkStart w:id="63" w:name="_Toc363116961"/>
      <w:bookmarkStart w:id="64" w:name="_Toc374700906"/>
      <w:bookmarkStart w:id="65" w:name="_Toc384647859"/>
      <w:bookmarkStart w:id="66" w:name="_Toc71547512"/>
      <w:r w:rsidRPr="00343097">
        <w:rPr>
          <w:sz w:val="28"/>
          <w:szCs w:val="28"/>
        </w:rPr>
        <w:lastRenderedPageBreak/>
        <w:t>Meldung</w:t>
      </w:r>
      <w:r w:rsidR="001E082E" w:rsidRPr="00343097">
        <w:rPr>
          <w:sz w:val="28"/>
          <w:szCs w:val="28"/>
        </w:rPr>
        <w:t>en</w:t>
      </w:r>
      <w:bookmarkEnd w:id="63"/>
      <w:bookmarkEnd w:id="64"/>
      <w:bookmarkEnd w:id="65"/>
      <w:bookmarkEnd w:id="66"/>
    </w:p>
    <w:p w14:paraId="583FE829" w14:textId="77777777" w:rsidR="001F4B50" w:rsidRDefault="001F4B50" w:rsidP="00CD76A5">
      <w:pPr>
        <w:tabs>
          <w:tab w:val="left" w:pos="0"/>
          <w:tab w:val="left" w:pos="426"/>
        </w:tabs>
        <w:spacing w:before="240" w:line="360" w:lineRule="auto"/>
        <w:jc w:val="both"/>
        <w:rPr>
          <w:rFonts w:ascii="Arial" w:hAnsi="Arial" w:cs="Arial"/>
        </w:rPr>
      </w:pPr>
      <w:r w:rsidRPr="005273AC">
        <w:rPr>
          <w:rFonts w:ascii="Arial" w:hAnsi="Arial" w:cs="Arial"/>
          <w:b/>
        </w:rPr>
        <w:t>Unfälle</w:t>
      </w:r>
      <w:r w:rsidRPr="00F24D81">
        <w:rPr>
          <w:rFonts w:ascii="Arial" w:hAnsi="Arial" w:cs="Arial"/>
        </w:rPr>
        <w:t xml:space="preserve"> mit wassergefährdenden Stoffen </w:t>
      </w:r>
      <w:r>
        <w:rPr>
          <w:rFonts w:ascii="Arial" w:hAnsi="Arial" w:cs="Arial"/>
        </w:rPr>
        <w:t>sind grundsätzlich meldepflichtig.</w:t>
      </w:r>
    </w:p>
    <w:p w14:paraId="583FE82A" w14:textId="77777777" w:rsidR="001F4B50" w:rsidRDefault="001F4B50" w:rsidP="007E32E3">
      <w:pPr>
        <w:tabs>
          <w:tab w:val="left" w:pos="0"/>
          <w:tab w:val="left" w:pos="426"/>
        </w:tabs>
        <w:spacing w:line="360" w:lineRule="auto"/>
        <w:jc w:val="both"/>
        <w:rPr>
          <w:rFonts w:ascii="Arial" w:hAnsi="Arial" w:cs="Arial"/>
        </w:rPr>
      </w:pPr>
    </w:p>
    <w:p w14:paraId="583FE82B" w14:textId="77777777" w:rsidR="001F4B50" w:rsidRPr="00F24D81" w:rsidRDefault="001F4B50" w:rsidP="007E32E3">
      <w:pPr>
        <w:tabs>
          <w:tab w:val="left" w:pos="0"/>
          <w:tab w:val="left" w:pos="426"/>
        </w:tabs>
        <w:spacing w:line="360" w:lineRule="auto"/>
        <w:jc w:val="both"/>
        <w:rPr>
          <w:rFonts w:ascii="Arial" w:hAnsi="Arial" w:cs="Arial"/>
        </w:rPr>
      </w:pPr>
      <w:r w:rsidRPr="00F24D81">
        <w:rPr>
          <w:rFonts w:ascii="Arial" w:hAnsi="Arial" w:cs="Arial"/>
          <w:u w:val="single"/>
        </w:rPr>
        <w:t>Ausnahme:</w:t>
      </w:r>
      <w:r w:rsidRPr="001A5F63">
        <w:rPr>
          <w:rFonts w:ascii="Arial" w:hAnsi="Arial" w:cs="Arial"/>
        </w:rPr>
        <w:t xml:space="preserve"> </w:t>
      </w:r>
      <w:r w:rsidRPr="00F24D81">
        <w:rPr>
          <w:rFonts w:ascii="Arial" w:hAnsi="Arial" w:cs="Arial"/>
        </w:rPr>
        <w:t>Die Stoffe sind auf einer befestigten Fläche ausgetreten und können mit vor Ort sofort zur Verfügung stehenden Mitteln vollständig und ohne Schädigung der Umwelt aufgenommen werden.</w:t>
      </w:r>
    </w:p>
    <w:p w14:paraId="583FE82C" w14:textId="77777777" w:rsidR="001F4B50" w:rsidRDefault="001F4B50" w:rsidP="007E32E3">
      <w:pPr>
        <w:tabs>
          <w:tab w:val="left" w:pos="426"/>
        </w:tabs>
        <w:spacing w:line="360" w:lineRule="auto"/>
        <w:jc w:val="both"/>
        <w:rPr>
          <w:rFonts w:ascii="Arial" w:hAnsi="Arial" w:cs="Arial"/>
        </w:rPr>
      </w:pPr>
    </w:p>
    <w:p w14:paraId="583FE82D" w14:textId="77777777" w:rsidR="001F4B50" w:rsidRDefault="001F4B50" w:rsidP="007E32E3">
      <w:pPr>
        <w:tabs>
          <w:tab w:val="left" w:pos="426"/>
        </w:tabs>
        <w:spacing w:line="360" w:lineRule="auto"/>
        <w:jc w:val="both"/>
        <w:rPr>
          <w:rFonts w:ascii="Arial" w:hAnsi="Arial" w:cs="Arial"/>
        </w:rPr>
      </w:pPr>
      <w:r w:rsidRPr="005273AC">
        <w:rPr>
          <w:rFonts w:ascii="Arial" w:hAnsi="Arial" w:cs="Arial"/>
          <w:b/>
        </w:rPr>
        <w:t>Vorfälle</w:t>
      </w:r>
      <w:r>
        <w:rPr>
          <w:rFonts w:ascii="Arial" w:hAnsi="Arial" w:cs="Arial"/>
        </w:rPr>
        <w:t xml:space="preserve"> </w:t>
      </w:r>
      <w:r w:rsidRPr="00F24D81">
        <w:rPr>
          <w:rFonts w:ascii="Arial" w:hAnsi="Arial" w:cs="Arial"/>
        </w:rPr>
        <w:t xml:space="preserve">mit wassergefährdenden Stoffen </w:t>
      </w:r>
      <w:r>
        <w:rPr>
          <w:rFonts w:ascii="Arial" w:hAnsi="Arial" w:cs="Arial"/>
        </w:rPr>
        <w:t>sind grundsätzlich nicht meldepflichtig</w:t>
      </w:r>
      <w:r w:rsidRPr="00CA7775">
        <w:rPr>
          <w:rFonts w:ascii="Arial" w:hAnsi="Arial" w:cs="Arial"/>
        </w:rPr>
        <w:t>.</w:t>
      </w:r>
    </w:p>
    <w:p w14:paraId="583FE82E" w14:textId="77777777" w:rsidR="001F4B50" w:rsidRPr="00343097" w:rsidRDefault="001F4B50" w:rsidP="00343097">
      <w:pPr>
        <w:spacing w:line="360" w:lineRule="auto"/>
        <w:jc w:val="both"/>
        <w:rPr>
          <w:rFonts w:ascii="Arial" w:hAnsi="Arial" w:cs="Arial"/>
        </w:rPr>
      </w:pPr>
    </w:p>
    <w:p w14:paraId="583FE82F" w14:textId="77777777" w:rsidR="001F4B50" w:rsidRDefault="001F4B50" w:rsidP="007E32E3">
      <w:pPr>
        <w:tabs>
          <w:tab w:val="left" w:pos="426"/>
        </w:tabs>
        <w:spacing w:line="360" w:lineRule="auto"/>
        <w:jc w:val="both"/>
        <w:rPr>
          <w:rFonts w:ascii="Arial" w:hAnsi="Arial" w:cs="Arial"/>
        </w:rPr>
      </w:pPr>
      <w:r w:rsidRPr="00717B91">
        <w:rPr>
          <w:rFonts w:ascii="Arial" w:hAnsi="Arial" w:cs="Arial"/>
          <w:u w:val="single"/>
        </w:rPr>
        <w:t>Ausnahme:</w:t>
      </w:r>
      <w:r>
        <w:rPr>
          <w:rFonts w:ascii="Arial" w:hAnsi="Arial" w:cs="Arial"/>
        </w:rPr>
        <w:t xml:space="preserve"> Der Vorfall wird als Ordnungswidrigkeit geahndet.</w:t>
      </w:r>
    </w:p>
    <w:p w14:paraId="583FE830" w14:textId="77777777" w:rsidR="001F4B50" w:rsidRDefault="001F4B50" w:rsidP="007E32E3">
      <w:pPr>
        <w:tabs>
          <w:tab w:val="left" w:pos="426"/>
        </w:tabs>
        <w:spacing w:line="360" w:lineRule="auto"/>
        <w:jc w:val="both"/>
        <w:rPr>
          <w:rFonts w:ascii="Arial" w:hAnsi="Arial" w:cs="Arial"/>
        </w:rPr>
      </w:pPr>
    </w:p>
    <w:p w14:paraId="583FE831" w14:textId="11554DB7" w:rsidR="001F4B50" w:rsidRDefault="006B15F1" w:rsidP="007E32E3">
      <w:pPr>
        <w:tabs>
          <w:tab w:val="left" w:pos="426"/>
        </w:tabs>
        <w:spacing w:line="360" w:lineRule="auto"/>
        <w:jc w:val="both"/>
        <w:rPr>
          <w:rFonts w:ascii="Arial" w:hAnsi="Arial" w:cs="Arial"/>
        </w:rPr>
      </w:pPr>
      <w:r>
        <w:rPr>
          <w:rFonts w:ascii="Arial" w:hAnsi="Arial" w:cs="Arial"/>
        </w:rPr>
        <w:t xml:space="preserve">Weitere </w:t>
      </w:r>
      <w:r w:rsidR="001F4B50">
        <w:rPr>
          <w:rFonts w:ascii="Arial" w:hAnsi="Arial" w:cs="Arial"/>
        </w:rPr>
        <w:t>Meldeverpflichtungen</w:t>
      </w:r>
      <w:r>
        <w:rPr>
          <w:rFonts w:ascii="Arial" w:hAnsi="Arial" w:cs="Arial"/>
        </w:rPr>
        <w:t>, z.</w:t>
      </w:r>
      <w:r w:rsidR="00343097">
        <w:rPr>
          <w:rFonts w:ascii="Arial" w:hAnsi="Arial" w:cs="Arial"/>
        </w:rPr>
        <w:t xml:space="preserve"> </w:t>
      </w:r>
      <w:r>
        <w:rPr>
          <w:rFonts w:ascii="Arial" w:hAnsi="Arial" w:cs="Arial"/>
        </w:rPr>
        <w:t>B.</w:t>
      </w:r>
      <w:r w:rsidR="00610A0D">
        <w:rPr>
          <w:rFonts w:ascii="Arial" w:hAnsi="Arial" w:cs="Arial"/>
        </w:rPr>
        <w:t xml:space="preserve"> </w:t>
      </w:r>
      <w:r w:rsidR="003A00D8">
        <w:rPr>
          <w:rFonts w:ascii="Arial" w:hAnsi="Arial" w:cs="Arial"/>
        </w:rPr>
        <w:t>gem</w:t>
      </w:r>
      <w:r w:rsidR="00B6226F">
        <w:rPr>
          <w:rFonts w:ascii="Arial" w:hAnsi="Arial" w:cs="Arial"/>
        </w:rPr>
        <w:t>äß</w:t>
      </w:r>
      <w:r w:rsidR="000D27C3">
        <w:rPr>
          <w:rFonts w:ascii="Arial" w:hAnsi="Arial" w:cs="Arial"/>
        </w:rPr>
        <w:t xml:space="preserve"> </w:t>
      </w:r>
      <w:r w:rsidR="001A5F63">
        <w:rPr>
          <w:rFonts w:ascii="Arial" w:hAnsi="Arial" w:cs="Arial"/>
        </w:rPr>
        <w:t xml:space="preserve">AR </w:t>
      </w:r>
      <w:r w:rsidR="00605879">
        <w:rPr>
          <w:rFonts w:ascii="Arial" w:hAnsi="Arial" w:cs="Arial"/>
        </w:rPr>
        <w:t>„</w:t>
      </w:r>
      <w:r w:rsidR="007172B4">
        <w:rPr>
          <w:rFonts w:ascii="Arial" w:hAnsi="Arial" w:cs="Arial"/>
        </w:rPr>
        <w:t>Meldeverfahren und Maßnahmenkatalog bei Hav</w:t>
      </w:r>
      <w:r w:rsidR="006D4EDD">
        <w:rPr>
          <w:rFonts w:ascii="Arial" w:hAnsi="Arial" w:cs="Arial"/>
        </w:rPr>
        <w:t>a</w:t>
      </w:r>
      <w:r w:rsidR="007172B4">
        <w:rPr>
          <w:rFonts w:ascii="Arial" w:hAnsi="Arial" w:cs="Arial"/>
        </w:rPr>
        <w:t>rien</w:t>
      </w:r>
      <w:r w:rsidR="00605879">
        <w:rPr>
          <w:rFonts w:ascii="Arial" w:hAnsi="Arial" w:cs="Arial"/>
        </w:rPr>
        <w:t>“</w:t>
      </w:r>
      <w:r w:rsidR="00343097">
        <w:rPr>
          <w:rFonts w:ascii="Arial" w:hAnsi="Arial" w:cs="Arial"/>
        </w:rPr>
        <w:t xml:space="preserve"> </w:t>
      </w:r>
      <w:r w:rsidR="006F260C">
        <w:rPr>
          <w:rFonts w:ascii="Arial" w:hAnsi="Arial" w:cs="Arial"/>
        </w:rPr>
        <w:t>C1-280/0-3307</w:t>
      </w:r>
      <w:r w:rsidR="001A5F63">
        <w:rPr>
          <w:rFonts w:ascii="Arial" w:hAnsi="Arial" w:cs="Arial"/>
        </w:rPr>
        <w:t xml:space="preserve"> VS-NfD</w:t>
      </w:r>
      <w:r w:rsidR="006F260C">
        <w:rPr>
          <w:rFonts w:ascii="Arial" w:hAnsi="Arial" w:cs="Arial"/>
        </w:rPr>
        <w:t xml:space="preserve">, </w:t>
      </w:r>
      <w:r w:rsidR="00B843EA">
        <w:rPr>
          <w:rFonts w:ascii="Arial" w:hAnsi="Arial" w:cs="Arial"/>
        </w:rPr>
        <w:t xml:space="preserve">der </w:t>
      </w:r>
      <w:r w:rsidR="001A5F63">
        <w:rPr>
          <w:rFonts w:ascii="Arial" w:hAnsi="Arial" w:cs="Arial"/>
        </w:rPr>
        <w:t xml:space="preserve">AR </w:t>
      </w:r>
      <w:r w:rsidR="00B843EA">
        <w:rPr>
          <w:rFonts w:ascii="Arial" w:hAnsi="Arial" w:cs="Arial"/>
        </w:rPr>
        <w:t>„</w:t>
      </w:r>
      <w:r w:rsidR="00E877C1">
        <w:rPr>
          <w:rFonts w:ascii="Arial" w:hAnsi="Arial" w:cs="Arial"/>
        </w:rPr>
        <w:t>Meldewesen der Bundeswehr</w:t>
      </w:r>
      <w:r w:rsidR="00B843EA">
        <w:rPr>
          <w:rFonts w:ascii="Arial" w:hAnsi="Arial" w:cs="Arial"/>
        </w:rPr>
        <w:t>“</w:t>
      </w:r>
      <w:r w:rsidR="00343097">
        <w:rPr>
          <w:rFonts w:ascii="Arial" w:hAnsi="Arial" w:cs="Arial"/>
        </w:rPr>
        <w:t xml:space="preserve"> </w:t>
      </w:r>
      <w:r w:rsidR="006F260C">
        <w:rPr>
          <w:rFonts w:ascii="Arial" w:hAnsi="Arial" w:cs="Arial"/>
        </w:rPr>
        <w:t xml:space="preserve">A-200/5 </w:t>
      </w:r>
      <w:r w:rsidR="001A5F63">
        <w:rPr>
          <w:rFonts w:ascii="Arial" w:hAnsi="Arial" w:cs="Arial"/>
        </w:rPr>
        <w:t xml:space="preserve">VS-NfD </w:t>
      </w:r>
      <w:r w:rsidR="00343097" w:rsidRPr="00875F0B">
        <w:rPr>
          <w:rFonts w:ascii="Arial" w:hAnsi="Arial" w:cs="Arial"/>
          <w:spacing w:val="2"/>
        </w:rPr>
        <w:t xml:space="preserve">und der </w:t>
      </w:r>
      <w:r w:rsidR="001A5F63" w:rsidRPr="00875F0B">
        <w:rPr>
          <w:rFonts w:ascii="Arial" w:hAnsi="Arial" w:cs="Arial"/>
          <w:spacing w:val="2"/>
        </w:rPr>
        <w:t xml:space="preserve">AR </w:t>
      </w:r>
      <w:r w:rsidR="00343097" w:rsidRPr="00875F0B">
        <w:rPr>
          <w:rFonts w:ascii="Arial" w:hAnsi="Arial" w:cs="Arial"/>
          <w:spacing w:val="2"/>
        </w:rPr>
        <w:t>„Meldewesen Innere und Soziale Lage der Bundeswehr“</w:t>
      </w:r>
      <w:r w:rsidR="000D27C3" w:rsidRPr="00875F0B">
        <w:rPr>
          <w:rFonts w:ascii="Arial" w:hAnsi="Arial" w:cs="Arial"/>
          <w:spacing w:val="2"/>
        </w:rPr>
        <w:t xml:space="preserve"> </w:t>
      </w:r>
      <w:r w:rsidR="006F260C" w:rsidRPr="00875F0B">
        <w:rPr>
          <w:rFonts w:ascii="Arial" w:hAnsi="Arial" w:cs="Arial"/>
          <w:spacing w:val="2"/>
        </w:rPr>
        <w:t xml:space="preserve">A-2600/10 </w:t>
      </w:r>
      <w:r w:rsidR="00875F0B" w:rsidRPr="00875F0B">
        <w:rPr>
          <w:rFonts w:ascii="Arial" w:hAnsi="Arial" w:cs="Arial"/>
          <w:spacing w:val="2"/>
        </w:rPr>
        <w:t xml:space="preserve">VS-NfD, </w:t>
      </w:r>
      <w:r w:rsidRPr="00875F0B">
        <w:rPr>
          <w:rFonts w:ascii="Arial" w:hAnsi="Arial" w:cs="Arial"/>
          <w:spacing w:val="2"/>
        </w:rPr>
        <w:t>bleib</w:t>
      </w:r>
      <w:r>
        <w:rPr>
          <w:rFonts w:ascii="Arial" w:hAnsi="Arial" w:cs="Arial"/>
        </w:rPr>
        <w:t>en von de</w:t>
      </w:r>
      <w:r w:rsidR="001E082E">
        <w:rPr>
          <w:rFonts w:ascii="Arial" w:hAnsi="Arial" w:cs="Arial"/>
        </w:rPr>
        <w:t>n</w:t>
      </w:r>
      <w:r>
        <w:rPr>
          <w:rFonts w:ascii="Arial" w:hAnsi="Arial" w:cs="Arial"/>
        </w:rPr>
        <w:t xml:space="preserve"> Regelung</w:t>
      </w:r>
      <w:r w:rsidR="001E082E">
        <w:rPr>
          <w:rFonts w:ascii="Arial" w:hAnsi="Arial" w:cs="Arial"/>
        </w:rPr>
        <w:t>en</w:t>
      </w:r>
      <w:r>
        <w:rPr>
          <w:rFonts w:ascii="Arial" w:hAnsi="Arial" w:cs="Arial"/>
        </w:rPr>
        <w:t xml:space="preserve"> dieses Notfallplanes unberührt.</w:t>
      </w:r>
    </w:p>
    <w:p w14:paraId="583FE832" w14:textId="77777777" w:rsidR="002B54F9" w:rsidRDefault="002B54F9" w:rsidP="007E32E3">
      <w:pPr>
        <w:tabs>
          <w:tab w:val="left" w:pos="426"/>
        </w:tabs>
        <w:spacing w:line="360" w:lineRule="auto"/>
        <w:jc w:val="both"/>
        <w:rPr>
          <w:rFonts w:ascii="Arial" w:hAnsi="Arial" w:cs="Arial"/>
        </w:rPr>
      </w:pPr>
    </w:p>
    <w:p w14:paraId="583FE833" w14:textId="75E37DFF" w:rsidR="001F4B50" w:rsidRPr="008E027A" w:rsidRDefault="001F4B50" w:rsidP="0045602F">
      <w:pPr>
        <w:pStyle w:val="berschrift2"/>
        <w:spacing w:line="360" w:lineRule="auto"/>
      </w:pPr>
      <w:bookmarkStart w:id="67" w:name="_Toc363116962"/>
      <w:bookmarkStart w:id="68" w:name="_Toc374700907"/>
      <w:bookmarkStart w:id="69" w:name="_Toc384647860"/>
      <w:bookmarkStart w:id="70" w:name="_Toc71547513"/>
      <w:r w:rsidRPr="008E027A">
        <w:t>Meldeschema</w:t>
      </w:r>
      <w:bookmarkEnd w:id="67"/>
      <w:bookmarkEnd w:id="68"/>
      <w:bookmarkEnd w:id="69"/>
      <w:bookmarkEnd w:id="70"/>
    </w:p>
    <w:p w14:paraId="583FE836" w14:textId="77C6BEC1" w:rsidR="000900BA" w:rsidRDefault="00C01FC9" w:rsidP="00875F0B">
      <w:pPr>
        <w:spacing w:before="240" w:line="360" w:lineRule="auto"/>
        <w:rPr>
          <w:rFonts w:ascii="Arial" w:hAnsi="Arial" w:cs="Arial"/>
        </w:rPr>
      </w:pPr>
      <w:r w:rsidRPr="00875F0B">
        <w:rPr>
          <w:rFonts w:ascii="Arial" w:hAnsi="Arial" w:cs="Arial"/>
          <w:spacing w:val="2"/>
        </w:rPr>
        <w:t>Die Meldung</w:t>
      </w:r>
      <w:r w:rsidR="00893F26" w:rsidRPr="00875F0B">
        <w:rPr>
          <w:rFonts w:ascii="Arial" w:hAnsi="Arial" w:cs="Arial"/>
          <w:spacing w:val="2"/>
        </w:rPr>
        <w:t>en</w:t>
      </w:r>
      <w:r w:rsidRPr="00875F0B">
        <w:rPr>
          <w:rFonts w:ascii="Arial" w:hAnsi="Arial" w:cs="Arial"/>
          <w:spacing w:val="2"/>
        </w:rPr>
        <w:t xml:space="preserve"> </w:t>
      </w:r>
      <w:r w:rsidR="006138F4" w:rsidRPr="00875F0B">
        <w:rPr>
          <w:rFonts w:ascii="Arial" w:hAnsi="Arial" w:cs="Arial"/>
          <w:spacing w:val="2"/>
        </w:rPr>
        <w:t>bei</w:t>
      </w:r>
      <w:r w:rsidRPr="00875F0B">
        <w:rPr>
          <w:rFonts w:ascii="Arial" w:hAnsi="Arial" w:cs="Arial"/>
          <w:spacing w:val="2"/>
        </w:rPr>
        <w:t xml:space="preserve"> </w:t>
      </w:r>
      <w:r w:rsidR="000900BA" w:rsidRPr="00875F0B">
        <w:rPr>
          <w:rFonts w:ascii="Arial" w:hAnsi="Arial" w:cs="Arial"/>
          <w:spacing w:val="2"/>
        </w:rPr>
        <w:t xml:space="preserve">Unfällen innerhalb und außerhalb </w:t>
      </w:r>
      <w:r w:rsidR="00245CD5" w:rsidRPr="00875F0B">
        <w:rPr>
          <w:rFonts w:ascii="Arial" w:hAnsi="Arial" w:cs="Arial"/>
          <w:spacing w:val="2"/>
        </w:rPr>
        <w:t xml:space="preserve">der von der Bundeswehr genutzten </w:t>
      </w:r>
      <w:r w:rsidR="000900BA" w:rsidRPr="00875F0B">
        <w:rPr>
          <w:rFonts w:ascii="Arial" w:hAnsi="Arial" w:cs="Arial"/>
          <w:spacing w:val="2"/>
        </w:rPr>
        <w:t>Liegen</w:t>
      </w:r>
      <w:r w:rsidR="000900BA" w:rsidRPr="00560DB8">
        <w:rPr>
          <w:rFonts w:ascii="Arial" w:hAnsi="Arial" w:cs="Arial"/>
        </w:rPr>
        <w:t>schaft</w:t>
      </w:r>
      <w:r w:rsidR="006D4EDD">
        <w:rPr>
          <w:rFonts w:ascii="Arial" w:hAnsi="Arial" w:cs="Arial"/>
        </w:rPr>
        <w:t>en</w:t>
      </w:r>
      <w:r w:rsidR="000900BA" w:rsidRPr="00B6226F">
        <w:rPr>
          <w:rFonts w:ascii="Arial" w:hAnsi="Arial" w:cs="Arial"/>
        </w:rPr>
        <w:t xml:space="preserve"> </w:t>
      </w:r>
      <w:r w:rsidR="000900BA">
        <w:rPr>
          <w:rFonts w:ascii="Arial" w:hAnsi="Arial" w:cs="Arial"/>
        </w:rPr>
        <w:t>sowie innerhalb und außerhalb der Dienstzeiten des BwDL</w:t>
      </w:r>
      <w:r w:rsidR="003771EB">
        <w:rPr>
          <w:rFonts w:ascii="Arial" w:hAnsi="Arial" w:cs="Arial"/>
        </w:rPr>
        <w:t>Z</w:t>
      </w:r>
      <w:r w:rsidR="000900BA">
        <w:rPr>
          <w:rFonts w:ascii="Arial" w:hAnsi="Arial" w:cs="Arial"/>
        </w:rPr>
        <w:t xml:space="preserve"> untersch</w:t>
      </w:r>
      <w:r>
        <w:rPr>
          <w:rFonts w:ascii="Arial" w:hAnsi="Arial" w:cs="Arial"/>
        </w:rPr>
        <w:t>ei</w:t>
      </w:r>
      <w:r w:rsidR="000900BA">
        <w:rPr>
          <w:rFonts w:ascii="Arial" w:hAnsi="Arial" w:cs="Arial"/>
        </w:rPr>
        <w:t>den</w:t>
      </w:r>
      <w:r>
        <w:rPr>
          <w:rFonts w:ascii="Arial" w:hAnsi="Arial" w:cs="Arial"/>
        </w:rPr>
        <w:t xml:space="preserve"> sich</w:t>
      </w:r>
      <w:r w:rsidR="000900BA">
        <w:rPr>
          <w:rFonts w:ascii="Arial" w:hAnsi="Arial" w:cs="Arial"/>
        </w:rPr>
        <w:t>.</w:t>
      </w:r>
    </w:p>
    <w:p w14:paraId="583FE837" w14:textId="00FCEC12" w:rsidR="006B15F1" w:rsidRDefault="006B15F1" w:rsidP="00E27F2C">
      <w:pPr>
        <w:spacing w:line="360" w:lineRule="auto"/>
        <w:rPr>
          <w:rFonts w:ascii="Arial" w:hAnsi="Arial" w:cs="Arial"/>
        </w:rPr>
      </w:pPr>
      <w:r w:rsidRPr="006B15F1">
        <w:rPr>
          <w:rFonts w:ascii="Arial" w:hAnsi="Arial" w:cs="Arial"/>
        </w:rPr>
        <w:t xml:space="preserve">Die jeweiligen Ansprechstellen </w:t>
      </w:r>
      <w:r w:rsidR="002B54F9">
        <w:rPr>
          <w:rFonts w:ascii="Arial" w:hAnsi="Arial" w:cs="Arial"/>
        </w:rPr>
        <w:t>sind</w:t>
      </w:r>
      <w:r>
        <w:rPr>
          <w:rFonts w:ascii="Arial" w:hAnsi="Arial" w:cs="Arial"/>
        </w:rPr>
        <w:t xml:space="preserve"> </w:t>
      </w:r>
      <w:r w:rsidRPr="006B15F1">
        <w:rPr>
          <w:rFonts w:ascii="Arial" w:hAnsi="Arial" w:cs="Arial"/>
        </w:rPr>
        <w:t>durch da</w:t>
      </w:r>
      <w:r>
        <w:rPr>
          <w:rFonts w:ascii="Arial" w:hAnsi="Arial" w:cs="Arial"/>
        </w:rPr>
        <w:t>s BwDLZ festgelegt und de</w:t>
      </w:r>
      <w:r w:rsidR="002B54F9">
        <w:rPr>
          <w:rFonts w:ascii="Arial" w:hAnsi="Arial" w:cs="Arial"/>
        </w:rPr>
        <w:t>n</w:t>
      </w:r>
      <w:r>
        <w:rPr>
          <w:rFonts w:ascii="Arial" w:hAnsi="Arial" w:cs="Arial"/>
        </w:rPr>
        <w:t xml:space="preserve"> An</w:t>
      </w:r>
      <w:r w:rsidR="00DD05B4">
        <w:rPr>
          <w:rFonts w:ascii="Arial" w:hAnsi="Arial" w:cs="Arial"/>
        </w:rPr>
        <w:t xml:space="preserve">lagen </w:t>
      </w:r>
      <w:r w:rsidR="00875F0B">
        <w:rPr>
          <w:rFonts w:ascii="Arial" w:hAnsi="Arial" w:cs="Arial"/>
        </w:rPr>
        <w:fldChar w:fldCharType="begin"/>
      </w:r>
      <w:r w:rsidR="00875F0B">
        <w:rPr>
          <w:rFonts w:ascii="Arial" w:hAnsi="Arial" w:cs="Arial"/>
        </w:rPr>
        <w:instrText xml:space="preserve"> REF _Ref71538983 \n \h </w:instrText>
      </w:r>
      <w:r w:rsidR="00875F0B">
        <w:rPr>
          <w:rFonts w:ascii="Arial" w:hAnsi="Arial" w:cs="Arial"/>
        </w:rPr>
      </w:r>
      <w:r w:rsidR="00875F0B">
        <w:rPr>
          <w:rFonts w:ascii="Arial" w:hAnsi="Arial" w:cs="Arial"/>
        </w:rPr>
        <w:fldChar w:fldCharType="separate"/>
      </w:r>
      <w:r w:rsidR="00875F0B">
        <w:rPr>
          <w:rFonts w:ascii="Arial" w:hAnsi="Arial" w:cs="Arial"/>
        </w:rPr>
        <w:t>5.1.1</w:t>
      </w:r>
      <w:r w:rsidR="00875F0B">
        <w:rPr>
          <w:rFonts w:ascii="Arial" w:hAnsi="Arial" w:cs="Arial"/>
        </w:rPr>
        <w:fldChar w:fldCharType="end"/>
      </w:r>
      <w:r w:rsidR="00573BCB">
        <w:rPr>
          <w:rFonts w:ascii="Arial" w:hAnsi="Arial" w:cs="Arial"/>
        </w:rPr>
        <w:t xml:space="preserve"> und </w:t>
      </w:r>
      <w:r w:rsidR="00875F0B">
        <w:rPr>
          <w:rFonts w:ascii="Arial" w:hAnsi="Arial" w:cs="Arial"/>
        </w:rPr>
        <w:fldChar w:fldCharType="begin"/>
      </w:r>
      <w:r w:rsidR="00875F0B">
        <w:rPr>
          <w:rFonts w:ascii="Arial" w:hAnsi="Arial" w:cs="Arial"/>
        </w:rPr>
        <w:instrText xml:space="preserve"> REF _Ref71538987 \n \h </w:instrText>
      </w:r>
      <w:r w:rsidR="00875F0B">
        <w:rPr>
          <w:rFonts w:ascii="Arial" w:hAnsi="Arial" w:cs="Arial"/>
        </w:rPr>
      </w:r>
      <w:r w:rsidR="00875F0B">
        <w:rPr>
          <w:rFonts w:ascii="Arial" w:hAnsi="Arial" w:cs="Arial"/>
        </w:rPr>
        <w:fldChar w:fldCharType="separate"/>
      </w:r>
      <w:r w:rsidR="00875F0B">
        <w:rPr>
          <w:rFonts w:ascii="Arial" w:hAnsi="Arial" w:cs="Arial"/>
        </w:rPr>
        <w:t>5.1.2</w:t>
      </w:r>
      <w:r w:rsidR="00875F0B">
        <w:rPr>
          <w:rFonts w:ascii="Arial" w:hAnsi="Arial" w:cs="Arial"/>
        </w:rPr>
        <w:fldChar w:fldCharType="end"/>
      </w:r>
      <w:r>
        <w:rPr>
          <w:rFonts w:ascii="Arial" w:hAnsi="Arial" w:cs="Arial"/>
        </w:rPr>
        <w:t xml:space="preserve"> </w:t>
      </w:r>
      <w:r w:rsidR="002B54F9">
        <w:rPr>
          <w:rFonts w:ascii="Arial" w:hAnsi="Arial" w:cs="Arial"/>
        </w:rPr>
        <w:t>z</w:t>
      </w:r>
      <w:r>
        <w:rPr>
          <w:rFonts w:ascii="Arial" w:hAnsi="Arial" w:cs="Arial"/>
        </w:rPr>
        <w:t>u entnehmen.</w:t>
      </w:r>
    </w:p>
    <w:p w14:paraId="583FE839" w14:textId="77777777" w:rsidR="000900BA" w:rsidRDefault="000900BA" w:rsidP="00875F0B">
      <w:pPr>
        <w:tabs>
          <w:tab w:val="left" w:pos="426"/>
        </w:tabs>
        <w:spacing w:before="240" w:line="360" w:lineRule="auto"/>
        <w:rPr>
          <w:rFonts w:ascii="Arial" w:hAnsi="Arial" w:cs="Arial"/>
        </w:rPr>
      </w:pPr>
      <w:r>
        <w:rPr>
          <w:rFonts w:ascii="Arial" w:hAnsi="Arial" w:cs="Arial"/>
        </w:rPr>
        <w:t>Die Meldunge</w:t>
      </w:r>
      <w:r w:rsidR="003771EB">
        <w:rPr>
          <w:rFonts w:ascii="Arial" w:hAnsi="Arial" w:cs="Arial"/>
        </w:rPr>
        <w:t>n erfolgen nach folgendem Ablauf</w:t>
      </w:r>
      <w:r>
        <w:rPr>
          <w:rFonts w:ascii="Arial" w:hAnsi="Arial" w:cs="Arial"/>
        </w:rPr>
        <w:t>:</w:t>
      </w:r>
    </w:p>
    <w:p w14:paraId="583FE83B" w14:textId="5A1D8F31" w:rsidR="00A67179" w:rsidRPr="008E027A" w:rsidRDefault="00A67179" w:rsidP="00875F0B">
      <w:pPr>
        <w:pStyle w:val="berschrift3"/>
      </w:pPr>
      <w:bookmarkStart w:id="71" w:name="_Toc71547514"/>
      <w:r w:rsidRPr="008E027A">
        <w:t xml:space="preserve">Innerhalb </w:t>
      </w:r>
      <w:r w:rsidR="00861974" w:rsidRPr="008E027A">
        <w:t>der</w:t>
      </w:r>
      <w:r w:rsidRPr="008E027A">
        <w:t xml:space="preserve"> Liegenschaft </w:t>
      </w:r>
      <w:r w:rsidR="00861974" w:rsidRPr="008E027A">
        <w:t>XXX</w:t>
      </w:r>
      <w:r w:rsidR="00573BCB" w:rsidRPr="008E027A">
        <w:t xml:space="preserve">, </w:t>
      </w:r>
      <w:r w:rsidR="00D04653" w:rsidRPr="008E027A">
        <w:t xml:space="preserve">Anlage </w:t>
      </w:r>
      <w:r w:rsidR="00875F0B">
        <w:fldChar w:fldCharType="begin"/>
      </w:r>
      <w:r w:rsidR="00875F0B">
        <w:instrText xml:space="preserve"> REF _Ref71539028 \n \h </w:instrText>
      </w:r>
      <w:r w:rsidR="00875F0B">
        <w:fldChar w:fldCharType="separate"/>
      </w:r>
      <w:r w:rsidR="00875F0B">
        <w:t>5.1.1</w:t>
      </w:r>
      <w:bookmarkEnd w:id="71"/>
      <w:r w:rsidR="00875F0B">
        <w:fldChar w:fldCharType="end"/>
      </w:r>
    </w:p>
    <w:p w14:paraId="583FE83D" w14:textId="7AE3BA94" w:rsidR="004A450A" w:rsidRDefault="004A450A" w:rsidP="00875F0B">
      <w:pPr>
        <w:spacing w:before="240" w:line="360" w:lineRule="auto"/>
        <w:jc w:val="both"/>
        <w:rPr>
          <w:rFonts w:ascii="Arial" w:hAnsi="Arial" w:cs="Arial"/>
        </w:rPr>
      </w:pPr>
      <w:r w:rsidRPr="00AC5F9F">
        <w:rPr>
          <w:rFonts w:ascii="Arial" w:hAnsi="Arial" w:cs="Arial"/>
          <w:u w:val="single"/>
        </w:rPr>
        <w:t xml:space="preserve">Innerhalb </w:t>
      </w:r>
      <w:r w:rsidR="00861974">
        <w:rPr>
          <w:rFonts w:ascii="Arial" w:hAnsi="Arial" w:cs="Arial"/>
          <w:u w:val="single"/>
        </w:rPr>
        <w:t>der</w:t>
      </w:r>
      <w:r w:rsidRPr="00AC5F9F">
        <w:rPr>
          <w:rFonts w:ascii="Arial" w:hAnsi="Arial" w:cs="Arial"/>
          <w:u w:val="single"/>
        </w:rPr>
        <w:t xml:space="preserve"> Liegenschaft</w:t>
      </w:r>
      <w:r>
        <w:rPr>
          <w:rFonts w:ascii="Arial" w:hAnsi="Arial" w:cs="Arial"/>
        </w:rPr>
        <w:t xml:space="preserve"> </w:t>
      </w:r>
      <w:r w:rsidR="00861974">
        <w:rPr>
          <w:rFonts w:ascii="Arial" w:hAnsi="Arial" w:cs="Arial"/>
        </w:rPr>
        <w:t>XXX</w:t>
      </w:r>
      <w:r>
        <w:rPr>
          <w:rFonts w:ascii="Arial" w:hAnsi="Arial" w:cs="Arial"/>
        </w:rPr>
        <w:t xml:space="preserve"> und </w:t>
      </w:r>
      <w:r w:rsidRPr="00AC5F9F">
        <w:rPr>
          <w:rFonts w:ascii="Arial" w:hAnsi="Arial" w:cs="Arial"/>
          <w:b/>
          <w:u w:val="single"/>
        </w:rPr>
        <w:t>innerhalb</w:t>
      </w:r>
      <w:r w:rsidRPr="00AC5F9F">
        <w:rPr>
          <w:rFonts w:ascii="Arial" w:hAnsi="Arial" w:cs="Arial"/>
          <w:u w:val="single"/>
        </w:rPr>
        <w:t xml:space="preserve"> der Dienstzeiten</w:t>
      </w:r>
      <w:r w:rsidRPr="00875F0B">
        <w:rPr>
          <w:rFonts w:ascii="Arial" w:hAnsi="Arial" w:cs="Arial"/>
        </w:rPr>
        <w:t xml:space="preserve"> </w:t>
      </w:r>
      <w:r>
        <w:rPr>
          <w:rFonts w:ascii="Arial" w:hAnsi="Arial" w:cs="Arial"/>
        </w:rPr>
        <w:t xml:space="preserve">meldet die ranghöchste am Unfallort anwesende Person den Unfall </w:t>
      </w:r>
      <w:r w:rsidR="000E16D8">
        <w:rPr>
          <w:rFonts w:ascii="Arial" w:hAnsi="Arial" w:cs="Arial"/>
        </w:rPr>
        <w:t xml:space="preserve">an </w:t>
      </w:r>
      <w:r w:rsidR="00421C62">
        <w:rPr>
          <w:rFonts w:ascii="Arial" w:hAnsi="Arial" w:cs="Arial"/>
        </w:rPr>
        <w:t xml:space="preserve">die im Notfallplan, </w:t>
      </w:r>
      <w:r w:rsidR="00D04653">
        <w:rPr>
          <w:rFonts w:ascii="Arial" w:hAnsi="Arial" w:cs="Arial"/>
        </w:rPr>
        <w:t xml:space="preserve">Anlage </w:t>
      </w:r>
      <w:r w:rsidR="00875F0B">
        <w:rPr>
          <w:rFonts w:ascii="Arial" w:hAnsi="Arial" w:cs="Arial"/>
        </w:rPr>
        <w:fldChar w:fldCharType="begin"/>
      </w:r>
      <w:r w:rsidR="00875F0B">
        <w:rPr>
          <w:rFonts w:ascii="Arial" w:hAnsi="Arial" w:cs="Arial"/>
        </w:rPr>
        <w:instrText xml:space="preserve"> REF _Ref71539079 \n \h </w:instrText>
      </w:r>
      <w:r w:rsidR="00875F0B">
        <w:rPr>
          <w:rFonts w:ascii="Arial" w:hAnsi="Arial" w:cs="Arial"/>
        </w:rPr>
      </w:r>
      <w:r w:rsidR="00875F0B">
        <w:rPr>
          <w:rFonts w:ascii="Arial" w:hAnsi="Arial" w:cs="Arial"/>
        </w:rPr>
        <w:fldChar w:fldCharType="separate"/>
      </w:r>
      <w:r w:rsidR="00875F0B">
        <w:rPr>
          <w:rFonts w:ascii="Arial" w:hAnsi="Arial" w:cs="Arial"/>
        </w:rPr>
        <w:t>5.1.1</w:t>
      </w:r>
      <w:r w:rsidR="00875F0B">
        <w:rPr>
          <w:rFonts w:ascii="Arial" w:hAnsi="Arial" w:cs="Arial"/>
        </w:rPr>
        <w:fldChar w:fldCharType="end"/>
      </w:r>
      <w:r w:rsidR="00D654B4">
        <w:rPr>
          <w:rFonts w:ascii="Arial" w:hAnsi="Arial" w:cs="Arial"/>
        </w:rPr>
        <w:t>,</w:t>
      </w:r>
      <w:r w:rsidR="003771EB">
        <w:rPr>
          <w:rFonts w:ascii="Arial" w:hAnsi="Arial" w:cs="Arial"/>
        </w:rPr>
        <w:t xml:space="preserve"> </w:t>
      </w:r>
      <w:r w:rsidR="00421C62">
        <w:rPr>
          <w:rFonts w:ascii="Arial" w:hAnsi="Arial" w:cs="Arial"/>
        </w:rPr>
        <w:t>vorgesehene/n Stelle/n</w:t>
      </w:r>
      <w:r w:rsidR="00D87A09">
        <w:rPr>
          <w:rFonts w:ascii="Arial" w:hAnsi="Arial" w:cs="Arial"/>
        </w:rPr>
        <w:t xml:space="preserve"> oder </w:t>
      </w:r>
      <w:r w:rsidR="007D032E">
        <w:rPr>
          <w:rFonts w:ascii="Arial" w:hAnsi="Arial" w:cs="Arial"/>
        </w:rPr>
        <w:t xml:space="preserve">sie </w:t>
      </w:r>
      <w:r w:rsidR="00D87A09">
        <w:rPr>
          <w:rFonts w:ascii="Arial" w:hAnsi="Arial" w:cs="Arial"/>
        </w:rPr>
        <w:t>beauftragt eine am Unfallort anwesende Person mit der Meldung</w:t>
      </w:r>
      <w:r w:rsidR="00421C62">
        <w:rPr>
          <w:rFonts w:ascii="Arial" w:hAnsi="Arial" w:cs="Arial"/>
        </w:rPr>
        <w:t>.</w:t>
      </w:r>
    </w:p>
    <w:p w14:paraId="583FE83E" w14:textId="531ADECB" w:rsidR="00BD00F2" w:rsidRPr="00B6226F" w:rsidRDefault="00BD00F2" w:rsidP="00E27F2C">
      <w:pPr>
        <w:spacing w:line="360" w:lineRule="auto"/>
        <w:jc w:val="both"/>
        <w:rPr>
          <w:rFonts w:ascii="Arial" w:hAnsi="Arial" w:cs="Arial"/>
        </w:rPr>
      </w:pPr>
      <w:r w:rsidRPr="00560DB8">
        <w:rPr>
          <w:rFonts w:ascii="Arial" w:hAnsi="Arial" w:cs="Arial"/>
        </w:rPr>
        <w:t>Der Meldeweg innerhalb des BwDLZ wird unter Berücksichtigung der Gegebenheiten vor Ort individuell und gesondert festgelegt.</w:t>
      </w:r>
    </w:p>
    <w:p w14:paraId="583FE83F" w14:textId="3359B04F" w:rsidR="00D41CB4" w:rsidRDefault="00D41CB4" w:rsidP="00E27F2C">
      <w:pPr>
        <w:spacing w:line="360" w:lineRule="auto"/>
        <w:jc w:val="both"/>
        <w:rPr>
          <w:rFonts w:ascii="Arial" w:hAnsi="Arial" w:cs="Arial"/>
        </w:rPr>
      </w:pPr>
      <w:r>
        <w:rPr>
          <w:rFonts w:ascii="Arial" w:hAnsi="Arial" w:cs="Arial"/>
        </w:rPr>
        <w:lastRenderedPageBreak/>
        <w:t>D</w:t>
      </w:r>
      <w:r w:rsidR="009205CD">
        <w:rPr>
          <w:rFonts w:ascii="Arial" w:hAnsi="Arial" w:cs="Arial"/>
        </w:rPr>
        <w:t>as angeforderte Unterstützungspersonal/</w:t>
      </w:r>
      <w:r w:rsidR="006D4EDD">
        <w:rPr>
          <w:rFonts w:ascii="Arial" w:hAnsi="Arial" w:cs="Arial"/>
        </w:rPr>
        <w:t>die H</w:t>
      </w:r>
      <w:r w:rsidR="009205CD">
        <w:rPr>
          <w:rFonts w:ascii="Arial" w:hAnsi="Arial" w:cs="Arial"/>
        </w:rPr>
        <w:t>ilfskräfte</w:t>
      </w:r>
      <w:r>
        <w:rPr>
          <w:rFonts w:ascii="Arial" w:hAnsi="Arial" w:cs="Arial"/>
        </w:rPr>
        <w:t xml:space="preserve"> beurteilt</w:t>
      </w:r>
      <w:r w:rsidR="006D4EDD">
        <w:rPr>
          <w:rFonts w:ascii="Arial" w:hAnsi="Arial" w:cs="Arial"/>
        </w:rPr>
        <w:t>/beurteilen</w:t>
      </w:r>
      <w:r>
        <w:rPr>
          <w:rFonts w:ascii="Arial" w:hAnsi="Arial" w:cs="Arial"/>
        </w:rPr>
        <w:t xml:space="preserve"> die Lage</w:t>
      </w:r>
      <w:r w:rsidR="009205CD">
        <w:rPr>
          <w:rFonts w:ascii="Arial" w:hAnsi="Arial" w:cs="Arial"/>
        </w:rPr>
        <w:t>, ergreift</w:t>
      </w:r>
      <w:r w:rsidR="00875F0B">
        <w:rPr>
          <w:rFonts w:ascii="Arial" w:hAnsi="Arial" w:cs="Arial"/>
        </w:rPr>
        <w:t>/</w:t>
      </w:r>
      <w:r w:rsidR="00875F0B">
        <w:rPr>
          <w:rFonts w:ascii="Arial" w:hAnsi="Arial" w:cs="Arial"/>
        </w:rPr>
        <w:br/>
        <w:t>ergreifen</w:t>
      </w:r>
      <w:r w:rsidR="009205CD">
        <w:rPr>
          <w:rFonts w:ascii="Arial" w:hAnsi="Arial" w:cs="Arial"/>
        </w:rPr>
        <w:t xml:space="preserve"> qualifizierte Maßnahmen zur Gefahrenabwehr, Schadensbegrenzung und Abwehr von akuten Gefahren</w:t>
      </w:r>
      <w:r>
        <w:rPr>
          <w:rFonts w:ascii="Arial" w:hAnsi="Arial" w:cs="Arial"/>
        </w:rPr>
        <w:t>.</w:t>
      </w:r>
    </w:p>
    <w:p w14:paraId="583FE840" w14:textId="493FC1AD" w:rsidR="00AC5F9F" w:rsidRDefault="004A450A" w:rsidP="00E27F2C">
      <w:pPr>
        <w:spacing w:line="360" w:lineRule="auto"/>
        <w:jc w:val="both"/>
        <w:rPr>
          <w:rFonts w:ascii="Arial" w:hAnsi="Arial" w:cs="Arial"/>
        </w:rPr>
      </w:pPr>
      <w:r>
        <w:rPr>
          <w:rFonts w:ascii="Arial" w:hAnsi="Arial" w:cs="Arial"/>
        </w:rPr>
        <w:t xml:space="preserve">Nach fachlicher Einschätzung der Lage </w:t>
      </w:r>
      <w:r w:rsidR="001343D8">
        <w:rPr>
          <w:rFonts w:ascii="Arial" w:hAnsi="Arial" w:cs="Arial"/>
        </w:rPr>
        <w:t xml:space="preserve">am Unfallort </w:t>
      </w:r>
      <w:r>
        <w:rPr>
          <w:rFonts w:ascii="Arial" w:hAnsi="Arial" w:cs="Arial"/>
        </w:rPr>
        <w:t>informiert/beteiligt das Fachpersonal des BwDLZ bei Bedarf</w:t>
      </w:r>
      <w:r w:rsidR="000E16D8">
        <w:rPr>
          <w:rFonts w:ascii="Arial" w:hAnsi="Arial" w:cs="Arial"/>
        </w:rPr>
        <w:t>:</w:t>
      </w:r>
    </w:p>
    <w:p w14:paraId="583FE841" w14:textId="7B0493C8" w:rsidR="00AC5F9F" w:rsidRDefault="00AC5F9F" w:rsidP="00817BB6">
      <w:pPr>
        <w:numPr>
          <w:ilvl w:val="0"/>
          <w:numId w:val="16"/>
        </w:numPr>
        <w:spacing w:before="120" w:line="360" w:lineRule="auto"/>
        <w:ind w:left="714" w:hanging="357"/>
        <w:jc w:val="both"/>
        <w:rPr>
          <w:rFonts w:ascii="Arial" w:hAnsi="Arial" w:cs="Arial"/>
        </w:rPr>
      </w:pPr>
      <w:r>
        <w:rPr>
          <w:rFonts w:ascii="Arial" w:hAnsi="Arial" w:cs="Arial"/>
        </w:rPr>
        <w:t>das BAIUDBw – KompZ</w:t>
      </w:r>
      <w:r w:rsidR="00E43421">
        <w:rPr>
          <w:rFonts w:ascii="Arial" w:hAnsi="Arial" w:cs="Arial"/>
        </w:rPr>
        <w:t xml:space="preserve"> </w:t>
      </w:r>
      <w:r>
        <w:rPr>
          <w:rFonts w:ascii="Arial" w:hAnsi="Arial" w:cs="Arial"/>
        </w:rPr>
        <w:t>BauMgm</w:t>
      </w:r>
      <w:r w:rsidR="00C01FC9">
        <w:rPr>
          <w:rFonts w:ascii="Arial" w:hAnsi="Arial" w:cs="Arial"/>
        </w:rPr>
        <w:t>t</w:t>
      </w:r>
      <w:r>
        <w:rPr>
          <w:rFonts w:ascii="Arial" w:hAnsi="Arial" w:cs="Arial"/>
        </w:rPr>
        <w:t xml:space="preserve"> K 6 als fachlich vorgesetzte Dienststelle,</w:t>
      </w:r>
    </w:p>
    <w:p w14:paraId="583FE842" w14:textId="2430A065" w:rsidR="00E43421" w:rsidRDefault="00E43421" w:rsidP="00E27F2C">
      <w:pPr>
        <w:numPr>
          <w:ilvl w:val="0"/>
          <w:numId w:val="16"/>
        </w:numPr>
        <w:spacing w:line="360" w:lineRule="auto"/>
        <w:jc w:val="both"/>
        <w:rPr>
          <w:rFonts w:ascii="Arial" w:hAnsi="Arial" w:cs="Arial"/>
        </w:rPr>
      </w:pPr>
      <w:r>
        <w:rPr>
          <w:rFonts w:ascii="Arial" w:hAnsi="Arial" w:cs="Arial"/>
        </w:rPr>
        <w:t xml:space="preserve">das BAIUDBw GS II </w:t>
      </w:r>
      <w:r w:rsidR="009238A9">
        <w:rPr>
          <w:rFonts w:ascii="Arial" w:hAnsi="Arial" w:cs="Arial"/>
        </w:rPr>
        <w:t>5</w:t>
      </w:r>
      <w:r>
        <w:rPr>
          <w:rFonts w:ascii="Arial" w:hAnsi="Arial" w:cs="Arial"/>
        </w:rPr>
        <w:t xml:space="preserve"> im Rahmen einer Sofortmeldung bei schweren U</w:t>
      </w:r>
      <w:r w:rsidR="006138F4">
        <w:rPr>
          <w:rFonts w:ascii="Arial" w:hAnsi="Arial" w:cs="Arial"/>
        </w:rPr>
        <w:t>mweltschäden</w:t>
      </w:r>
      <w:r w:rsidR="00EC214E">
        <w:rPr>
          <w:rFonts w:ascii="Arial" w:hAnsi="Arial" w:cs="Arial"/>
        </w:rPr>
        <w:t xml:space="preserve"> und/oder staatsanwaltschaftlichen Ermittlungen</w:t>
      </w:r>
      <w:r w:rsidR="00B6226F">
        <w:rPr>
          <w:rFonts w:ascii="Arial" w:hAnsi="Arial" w:cs="Arial"/>
        </w:rPr>
        <w:t>,</w:t>
      </w:r>
    </w:p>
    <w:p w14:paraId="583FE843" w14:textId="10B3858A" w:rsidR="00B15972" w:rsidRDefault="00D654B4" w:rsidP="00E27F2C">
      <w:pPr>
        <w:numPr>
          <w:ilvl w:val="0"/>
          <w:numId w:val="16"/>
        </w:numPr>
        <w:spacing w:line="360" w:lineRule="auto"/>
        <w:jc w:val="both"/>
        <w:rPr>
          <w:rFonts w:ascii="Arial" w:hAnsi="Arial" w:cs="Arial"/>
        </w:rPr>
      </w:pPr>
      <w:r>
        <w:rPr>
          <w:rFonts w:ascii="Arial" w:hAnsi="Arial" w:cs="Arial"/>
        </w:rPr>
        <w:t xml:space="preserve">das </w:t>
      </w:r>
      <w:r w:rsidR="00AC5F9F" w:rsidRPr="00436143">
        <w:rPr>
          <w:rFonts w:ascii="Arial" w:hAnsi="Arial" w:cs="Arial"/>
        </w:rPr>
        <w:t>ZGeoBw</w:t>
      </w:r>
      <w:r w:rsidR="00C01FC9">
        <w:rPr>
          <w:rFonts w:ascii="Arial" w:hAnsi="Arial" w:cs="Arial"/>
        </w:rPr>
        <w:t xml:space="preserve"> II</w:t>
      </w:r>
      <w:r w:rsidR="00875F0B">
        <w:rPr>
          <w:rFonts w:ascii="Arial" w:hAnsi="Arial" w:cs="Arial"/>
        </w:rPr>
        <w:t xml:space="preserve"> </w:t>
      </w:r>
      <w:r w:rsidR="00885CB1">
        <w:rPr>
          <w:rFonts w:ascii="Arial" w:hAnsi="Arial" w:cs="Arial"/>
        </w:rPr>
        <w:t>5</w:t>
      </w:r>
      <w:r w:rsidR="00AC5F9F" w:rsidRPr="00436143">
        <w:rPr>
          <w:rFonts w:ascii="Arial" w:hAnsi="Arial" w:cs="Arial"/>
        </w:rPr>
        <w:t xml:space="preserve"> zur Anforderung von Unterstützungsleistungen </w:t>
      </w:r>
      <w:r w:rsidR="000E16D8" w:rsidRPr="00436143">
        <w:rPr>
          <w:rFonts w:ascii="Arial" w:hAnsi="Arial" w:cs="Arial"/>
        </w:rPr>
        <w:t>bei schweren Umweltschäden</w:t>
      </w:r>
      <w:r w:rsidR="00B6226F">
        <w:rPr>
          <w:rStyle w:val="Funotenzeichen"/>
          <w:rFonts w:ascii="Arial" w:hAnsi="Arial" w:cs="Arial"/>
        </w:rPr>
        <w:footnoteReference w:id="1"/>
      </w:r>
      <w:r w:rsidR="008C424B">
        <w:rPr>
          <w:rFonts w:ascii="Arial" w:hAnsi="Arial" w:cs="Arial"/>
        </w:rPr>
        <w:t>,</w:t>
      </w:r>
    </w:p>
    <w:p w14:paraId="583FE844" w14:textId="418D5260" w:rsidR="00E24C47" w:rsidRDefault="00D654B4" w:rsidP="00E27F2C">
      <w:pPr>
        <w:numPr>
          <w:ilvl w:val="0"/>
          <w:numId w:val="16"/>
        </w:numPr>
        <w:spacing w:line="360" w:lineRule="auto"/>
        <w:jc w:val="both"/>
        <w:rPr>
          <w:rFonts w:ascii="Arial" w:hAnsi="Arial" w:cs="Arial"/>
        </w:rPr>
      </w:pPr>
      <w:r>
        <w:rPr>
          <w:rFonts w:ascii="Arial" w:hAnsi="Arial" w:cs="Arial"/>
        </w:rPr>
        <w:t xml:space="preserve">das </w:t>
      </w:r>
      <w:r w:rsidR="00E24C47">
        <w:rPr>
          <w:rFonts w:ascii="Arial" w:hAnsi="Arial" w:cs="Arial"/>
        </w:rPr>
        <w:t>Feldjägerdienstkommando</w:t>
      </w:r>
      <w:r>
        <w:rPr>
          <w:rFonts w:ascii="Arial" w:hAnsi="Arial" w:cs="Arial"/>
        </w:rPr>
        <w:t xml:space="preserve"> </w:t>
      </w:r>
      <w:r w:rsidR="00266643">
        <w:rPr>
          <w:rFonts w:ascii="Arial" w:hAnsi="Arial" w:cs="Arial"/>
        </w:rPr>
        <w:t xml:space="preserve">(FJgDstKdo) </w:t>
      </w:r>
      <w:r>
        <w:rPr>
          <w:rFonts w:ascii="Arial" w:hAnsi="Arial" w:cs="Arial"/>
        </w:rPr>
        <w:t>sowie</w:t>
      </w:r>
    </w:p>
    <w:p w14:paraId="583FE845" w14:textId="77777777" w:rsidR="00B15972" w:rsidRDefault="00AC5F9F" w:rsidP="00E27F2C">
      <w:pPr>
        <w:numPr>
          <w:ilvl w:val="0"/>
          <w:numId w:val="16"/>
        </w:numPr>
        <w:spacing w:line="360" w:lineRule="auto"/>
        <w:jc w:val="both"/>
        <w:rPr>
          <w:rFonts w:ascii="Arial" w:hAnsi="Arial" w:cs="Arial"/>
        </w:rPr>
      </w:pPr>
      <w:r w:rsidRPr="00436143">
        <w:rPr>
          <w:rFonts w:ascii="Arial" w:hAnsi="Arial" w:cs="Arial"/>
        </w:rPr>
        <w:t>andere Behörden, z.</w:t>
      </w:r>
      <w:r w:rsidR="00996A6B">
        <w:rPr>
          <w:rFonts w:ascii="Arial" w:hAnsi="Arial" w:cs="Arial"/>
        </w:rPr>
        <w:t xml:space="preserve"> </w:t>
      </w:r>
      <w:r w:rsidRPr="00436143">
        <w:rPr>
          <w:rFonts w:ascii="Arial" w:hAnsi="Arial" w:cs="Arial"/>
        </w:rPr>
        <w:t>B. Untere Wasserbehörde</w:t>
      </w:r>
      <w:r w:rsidR="00B15972">
        <w:rPr>
          <w:rFonts w:ascii="Arial" w:hAnsi="Arial" w:cs="Arial"/>
        </w:rPr>
        <w:t>.</w:t>
      </w:r>
    </w:p>
    <w:p w14:paraId="583FE846" w14:textId="023FE683" w:rsidR="00883C16" w:rsidRDefault="00883C16" w:rsidP="00D654B4">
      <w:pPr>
        <w:spacing w:before="120" w:line="360" w:lineRule="auto"/>
        <w:jc w:val="both"/>
        <w:rPr>
          <w:rFonts w:ascii="Arial" w:hAnsi="Arial" w:cs="Arial"/>
        </w:rPr>
      </w:pPr>
      <w:r>
        <w:rPr>
          <w:rFonts w:ascii="Arial" w:hAnsi="Arial" w:cs="Arial"/>
        </w:rPr>
        <w:t xml:space="preserve">Die Anschriften/Telefonnummern können </w:t>
      </w:r>
      <w:r w:rsidR="00770F8E">
        <w:rPr>
          <w:rFonts w:ascii="Arial" w:hAnsi="Arial" w:cs="Arial"/>
        </w:rPr>
        <w:t xml:space="preserve">Anlage </w:t>
      </w:r>
      <w:r w:rsidR="00D654B4">
        <w:rPr>
          <w:rFonts w:ascii="Arial" w:hAnsi="Arial" w:cs="Arial"/>
        </w:rPr>
        <w:fldChar w:fldCharType="begin"/>
      </w:r>
      <w:r w:rsidR="00D654B4">
        <w:rPr>
          <w:rFonts w:ascii="Arial" w:hAnsi="Arial" w:cs="Arial"/>
        </w:rPr>
        <w:instrText xml:space="preserve"> REF _Ref71539864 \n \h </w:instrText>
      </w:r>
      <w:r w:rsidR="00D654B4">
        <w:rPr>
          <w:rFonts w:ascii="Arial" w:hAnsi="Arial" w:cs="Arial"/>
        </w:rPr>
      </w:r>
      <w:r w:rsidR="00D654B4">
        <w:rPr>
          <w:rFonts w:ascii="Arial" w:hAnsi="Arial" w:cs="Arial"/>
        </w:rPr>
        <w:fldChar w:fldCharType="separate"/>
      </w:r>
      <w:r w:rsidR="00D654B4">
        <w:rPr>
          <w:rFonts w:ascii="Arial" w:hAnsi="Arial" w:cs="Arial"/>
        </w:rPr>
        <w:t>5.1.10</w:t>
      </w:r>
      <w:r w:rsidR="00D654B4">
        <w:rPr>
          <w:rFonts w:ascii="Arial" w:hAnsi="Arial" w:cs="Arial"/>
        </w:rPr>
        <w:fldChar w:fldCharType="end"/>
      </w:r>
      <w:r>
        <w:rPr>
          <w:rFonts w:ascii="Arial" w:hAnsi="Arial" w:cs="Arial"/>
        </w:rPr>
        <w:t xml:space="preserve"> entnommen werden.</w:t>
      </w:r>
    </w:p>
    <w:p w14:paraId="583FE848" w14:textId="7E390D4C" w:rsidR="00B15972" w:rsidRDefault="00AC5F9F" w:rsidP="00D654B4">
      <w:pPr>
        <w:spacing w:before="240" w:line="360" w:lineRule="auto"/>
        <w:jc w:val="both"/>
        <w:rPr>
          <w:rFonts w:ascii="Arial" w:hAnsi="Arial" w:cs="Arial"/>
        </w:rPr>
      </w:pPr>
      <w:r w:rsidRPr="00AC5F9F">
        <w:rPr>
          <w:rFonts w:ascii="Arial" w:hAnsi="Arial" w:cs="Arial"/>
          <w:u w:val="single"/>
        </w:rPr>
        <w:t xml:space="preserve">Innerhalb </w:t>
      </w:r>
      <w:r w:rsidR="00DF4330">
        <w:rPr>
          <w:rFonts w:ascii="Arial" w:hAnsi="Arial" w:cs="Arial"/>
          <w:u w:val="single"/>
        </w:rPr>
        <w:t>der</w:t>
      </w:r>
      <w:r w:rsidRPr="00AC5F9F">
        <w:rPr>
          <w:rFonts w:ascii="Arial" w:hAnsi="Arial" w:cs="Arial"/>
          <w:u w:val="single"/>
        </w:rPr>
        <w:t xml:space="preserve"> Liegenschaft</w:t>
      </w:r>
      <w:r w:rsidR="00DF4330" w:rsidRPr="00DF4330">
        <w:rPr>
          <w:rFonts w:ascii="Arial" w:hAnsi="Arial" w:cs="Arial"/>
        </w:rPr>
        <w:t xml:space="preserve"> XXX</w:t>
      </w:r>
      <w:r>
        <w:rPr>
          <w:rFonts w:ascii="Arial" w:hAnsi="Arial" w:cs="Arial"/>
        </w:rPr>
        <w:t xml:space="preserve"> und </w:t>
      </w:r>
      <w:r w:rsidRPr="00AC5F9F">
        <w:rPr>
          <w:rFonts w:ascii="Arial" w:hAnsi="Arial" w:cs="Arial"/>
          <w:b/>
          <w:u w:val="single"/>
        </w:rPr>
        <w:t>außerhalb</w:t>
      </w:r>
      <w:r w:rsidRPr="00AC5F9F">
        <w:rPr>
          <w:rFonts w:ascii="Arial" w:hAnsi="Arial" w:cs="Arial"/>
          <w:u w:val="single"/>
        </w:rPr>
        <w:t xml:space="preserve"> der Dienstzeiten des BwDLZ</w:t>
      </w:r>
      <w:r w:rsidRPr="00D654B4">
        <w:rPr>
          <w:rFonts w:ascii="Arial" w:hAnsi="Arial" w:cs="Arial"/>
        </w:rPr>
        <w:t xml:space="preserve"> </w:t>
      </w:r>
      <w:r>
        <w:rPr>
          <w:rFonts w:ascii="Arial" w:hAnsi="Arial" w:cs="Arial"/>
        </w:rPr>
        <w:t xml:space="preserve">meldet die ranghöchste am Unfallort anwesende Person </w:t>
      </w:r>
      <w:r w:rsidRPr="00D654B4">
        <w:rPr>
          <w:rFonts w:ascii="Arial" w:hAnsi="Arial" w:cs="Arial"/>
        </w:rPr>
        <w:t>den Unfall an die</w:t>
      </w:r>
      <w:r w:rsidR="00996A6B" w:rsidRPr="00D654B4">
        <w:rPr>
          <w:rFonts w:ascii="Arial" w:hAnsi="Arial" w:cs="Arial"/>
        </w:rPr>
        <w:t xml:space="preserve"> </w:t>
      </w:r>
      <w:r w:rsidR="00421C62" w:rsidRPr="00D654B4">
        <w:rPr>
          <w:rFonts w:ascii="Arial" w:hAnsi="Arial" w:cs="Arial"/>
        </w:rPr>
        <w:t xml:space="preserve">im Notfallplan, </w:t>
      </w:r>
      <w:r w:rsidR="00D04653" w:rsidRPr="00D654B4">
        <w:rPr>
          <w:rFonts w:ascii="Arial" w:hAnsi="Arial" w:cs="Arial"/>
        </w:rPr>
        <w:t xml:space="preserve">Anlage </w:t>
      </w:r>
      <w:r w:rsidR="00D654B4" w:rsidRPr="00D654B4">
        <w:rPr>
          <w:rFonts w:ascii="Arial" w:hAnsi="Arial" w:cs="Arial"/>
        </w:rPr>
        <w:fldChar w:fldCharType="begin"/>
      </w:r>
      <w:r w:rsidR="00D654B4" w:rsidRPr="00D654B4">
        <w:rPr>
          <w:rFonts w:ascii="Arial" w:hAnsi="Arial" w:cs="Arial"/>
        </w:rPr>
        <w:instrText xml:space="preserve"> REF _Ref71539965 \n \h  \* MERGEFORMAT </w:instrText>
      </w:r>
      <w:r w:rsidR="00D654B4" w:rsidRPr="00D654B4">
        <w:rPr>
          <w:rFonts w:ascii="Arial" w:hAnsi="Arial" w:cs="Arial"/>
        </w:rPr>
      </w:r>
      <w:r w:rsidR="00D654B4" w:rsidRPr="00D654B4">
        <w:rPr>
          <w:rFonts w:ascii="Arial" w:hAnsi="Arial" w:cs="Arial"/>
        </w:rPr>
        <w:fldChar w:fldCharType="separate"/>
      </w:r>
      <w:r w:rsidR="00D654B4" w:rsidRPr="00D654B4">
        <w:rPr>
          <w:rFonts w:ascii="Arial" w:hAnsi="Arial" w:cs="Arial"/>
        </w:rPr>
        <w:t>5.1.1</w:t>
      </w:r>
      <w:r w:rsidR="00D654B4" w:rsidRPr="00D654B4">
        <w:rPr>
          <w:rFonts w:ascii="Arial" w:hAnsi="Arial" w:cs="Arial"/>
        </w:rPr>
        <w:fldChar w:fldCharType="end"/>
      </w:r>
      <w:r w:rsidR="008404CF" w:rsidRPr="00D654B4">
        <w:rPr>
          <w:rFonts w:ascii="Arial" w:hAnsi="Arial" w:cs="Arial"/>
        </w:rPr>
        <w:t>,</w:t>
      </w:r>
      <w:r w:rsidR="00421C62" w:rsidRPr="00D654B4">
        <w:rPr>
          <w:rFonts w:ascii="Arial" w:hAnsi="Arial" w:cs="Arial"/>
        </w:rPr>
        <w:t xml:space="preserve"> vorgesehene/n Stelle/n</w:t>
      </w:r>
      <w:r w:rsidR="007D032E">
        <w:rPr>
          <w:rFonts w:ascii="Arial" w:hAnsi="Arial" w:cs="Arial"/>
        </w:rPr>
        <w:t xml:space="preserve"> oder sie beauftragt eine am Unfallort anwesende Person mit der Meldung</w:t>
      </w:r>
      <w:r w:rsidRPr="00D654B4">
        <w:rPr>
          <w:rFonts w:ascii="Arial" w:hAnsi="Arial" w:cs="Arial"/>
        </w:rPr>
        <w:t>.</w:t>
      </w:r>
      <w:r w:rsidR="000E16D8" w:rsidRPr="00D654B4">
        <w:rPr>
          <w:rFonts w:ascii="Arial" w:hAnsi="Arial" w:cs="Arial"/>
        </w:rPr>
        <w:t xml:space="preserve"> </w:t>
      </w:r>
      <w:r w:rsidR="00BD00F2" w:rsidRPr="00D654B4">
        <w:rPr>
          <w:rFonts w:ascii="Arial" w:hAnsi="Arial" w:cs="Arial"/>
        </w:rPr>
        <w:t>Die durchgehend besetzte</w:t>
      </w:r>
      <w:r w:rsidR="00BD00F2">
        <w:rPr>
          <w:rFonts w:ascii="Arial" w:hAnsi="Arial" w:cs="Arial"/>
        </w:rPr>
        <w:t xml:space="preserve"> Stelle informiert das BwDLZ</w:t>
      </w:r>
      <w:r w:rsidR="00996A6B">
        <w:rPr>
          <w:rFonts w:ascii="Arial" w:hAnsi="Arial" w:cs="Arial"/>
        </w:rPr>
        <w:t xml:space="preserve"> im Nachgang</w:t>
      </w:r>
      <w:r w:rsidR="00BD00F2">
        <w:rPr>
          <w:rFonts w:ascii="Arial" w:hAnsi="Arial" w:cs="Arial"/>
        </w:rPr>
        <w:t xml:space="preserve">. </w:t>
      </w:r>
      <w:r w:rsidR="00BD00F2" w:rsidRPr="00560DB8">
        <w:rPr>
          <w:rFonts w:ascii="Arial" w:hAnsi="Arial" w:cs="Arial"/>
        </w:rPr>
        <w:t>Das BwDLZ händigt der durchgehend besetzten Stelle eine Auflistung der zu kontaktierenden Personen aus.</w:t>
      </w:r>
    </w:p>
    <w:p w14:paraId="583FE849" w14:textId="77777777" w:rsidR="00AC5F9F" w:rsidRDefault="000E16D8" w:rsidP="00E27F2C">
      <w:pPr>
        <w:spacing w:line="360" w:lineRule="auto"/>
        <w:jc w:val="both"/>
        <w:rPr>
          <w:rFonts w:ascii="Arial" w:hAnsi="Arial" w:cs="Arial"/>
        </w:rPr>
      </w:pPr>
      <w:r>
        <w:rPr>
          <w:rFonts w:ascii="Arial" w:hAnsi="Arial" w:cs="Arial"/>
        </w:rPr>
        <w:t>Weiteres Vorgehen wie innerhalb der Dienstzeit.</w:t>
      </w:r>
    </w:p>
    <w:p w14:paraId="583FE84B" w14:textId="18E2C99B" w:rsidR="008A50D6" w:rsidRDefault="00711E27" w:rsidP="00D654B4">
      <w:pPr>
        <w:spacing w:before="120" w:line="360" w:lineRule="auto"/>
        <w:rPr>
          <w:rFonts w:ascii="Arial" w:hAnsi="Arial" w:cs="Arial"/>
        </w:rPr>
      </w:pPr>
      <w:r>
        <w:rPr>
          <w:rFonts w:ascii="Arial" w:hAnsi="Arial" w:cs="Arial"/>
        </w:rPr>
        <w:t xml:space="preserve">Das </w:t>
      </w:r>
      <w:r w:rsidR="008A50D6">
        <w:rPr>
          <w:rFonts w:ascii="Arial" w:hAnsi="Arial" w:cs="Arial"/>
        </w:rPr>
        <w:t xml:space="preserve">BwDLZ </w:t>
      </w:r>
      <w:r>
        <w:rPr>
          <w:rFonts w:ascii="Arial" w:hAnsi="Arial" w:cs="Arial"/>
        </w:rPr>
        <w:t xml:space="preserve">ist </w:t>
      </w:r>
      <w:r w:rsidR="006138F4">
        <w:rPr>
          <w:rFonts w:ascii="Arial" w:hAnsi="Arial" w:cs="Arial"/>
        </w:rPr>
        <w:t xml:space="preserve">immer </w:t>
      </w:r>
      <w:r>
        <w:rPr>
          <w:rFonts w:ascii="Arial" w:hAnsi="Arial" w:cs="Arial"/>
        </w:rPr>
        <w:t>zu beteiligen.</w:t>
      </w:r>
    </w:p>
    <w:p w14:paraId="583FE84C" w14:textId="55641543" w:rsidR="00B6226F" w:rsidRDefault="00B6226F">
      <w:pPr>
        <w:rPr>
          <w:rFonts w:ascii="Arial" w:hAnsi="Arial" w:cs="Arial"/>
        </w:rPr>
      </w:pPr>
    </w:p>
    <w:p w14:paraId="583FE84D" w14:textId="39BA4405" w:rsidR="00AA7732" w:rsidRPr="0045602F" w:rsidRDefault="00AA7732" w:rsidP="00875F0B">
      <w:pPr>
        <w:pStyle w:val="berschrift3"/>
      </w:pPr>
      <w:bookmarkStart w:id="72" w:name="_Toc71547515"/>
      <w:r w:rsidRPr="0045602F">
        <w:t>Außerhalb einer Liegenschaft der Bundeswehr</w:t>
      </w:r>
      <w:r w:rsidR="00573BCB" w:rsidRPr="0045602F">
        <w:t xml:space="preserve">, </w:t>
      </w:r>
      <w:r w:rsidR="00D04653" w:rsidRPr="0045602F">
        <w:t xml:space="preserve">Anlage </w:t>
      </w:r>
      <w:r w:rsidR="00D654B4">
        <w:fldChar w:fldCharType="begin"/>
      </w:r>
      <w:r w:rsidR="00D654B4">
        <w:instrText xml:space="preserve"> REF _Ref71540014 \n \h </w:instrText>
      </w:r>
      <w:r w:rsidR="00D654B4">
        <w:fldChar w:fldCharType="separate"/>
      </w:r>
      <w:r w:rsidR="00D654B4">
        <w:t>5.1.2</w:t>
      </w:r>
      <w:bookmarkEnd w:id="72"/>
      <w:r w:rsidR="00D654B4">
        <w:fldChar w:fldCharType="end"/>
      </w:r>
    </w:p>
    <w:p w14:paraId="583FE84F" w14:textId="1F53877A" w:rsidR="005E434B" w:rsidRPr="00560DB8" w:rsidRDefault="00BB6AF7" w:rsidP="00D654B4">
      <w:pPr>
        <w:spacing w:before="240" w:line="360" w:lineRule="auto"/>
        <w:jc w:val="both"/>
        <w:rPr>
          <w:rFonts w:ascii="Arial" w:hAnsi="Arial" w:cs="Arial"/>
        </w:rPr>
      </w:pPr>
      <w:r w:rsidRPr="00817BB6">
        <w:rPr>
          <w:rFonts w:ascii="Arial" w:hAnsi="Arial" w:cs="Arial"/>
          <w:u w:val="single"/>
        </w:rPr>
        <w:t xml:space="preserve">Außerhalb </w:t>
      </w:r>
      <w:r w:rsidR="000E16D8" w:rsidRPr="00817BB6">
        <w:rPr>
          <w:rFonts w:ascii="Arial" w:hAnsi="Arial" w:cs="Arial"/>
          <w:u w:val="single"/>
        </w:rPr>
        <w:t>einer</w:t>
      </w:r>
      <w:r w:rsidRPr="00817BB6">
        <w:rPr>
          <w:rFonts w:ascii="Arial" w:hAnsi="Arial" w:cs="Arial"/>
          <w:u w:val="single"/>
        </w:rPr>
        <w:t xml:space="preserve"> Liegenschaft</w:t>
      </w:r>
      <w:r w:rsidRPr="00817BB6">
        <w:rPr>
          <w:rFonts w:ascii="Arial" w:hAnsi="Arial" w:cs="Arial"/>
        </w:rPr>
        <w:t xml:space="preserve"> und </w:t>
      </w:r>
      <w:r w:rsidRPr="00817BB6">
        <w:rPr>
          <w:rFonts w:ascii="Arial" w:hAnsi="Arial" w:cs="Arial"/>
          <w:b/>
          <w:u w:val="single"/>
        </w:rPr>
        <w:t>unabhängig von den Dienstzeiten</w:t>
      </w:r>
      <w:r w:rsidRPr="00817BB6">
        <w:rPr>
          <w:rFonts w:ascii="Arial" w:hAnsi="Arial" w:cs="Arial"/>
        </w:rPr>
        <w:t xml:space="preserve"> des BwDLZ </w:t>
      </w:r>
      <w:r w:rsidR="00DF4330" w:rsidRPr="00817BB6">
        <w:rPr>
          <w:rFonts w:ascii="Arial" w:hAnsi="Arial" w:cs="Arial"/>
        </w:rPr>
        <w:t xml:space="preserve">XXX </w:t>
      </w:r>
      <w:r w:rsidR="00817BB6">
        <w:rPr>
          <w:rFonts w:ascii="Arial" w:hAnsi="Arial" w:cs="Arial"/>
        </w:rPr>
        <w:br/>
      </w:r>
      <w:r w:rsidR="00BD00F2" w:rsidRPr="00817BB6">
        <w:rPr>
          <w:rFonts w:ascii="Arial" w:hAnsi="Arial" w:cs="Arial"/>
        </w:rPr>
        <w:t>alarmiert</w:t>
      </w:r>
      <w:r w:rsidR="00F259CE">
        <w:rPr>
          <w:rFonts w:ascii="Arial" w:hAnsi="Arial" w:cs="Arial"/>
        </w:rPr>
        <w:t xml:space="preserve"> </w:t>
      </w:r>
      <w:r>
        <w:rPr>
          <w:rFonts w:ascii="Arial" w:hAnsi="Arial" w:cs="Arial"/>
        </w:rPr>
        <w:t>die ranghöchste am Unfallort anwesende Person</w:t>
      </w:r>
      <w:r w:rsidR="00996A6B" w:rsidRPr="00996A6B">
        <w:rPr>
          <w:rFonts w:ascii="Arial" w:hAnsi="Arial" w:cs="Arial"/>
        </w:rPr>
        <w:t xml:space="preserve"> </w:t>
      </w:r>
      <w:r>
        <w:rPr>
          <w:rFonts w:ascii="Arial" w:hAnsi="Arial" w:cs="Arial"/>
        </w:rPr>
        <w:t xml:space="preserve">die </w:t>
      </w:r>
      <w:r w:rsidR="008A50D6">
        <w:rPr>
          <w:rFonts w:ascii="Arial" w:hAnsi="Arial" w:cs="Arial"/>
        </w:rPr>
        <w:t xml:space="preserve">örtlich zuständige </w:t>
      </w:r>
      <w:r>
        <w:rPr>
          <w:rFonts w:ascii="Arial" w:hAnsi="Arial" w:cs="Arial"/>
        </w:rPr>
        <w:t>Feuerwehr</w:t>
      </w:r>
      <w:r w:rsidR="007D032E">
        <w:rPr>
          <w:rFonts w:ascii="Arial" w:hAnsi="Arial" w:cs="Arial"/>
        </w:rPr>
        <w:t xml:space="preserve"> oder sie beauftragt eine am Unfallort anwesende Person mit der Alarmierung</w:t>
      </w:r>
      <w:r w:rsidR="00BD00F2">
        <w:rPr>
          <w:rFonts w:ascii="Arial" w:hAnsi="Arial" w:cs="Arial"/>
        </w:rPr>
        <w:t xml:space="preserve">. </w:t>
      </w:r>
      <w:r w:rsidR="00BD00F2" w:rsidRPr="00817BB6">
        <w:rPr>
          <w:rFonts w:ascii="Arial" w:hAnsi="Arial" w:cs="Arial"/>
          <w:spacing w:val="2"/>
        </w:rPr>
        <w:t>Z</w:t>
      </w:r>
      <w:r w:rsidR="00F259CE" w:rsidRPr="00817BB6">
        <w:rPr>
          <w:rFonts w:ascii="Arial" w:hAnsi="Arial" w:cs="Arial"/>
          <w:spacing w:val="2"/>
        </w:rPr>
        <w:t xml:space="preserve">usätzlich </w:t>
      </w:r>
      <w:r w:rsidR="00BD00F2" w:rsidRPr="00817BB6">
        <w:rPr>
          <w:rFonts w:ascii="Arial" w:hAnsi="Arial" w:cs="Arial"/>
          <w:spacing w:val="2"/>
        </w:rPr>
        <w:t>meldet diese Person</w:t>
      </w:r>
      <w:r w:rsidR="005E434B" w:rsidRPr="00817BB6">
        <w:rPr>
          <w:rFonts w:ascii="Arial" w:hAnsi="Arial" w:cs="Arial"/>
          <w:spacing w:val="2"/>
        </w:rPr>
        <w:t xml:space="preserve"> den Unfall an die Notfallnummer des </w:t>
      </w:r>
      <w:r w:rsidR="00266643">
        <w:rPr>
          <w:rFonts w:ascii="Arial" w:hAnsi="Arial" w:cs="Arial"/>
        </w:rPr>
        <w:t>FJgDstKdo</w:t>
      </w:r>
      <w:r w:rsidR="005E434B" w:rsidRPr="00817BB6">
        <w:rPr>
          <w:rFonts w:ascii="Arial" w:hAnsi="Arial" w:cs="Arial"/>
          <w:spacing w:val="2"/>
        </w:rPr>
        <w:t xml:space="preserve"> </w:t>
      </w:r>
      <w:r w:rsidR="005E434B" w:rsidRPr="00817BB6">
        <w:rPr>
          <w:rFonts w:ascii="Arial" w:hAnsi="Arial" w:cs="Arial"/>
          <w:spacing w:val="2"/>
          <w:u w:val="single"/>
        </w:rPr>
        <w:t>und</w:t>
      </w:r>
      <w:r w:rsidR="005E434B" w:rsidRPr="00817BB6">
        <w:rPr>
          <w:rFonts w:ascii="Arial" w:hAnsi="Arial" w:cs="Arial"/>
          <w:spacing w:val="2"/>
        </w:rPr>
        <w:t xml:space="preserve"> </w:t>
      </w:r>
      <w:r w:rsidR="007D032E">
        <w:rPr>
          <w:rFonts w:ascii="Arial" w:hAnsi="Arial" w:cs="Arial"/>
          <w:spacing w:val="2"/>
        </w:rPr>
        <w:t>an die</w:t>
      </w:r>
      <w:r w:rsidR="007D032E" w:rsidRPr="00817BB6">
        <w:rPr>
          <w:rFonts w:ascii="Arial" w:hAnsi="Arial" w:cs="Arial"/>
          <w:spacing w:val="2"/>
        </w:rPr>
        <w:t xml:space="preserve"> </w:t>
      </w:r>
      <w:r w:rsidR="00F259CE" w:rsidRPr="00817BB6">
        <w:rPr>
          <w:rFonts w:ascii="Arial" w:hAnsi="Arial" w:cs="Arial"/>
          <w:spacing w:val="2"/>
        </w:rPr>
        <w:t>eig</w:t>
      </w:r>
      <w:r w:rsidR="00F259CE" w:rsidRPr="00560DB8">
        <w:rPr>
          <w:rFonts w:ascii="Arial" w:hAnsi="Arial" w:cs="Arial"/>
        </w:rPr>
        <w:t>ene</w:t>
      </w:r>
      <w:r w:rsidR="00BA2642" w:rsidRPr="00560DB8">
        <w:rPr>
          <w:rFonts w:ascii="Arial" w:hAnsi="Arial" w:cs="Arial"/>
        </w:rPr>
        <w:t xml:space="preserve"> </w:t>
      </w:r>
      <w:r w:rsidRPr="00560DB8">
        <w:rPr>
          <w:rFonts w:ascii="Arial" w:hAnsi="Arial" w:cs="Arial"/>
        </w:rPr>
        <w:t>Dienststelle</w:t>
      </w:r>
      <w:r w:rsidR="00BE3826" w:rsidRPr="00560DB8">
        <w:rPr>
          <w:rFonts w:ascii="Arial" w:hAnsi="Arial" w:cs="Arial"/>
        </w:rPr>
        <w:t>. D</w:t>
      </w:r>
      <w:r w:rsidR="005D1D28" w:rsidRPr="00560DB8">
        <w:rPr>
          <w:rFonts w:ascii="Arial" w:hAnsi="Arial" w:cs="Arial"/>
        </w:rPr>
        <w:t xml:space="preserve">iese </w:t>
      </w:r>
      <w:r w:rsidR="00BE3826" w:rsidRPr="00560DB8">
        <w:rPr>
          <w:rFonts w:ascii="Arial" w:hAnsi="Arial" w:cs="Arial"/>
        </w:rPr>
        <w:t xml:space="preserve">informiert </w:t>
      </w:r>
      <w:r w:rsidR="00F259CE" w:rsidRPr="00560DB8">
        <w:rPr>
          <w:rFonts w:ascii="Arial" w:hAnsi="Arial" w:cs="Arial"/>
        </w:rPr>
        <w:t xml:space="preserve">das </w:t>
      </w:r>
      <w:r w:rsidR="005E434B" w:rsidRPr="00560DB8">
        <w:rPr>
          <w:rFonts w:ascii="Arial" w:hAnsi="Arial" w:cs="Arial"/>
        </w:rPr>
        <w:t xml:space="preserve">für sie zuständige </w:t>
      </w:r>
      <w:r w:rsidR="00BA2642" w:rsidRPr="00560DB8">
        <w:rPr>
          <w:rFonts w:ascii="Arial" w:hAnsi="Arial" w:cs="Arial"/>
        </w:rPr>
        <w:t>B</w:t>
      </w:r>
      <w:r w:rsidRPr="00560DB8">
        <w:rPr>
          <w:rFonts w:ascii="Arial" w:hAnsi="Arial" w:cs="Arial"/>
        </w:rPr>
        <w:t>wDLZ</w:t>
      </w:r>
      <w:r w:rsidR="006D4EDD">
        <w:rPr>
          <w:rFonts w:ascii="Arial" w:hAnsi="Arial" w:cs="Arial"/>
        </w:rPr>
        <w:t>.</w:t>
      </w:r>
    </w:p>
    <w:p w14:paraId="583FE850" w14:textId="51BEFED2" w:rsidR="00996A6B" w:rsidRDefault="005E434B" w:rsidP="00E27F2C">
      <w:pPr>
        <w:spacing w:line="360" w:lineRule="auto"/>
        <w:jc w:val="both"/>
        <w:rPr>
          <w:rFonts w:ascii="Arial" w:hAnsi="Arial" w:cs="Arial"/>
        </w:rPr>
      </w:pPr>
      <w:r w:rsidRPr="00560DB8">
        <w:rPr>
          <w:rFonts w:ascii="Arial" w:hAnsi="Arial" w:cs="Arial"/>
        </w:rPr>
        <w:lastRenderedPageBreak/>
        <w:t xml:space="preserve">Bei Unfällen, die sich nicht im Zuständigkeitsbereich </w:t>
      </w:r>
      <w:r w:rsidR="00DF26B8" w:rsidRPr="00560DB8">
        <w:rPr>
          <w:rFonts w:ascii="Arial" w:hAnsi="Arial" w:cs="Arial"/>
        </w:rPr>
        <w:t xml:space="preserve">des BwDLZ </w:t>
      </w:r>
      <w:r w:rsidR="00245CD5" w:rsidRPr="00560DB8">
        <w:rPr>
          <w:rFonts w:ascii="Arial" w:hAnsi="Arial" w:cs="Arial"/>
        </w:rPr>
        <w:t>des Unfall</w:t>
      </w:r>
      <w:r w:rsidR="00DF26B8" w:rsidRPr="00560DB8">
        <w:rPr>
          <w:rFonts w:ascii="Arial" w:hAnsi="Arial" w:cs="Arial"/>
        </w:rPr>
        <w:t>meldenden</w:t>
      </w:r>
      <w:r w:rsidR="00245CD5" w:rsidRPr="00560DB8">
        <w:rPr>
          <w:rFonts w:ascii="Arial" w:hAnsi="Arial" w:cs="Arial"/>
        </w:rPr>
        <w:t xml:space="preserve"> </w:t>
      </w:r>
      <w:r w:rsidRPr="00560DB8">
        <w:rPr>
          <w:rFonts w:ascii="Arial" w:hAnsi="Arial" w:cs="Arial"/>
        </w:rPr>
        <w:t xml:space="preserve">ereignen, </w:t>
      </w:r>
      <w:r w:rsidR="0067284B" w:rsidRPr="00560DB8">
        <w:rPr>
          <w:rFonts w:ascii="Arial" w:hAnsi="Arial" w:cs="Arial"/>
        </w:rPr>
        <w:t>gilt folgende weitere Meldekette:</w:t>
      </w:r>
    </w:p>
    <w:p w14:paraId="583FE851" w14:textId="77777777" w:rsidR="00996A6B" w:rsidRPr="00996A6B" w:rsidRDefault="00996A6B" w:rsidP="00817BB6">
      <w:pPr>
        <w:numPr>
          <w:ilvl w:val="0"/>
          <w:numId w:val="47"/>
        </w:numPr>
        <w:spacing w:line="360" w:lineRule="auto"/>
        <w:ind w:left="567" w:hanging="567"/>
        <w:rPr>
          <w:rFonts w:ascii="Arial" w:hAnsi="Arial" w:cs="Arial"/>
          <w:b/>
        </w:rPr>
      </w:pPr>
      <w:r w:rsidRPr="00996A6B">
        <w:rPr>
          <w:rFonts w:ascii="Arial" w:hAnsi="Arial" w:cs="Arial"/>
          <w:b/>
        </w:rPr>
        <w:t>Das für die Dienststelle des Vorfallmeldenden zuständige BwDLZ leitet die Information an das vom Vorfall regional betroffe</w:t>
      </w:r>
      <w:r>
        <w:rPr>
          <w:rFonts w:ascii="Arial" w:hAnsi="Arial" w:cs="Arial"/>
          <w:b/>
        </w:rPr>
        <w:t>ne und zuständige BwDLZ weiter.</w:t>
      </w:r>
    </w:p>
    <w:p w14:paraId="583FE853" w14:textId="77777777" w:rsidR="001F4B50" w:rsidRPr="008E027A" w:rsidRDefault="001F4B50" w:rsidP="00817BB6">
      <w:pPr>
        <w:pStyle w:val="berschrift2"/>
        <w:spacing w:before="240" w:line="360" w:lineRule="auto"/>
      </w:pPr>
      <w:bookmarkStart w:id="73" w:name="_Toc363116963"/>
      <w:bookmarkStart w:id="74" w:name="_Toc374700908"/>
      <w:bookmarkStart w:id="75" w:name="_Toc384647861"/>
      <w:bookmarkStart w:id="76" w:name="_Toc71547516"/>
      <w:r w:rsidRPr="008E027A">
        <w:t>Meldeinhalt aller abzusetzenden Meldungen</w:t>
      </w:r>
      <w:bookmarkEnd w:id="73"/>
      <w:bookmarkEnd w:id="74"/>
      <w:bookmarkEnd w:id="75"/>
      <w:bookmarkEnd w:id="76"/>
    </w:p>
    <w:p w14:paraId="583FE856" w14:textId="77777777" w:rsidR="007D4ED2" w:rsidRPr="007D4ED2" w:rsidRDefault="007D4ED2" w:rsidP="00E27F2C">
      <w:pPr>
        <w:pStyle w:val="Aufzhlung1"/>
        <w:spacing w:line="360" w:lineRule="auto"/>
        <w:rPr>
          <w:rFonts w:ascii="Arial" w:hAnsi="Arial" w:cs="Arial"/>
        </w:rPr>
      </w:pPr>
      <w:r w:rsidRPr="007D4ED2">
        <w:rPr>
          <w:rFonts w:ascii="Arial" w:hAnsi="Arial" w:cs="Arial"/>
        </w:rPr>
        <w:t>Die Meldung hat stets folgenden Inhalt:</w:t>
      </w:r>
    </w:p>
    <w:p w14:paraId="583FE858" w14:textId="64A4A04F" w:rsidR="007D4ED2" w:rsidRPr="00817BB6" w:rsidRDefault="007D4ED2" w:rsidP="00817BB6">
      <w:pPr>
        <w:numPr>
          <w:ilvl w:val="0"/>
          <w:numId w:val="16"/>
        </w:numPr>
        <w:spacing w:before="120" w:line="360" w:lineRule="auto"/>
        <w:ind w:left="714" w:hanging="357"/>
        <w:jc w:val="both"/>
        <w:rPr>
          <w:rFonts w:ascii="Arial" w:hAnsi="Arial" w:cs="Arial"/>
        </w:rPr>
      </w:pPr>
      <w:r w:rsidRPr="00817BB6">
        <w:rPr>
          <w:rFonts w:ascii="Arial" w:hAnsi="Arial" w:cs="Arial"/>
        </w:rPr>
        <w:t>Name, Vorname, Dienstgrad/Amtsbezeichnung, Dienststelle/Einheit</w:t>
      </w:r>
      <w:r w:rsidR="00817BB6">
        <w:rPr>
          <w:rFonts w:ascii="Arial" w:hAnsi="Arial" w:cs="Arial"/>
        </w:rPr>
        <w:t>,</w:t>
      </w:r>
    </w:p>
    <w:p w14:paraId="583FE859" w14:textId="54C38846" w:rsidR="007D4ED2" w:rsidRPr="007D4ED2" w:rsidRDefault="007D4ED2" w:rsidP="00817BB6">
      <w:pPr>
        <w:numPr>
          <w:ilvl w:val="0"/>
          <w:numId w:val="16"/>
        </w:numPr>
        <w:spacing w:line="360" w:lineRule="auto"/>
        <w:jc w:val="both"/>
        <w:rPr>
          <w:rFonts w:ascii="Arial" w:hAnsi="Arial" w:cs="Arial"/>
        </w:rPr>
      </w:pPr>
      <w:r w:rsidRPr="007D4ED2">
        <w:rPr>
          <w:rFonts w:ascii="Arial" w:hAnsi="Arial" w:cs="Arial"/>
        </w:rPr>
        <w:t xml:space="preserve">Erreichbarkeit des </w:t>
      </w:r>
      <w:r w:rsidR="00817BB6">
        <w:rPr>
          <w:rFonts w:ascii="Arial" w:hAnsi="Arial" w:cs="Arial"/>
        </w:rPr>
        <w:t xml:space="preserve">bzw. der </w:t>
      </w:r>
      <w:r w:rsidRPr="007D4ED2">
        <w:rPr>
          <w:rFonts w:ascii="Arial" w:hAnsi="Arial" w:cs="Arial"/>
        </w:rPr>
        <w:t>Meldenden</w:t>
      </w:r>
      <w:r w:rsidR="00817BB6">
        <w:rPr>
          <w:rFonts w:ascii="Arial" w:hAnsi="Arial" w:cs="Arial"/>
        </w:rPr>
        <w:t>,</w:t>
      </w:r>
    </w:p>
    <w:p w14:paraId="583FE85A" w14:textId="3C7A7694" w:rsidR="007D4ED2" w:rsidRPr="007D4ED2" w:rsidRDefault="00711E27" w:rsidP="00817BB6">
      <w:pPr>
        <w:numPr>
          <w:ilvl w:val="0"/>
          <w:numId w:val="16"/>
        </w:numPr>
        <w:spacing w:line="360" w:lineRule="auto"/>
        <w:jc w:val="both"/>
        <w:rPr>
          <w:rFonts w:ascii="Arial" w:hAnsi="Arial" w:cs="Arial"/>
        </w:rPr>
      </w:pPr>
      <w:r>
        <w:rPr>
          <w:rFonts w:ascii="Arial" w:hAnsi="Arial" w:cs="Arial"/>
        </w:rPr>
        <w:t>Ort, T</w:t>
      </w:r>
      <w:r w:rsidR="007D4ED2" w:rsidRPr="007D4ED2">
        <w:rPr>
          <w:rFonts w:ascii="Arial" w:hAnsi="Arial" w:cs="Arial"/>
        </w:rPr>
        <w:t xml:space="preserve">ag </w:t>
      </w:r>
      <w:r w:rsidR="00817BB6">
        <w:rPr>
          <w:rFonts w:ascii="Arial" w:hAnsi="Arial" w:cs="Arial"/>
        </w:rPr>
        <w:t xml:space="preserve">und </w:t>
      </w:r>
      <w:r>
        <w:rPr>
          <w:rFonts w:ascii="Arial" w:hAnsi="Arial" w:cs="Arial"/>
        </w:rPr>
        <w:t>Z</w:t>
      </w:r>
      <w:r w:rsidR="007D4ED2" w:rsidRPr="007D4ED2">
        <w:rPr>
          <w:rFonts w:ascii="Arial" w:hAnsi="Arial" w:cs="Arial"/>
        </w:rPr>
        <w:t>eit</w:t>
      </w:r>
      <w:r w:rsidR="00817BB6">
        <w:rPr>
          <w:rFonts w:ascii="Arial" w:hAnsi="Arial" w:cs="Arial"/>
        </w:rPr>
        <w:t>,</w:t>
      </w:r>
    </w:p>
    <w:p w14:paraId="583FE85B" w14:textId="315F705F" w:rsidR="007D4ED2" w:rsidRPr="007D4ED2" w:rsidRDefault="007D4ED2" w:rsidP="00817BB6">
      <w:pPr>
        <w:numPr>
          <w:ilvl w:val="0"/>
          <w:numId w:val="16"/>
        </w:numPr>
        <w:spacing w:line="360" w:lineRule="auto"/>
        <w:jc w:val="both"/>
        <w:rPr>
          <w:rFonts w:ascii="Arial" w:hAnsi="Arial" w:cs="Arial"/>
        </w:rPr>
      </w:pPr>
      <w:r w:rsidRPr="007D4ED2">
        <w:rPr>
          <w:rFonts w:ascii="Arial" w:hAnsi="Arial" w:cs="Arial"/>
        </w:rPr>
        <w:t>Beschreibung (z.</w:t>
      </w:r>
      <w:r w:rsidR="006F1C0F">
        <w:rPr>
          <w:rFonts w:ascii="Arial" w:hAnsi="Arial" w:cs="Arial"/>
        </w:rPr>
        <w:t xml:space="preserve"> </w:t>
      </w:r>
      <w:r w:rsidRPr="007D4ED2">
        <w:rPr>
          <w:rFonts w:ascii="Arial" w:hAnsi="Arial" w:cs="Arial"/>
        </w:rPr>
        <w:t>B. Tankunfall, undichter Behälter, Überfüllung)</w:t>
      </w:r>
      <w:r w:rsidR="00817BB6">
        <w:rPr>
          <w:rFonts w:ascii="Arial" w:hAnsi="Arial" w:cs="Arial"/>
        </w:rPr>
        <w:t>,</w:t>
      </w:r>
    </w:p>
    <w:p w14:paraId="583FE85C" w14:textId="107341B3" w:rsidR="007D4ED2" w:rsidRPr="007D4ED2" w:rsidRDefault="00817BB6" w:rsidP="00817BB6">
      <w:pPr>
        <w:numPr>
          <w:ilvl w:val="0"/>
          <w:numId w:val="16"/>
        </w:numPr>
        <w:spacing w:line="360" w:lineRule="auto"/>
        <w:jc w:val="both"/>
        <w:rPr>
          <w:rFonts w:ascii="Arial" w:hAnsi="Arial" w:cs="Arial"/>
        </w:rPr>
      </w:pPr>
      <w:r>
        <w:rPr>
          <w:rFonts w:ascii="Arial" w:hAnsi="Arial" w:cs="Arial"/>
        </w:rPr>
        <w:t>g</w:t>
      </w:r>
      <w:r w:rsidR="007D4ED2" w:rsidRPr="007D4ED2">
        <w:rPr>
          <w:rFonts w:ascii="Arial" w:hAnsi="Arial" w:cs="Arial"/>
        </w:rPr>
        <w:t>gf. Anzahl der Verletzten</w:t>
      </w:r>
      <w:r>
        <w:rPr>
          <w:rFonts w:ascii="Arial" w:hAnsi="Arial" w:cs="Arial"/>
        </w:rPr>
        <w:t>,</w:t>
      </w:r>
    </w:p>
    <w:p w14:paraId="583FE85D" w14:textId="1239F189" w:rsidR="007D4ED2" w:rsidRPr="007D4ED2" w:rsidRDefault="00817BB6" w:rsidP="00817BB6">
      <w:pPr>
        <w:numPr>
          <w:ilvl w:val="0"/>
          <w:numId w:val="16"/>
        </w:numPr>
        <w:spacing w:line="360" w:lineRule="auto"/>
        <w:jc w:val="both"/>
        <w:rPr>
          <w:rFonts w:ascii="Arial" w:hAnsi="Arial" w:cs="Arial"/>
        </w:rPr>
      </w:pPr>
      <w:r>
        <w:rPr>
          <w:rFonts w:ascii="Arial" w:hAnsi="Arial" w:cs="Arial"/>
        </w:rPr>
        <w:t>g</w:t>
      </w:r>
      <w:r w:rsidR="007D4ED2" w:rsidRPr="007D4ED2">
        <w:rPr>
          <w:rFonts w:ascii="Arial" w:hAnsi="Arial" w:cs="Arial"/>
        </w:rPr>
        <w:t>gf. Art der Verletzungen</w:t>
      </w:r>
      <w:r>
        <w:rPr>
          <w:rFonts w:ascii="Arial" w:hAnsi="Arial" w:cs="Arial"/>
        </w:rPr>
        <w:t>,</w:t>
      </w:r>
    </w:p>
    <w:p w14:paraId="583FE85E" w14:textId="6336B5EB" w:rsidR="007D4ED2" w:rsidRPr="007D4ED2" w:rsidRDefault="007D4ED2" w:rsidP="00817BB6">
      <w:pPr>
        <w:numPr>
          <w:ilvl w:val="0"/>
          <w:numId w:val="16"/>
        </w:numPr>
        <w:spacing w:line="360" w:lineRule="auto"/>
        <w:jc w:val="both"/>
        <w:rPr>
          <w:rFonts w:ascii="Arial" w:hAnsi="Arial" w:cs="Arial"/>
        </w:rPr>
      </w:pPr>
      <w:r w:rsidRPr="007D4ED2">
        <w:rPr>
          <w:rFonts w:ascii="Arial" w:hAnsi="Arial" w:cs="Arial"/>
        </w:rPr>
        <w:t>Art und Menge des ausgetretenen Stoffes (soweit bekannt)</w:t>
      </w:r>
      <w:r w:rsidR="00817BB6">
        <w:rPr>
          <w:rFonts w:ascii="Arial" w:hAnsi="Arial" w:cs="Arial"/>
        </w:rPr>
        <w:t xml:space="preserve"> und</w:t>
      </w:r>
    </w:p>
    <w:p w14:paraId="583FE860" w14:textId="7739561F" w:rsidR="007D4ED2" w:rsidRPr="00817BB6" w:rsidRDefault="00817BB6" w:rsidP="00817BB6">
      <w:pPr>
        <w:numPr>
          <w:ilvl w:val="0"/>
          <w:numId w:val="16"/>
        </w:numPr>
        <w:spacing w:line="360" w:lineRule="auto"/>
        <w:jc w:val="both"/>
        <w:rPr>
          <w:rFonts w:ascii="Arial" w:hAnsi="Arial" w:cs="Arial"/>
        </w:rPr>
      </w:pPr>
      <w:r>
        <w:rPr>
          <w:rFonts w:ascii="Arial" w:hAnsi="Arial" w:cs="Arial"/>
        </w:rPr>
        <w:t>b</w:t>
      </w:r>
      <w:r w:rsidR="007D4ED2" w:rsidRPr="007D4ED2">
        <w:rPr>
          <w:rFonts w:ascii="Arial" w:hAnsi="Arial" w:cs="Arial"/>
        </w:rPr>
        <w:t>etroffene Medien (Boden/Erdreich, Gewässer, Straße, Versiegelung</w:t>
      </w:r>
      <w:r w:rsidR="006F1C0F">
        <w:rPr>
          <w:rFonts w:ascii="Arial" w:hAnsi="Arial" w:cs="Arial"/>
        </w:rPr>
        <w:t xml:space="preserve"> usw</w:t>
      </w:r>
      <w:r w:rsidR="007D4ED2" w:rsidRPr="007D4ED2">
        <w:rPr>
          <w:rFonts w:ascii="Arial" w:hAnsi="Arial" w:cs="Arial"/>
        </w:rPr>
        <w:t>.)</w:t>
      </w:r>
      <w:r>
        <w:rPr>
          <w:rFonts w:ascii="Arial" w:hAnsi="Arial" w:cs="Arial"/>
        </w:rPr>
        <w:t>.</w:t>
      </w:r>
    </w:p>
    <w:p w14:paraId="583FE861" w14:textId="77777777" w:rsidR="001F4B50" w:rsidRPr="008E027A" w:rsidRDefault="001F4B50" w:rsidP="00817BB6">
      <w:pPr>
        <w:pStyle w:val="berschrift2"/>
        <w:spacing w:before="240" w:line="360" w:lineRule="auto"/>
      </w:pPr>
      <w:bookmarkStart w:id="77" w:name="_Toc363116964"/>
      <w:bookmarkStart w:id="78" w:name="_Toc374700909"/>
      <w:bookmarkStart w:id="79" w:name="_Toc384647862"/>
      <w:bookmarkStart w:id="80" w:name="_Toc71547517"/>
      <w:r w:rsidRPr="008E027A">
        <w:t>Unfallaufnahme</w:t>
      </w:r>
      <w:r w:rsidR="00994E97" w:rsidRPr="008E027A">
        <w:t>/-bericht</w:t>
      </w:r>
      <w:bookmarkEnd w:id="77"/>
      <w:bookmarkEnd w:id="78"/>
      <w:bookmarkEnd w:id="79"/>
      <w:bookmarkEnd w:id="80"/>
    </w:p>
    <w:p w14:paraId="583FE863" w14:textId="263ED987" w:rsidR="008A50D6" w:rsidRDefault="00994E97" w:rsidP="00817BB6">
      <w:pPr>
        <w:pStyle w:val="Textkrper-Zeileneinzug"/>
        <w:spacing w:before="240" w:line="360" w:lineRule="auto"/>
        <w:ind w:left="0" w:firstLine="0"/>
        <w:jc w:val="both"/>
        <w:rPr>
          <w:rFonts w:ascii="Arial" w:hAnsi="Arial" w:cs="Arial"/>
        </w:rPr>
      </w:pPr>
      <w:r>
        <w:rPr>
          <w:rFonts w:ascii="Arial" w:hAnsi="Arial" w:cs="Arial"/>
        </w:rPr>
        <w:t>Unfälle</w:t>
      </w:r>
      <w:r w:rsidR="008A50D6">
        <w:rPr>
          <w:rFonts w:ascii="Arial" w:hAnsi="Arial" w:cs="Arial"/>
        </w:rPr>
        <w:t xml:space="preserve"> während der Dienstzeit</w:t>
      </w:r>
      <w:r>
        <w:rPr>
          <w:rFonts w:ascii="Arial" w:hAnsi="Arial" w:cs="Arial"/>
        </w:rPr>
        <w:t xml:space="preserve"> </w:t>
      </w:r>
      <w:r w:rsidR="002E60D4">
        <w:rPr>
          <w:rFonts w:ascii="Arial" w:hAnsi="Arial" w:cs="Arial"/>
        </w:rPr>
        <w:t xml:space="preserve">und </w:t>
      </w:r>
      <w:r>
        <w:rPr>
          <w:rFonts w:ascii="Arial" w:hAnsi="Arial" w:cs="Arial"/>
        </w:rPr>
        <w:t>innerhalb</w:t>
      </w:r>
      <w:r w:rsidR="002E60D4">
        <w:rPr>
          <w:rFonts w:ascii="Arial" w:hAnsi="Arial" w:cs="Arial"/>
        </w:rPr>
        <w:t xml:space="preserve"> </w:t>
      </w:r>
      <w:r>
        <w:rPr>
          <w:rFonts w:ascii="Arial" w:hAnsi="Arial" w:cs="Arial"/>
        </w:rPr>
        <w:t xml:space="preserve">einer </w:t>
      </w:r>
      <w:r w:rsidR="005E434B">
        <w:rPr>
          <w:rFonts w:ascii="Arial" w:hAnsi="Arial" w:cs="Arial"/>
        </w:rPr>
        <w:t xml:space="preserve">von der Bw genutzten </w:t>
      </w:r>
      <w:r>
        <w:rPr>
          <w:rFonts w:ascii="Arial" w:hAnsi="Arial" w:cs="Arial"/>
        </w:rPr>
        <w:t>Liegenschaft werden durch das BwDLZ</w:t>
      </w:r>
      <w:r w:rsidR="008A50D6">
        <w:rPr>
          <w:rFonts w:ascii="Arial" w:hAnsi="Arial" w:cs="Arial"/>
        </w:rPr>
        <w:t xml:space="preserve"> mit </w:t>
      </w:r>
      <w:r w:rsidR="00817BB6">
        <w:rPr>
          <w:rFonts w:ascii="Arial" w:hAnsi="Arial" w:cs="Arial"/>
        </w:rPr>
        <w:t xml:space="preserve">der </w:t>
      </w:r>
      <w:r w:rsidR="00770F8E">
        <w:rPr>
          <w:rFonts w:ascii="Arial" w:hAnsi="Arial" w:cs="Arial"/>
        </w:rPr>
        <w:t xml:space="preserve">Anlage </w:t>
      </w:r>
      <w:r w:rsidR="00817BB6">
        <w:rPr>
          <w:rFonts w:ascii="Arial" w:hAnsi="Arial" w:cs="Arial"/>
        </w:rPr>
        <w:fldChar w:fldCharType="begin"/>
      </w:r>
      <w:r w:rsidR="00817BB6">
        <w:rPr>
          <w:rFonts w:ascii="Arial" w:hAnsi="Arial" w:cs="Arial"/>
        </w:rPr>
        <w:instrText xml:space="preserve"> REF _Ref71540420 \n \h </w:instrText>
      </w:r>
      <w:r w:rsidR="00817BB6">
        <w:rPr>
          <w:rFonts w:ascii="Arial" w:hAnsi="Arial" w:cs="Arial"/>
        </w:rPr>
      </w:r>
      <w:r w:rsidR="00817BB6">
        <w:rPr>
          <w:rFonts w:ascii="Arial" w:hAnsi="Arial" w:cs="Arial"/>
        </w:rPr>
        <w:fldChar w:fldCharType="separate"/>
      </w:r>
      <w:r w:rsidR="00817BB6">
        <w:rPr>
          <w:rFonts w:ascii="Arial" w:hAnsi="Arial" w:cs="Arial"/>
        </w:rPr>
        <w:t>5.1.7</w:t>
      </w:r>
      <w:r w:rsidR="00817BB6">
        <w:rPr>
          <w:rFonts w:ascii="Arial" w:hAnsi="Arial" w:cs="Arial"/>
        </w:rPr>
        <w:fldChar w:fldCharType="end"/>
      </w:r>
      <w:r w:rsidR="008A50D6">
        <w:rPr>
          <w:rFonts w:ascii="Arial" w:hAnsi="Arial" w:cs="Arial"/>
        </w:rPr>
        <w:t xml:space="preserve"> „Unfallmeldung</w:t>
      </w:r>
      <w:r w:rsidR="00817BB6">
        <w:rPr>
          <w:rFonts w:ascii="Arial" w:hAnsi="Arial" w:cs="Arial"/>
        </w:rPr>
        <w:t>“</w:t>
      </w:r>
      <w:r w:rsidR="008A50D6">
        <w:rPr>
          <w:rFonts w:ascii="Arial" w:hAnsi="Arial" w:cs="Arial"/>
        </w:rPr>
        <w:t xml:space="preserve"> aufgenommen.</w:t>
      </w:r>
    </w:p>
    <w:p w14:paraId="583FE864" w14:textId="3E8DCD46" w:rsidR="00D828AE" w:rsidRDefault="008A50D6" w:rsidP="00E27F2C">
      <w:pPr>
        <w:pStyle w:val="Textkrper-Zeileneinzug"/>
        <w:spacing w:line="360" w:lineRule="auto"/>
        <w:ind w:left="0" w:firstLine="0"/>
        <w:jc w:val="both"/>
        <w:rPr>
          <w:rFonts w:ascii="Arial" w:hAnsi="Arial" w:cs="Arial"/>
        </w:rPr>
      </w:pPr>
      <w:r w:rsidRPr="00817BB6">
        <w:rPr>
          <w:rFonts w:ascii="Arial" w:hAnsi="Arial" w:cs="Arial"/>
          <w:spacing w:val="2"/>
        </w:rPr>
        <w:t>A</w:t>
      </w:r>
      <w:r w:rsidR="00994E97" w:rsidRPr="00817BB6">
        <w:rPr>
          <w:rFonts w:ascii="Arial" w:hAnsi="Arial" w:cs="Arial"/>
          <w:spacing w:val="2"/>
        </w:rPr>
        <w:t xml:space="preserve">ußerhalb der Dienstzeiten </w:t>
      </w:r>
      <w:r w:rsidR="00F32EF4" w:rsidRPr="00817BB6">
        <w:rPr>
          <w:rFonts w:ascii="Arial" w:hAnsi="Arial" w:cs="Arial"/>
          <w:spacing w:val="2"/>
        </w:rPr>
        <w:t xml:space="preserve">und außerhalb von </w:t>
      </w:r>
      <w:r w:rsidR="005E434B" w:rsidRPr="00817BB6">
        <w:rPr>
          <w:rFonts w:ascii="Arial" w:hAnsi="Arial" w:cs="Arial"/>
          <w:spacing w:val="2"/>
        </w:rPr>
        <w:t xml:space="preserve">der Bw genutzten </w:t>
      </w:r>
      <w:r w:rsidR="00F32EF4" w:rsidRPr="00817BB6">
        <w:rPr>
          <w:rFonts w:ascii="Arial" w:hAnsi="Arial" w:cs="Arial"/>
          <w:spacing w:val="2"/>
        </w:rPr>
        <w:t>Liegenschaften</w:t>
      </w:r>
      <w:r w:rsidR="00D828AE" w:rsidRPr="00817BB6">
        <w:rPr>
          <w:rFonts w:ascii="Arial" w:hAnsi="Arial" w:cs="Arial"/>
          <w:spacing w:val="2"/>
        </w:rPr>
        <w:t xml:space="preserve"> </w:t>
      </w:r>
      <w:r w:rsidRPr="00817BB6">
        <w:rPr>
          <w:rFonts w:ascii="Arial" w:hAnsi="Arial" w:cs="Arial"/>
          <w:spacing w:val="2"/>
        </w:rPr>
        <w:t>werden Unfälle</w:t>
      </w:r>
      <w:r w:rsidR="00D828AE">
        <w:rPr>
          <w:rFonts w:ascii="Arial" w:hAnsi="Arial" w:cs="Arial"/>
        </w:rPr>
        <w:t xml:space="preserve"> </w:t>
      </w:r>
      <w:r w:rsidR="00994E97">
        <w:rPr>
          <w:rFonts w:ascii="Arial" w:hAnsi="Arial" w:cs="Arial"/>
        </w:rPr>
        <w:t xml:space="preserve">durch die </w:t>
      </w:r>
      <w:r w:rsidR="002E60D4">
        <w:rPr>
          <w:rFonts w:ascii="Arial" w:hAnsi="Arial" w:cs="Arial"/>
        </w:rPr>
        <w:t xml:space="preserve">zivile </w:t>
      </w:r>
      <w:r w:rsidR="00994E97">
        <w:rPr>
          <w:rFonts w:ascii="Arial" w:hAnsi="Arial" w:cs="Arial"/>
        </w:rPr>
        <w:t>Feuerwehr</w:t>
      </w:r>
      <w:r w:rsidR="00F32EF4">
        <w:rPr>
          <w:rFonts w:ascii="Arial" w:hAnsi="Arial" w:cs="Arial"/>
        </w:rPr>
        <w:t xml:space="preserve"> </w:t>
      </w:r>
      <w:r w:rsidR="00D828AE">
        <w:rPr>
          <w:rFonts w:ascii="Arial" w:hAnsi="Arial" w:cs="Arial"/>
        </w:rPr>
        <w:t xml:space="preserve">in eigener Zuständigkeit </w:t>
      </w:r>
      <w:r w:rsidR="00994E97">
        <w:rPr>
          <w:rFonts w:ascii="Arial" w:hAnsi="Arial" w:cs="Arial"/>
        </w:rPr>
        <w:t>aufgenommen.</w:t>
      </w:r>
    </w:p>
    <w:p w14:paraId="583FE865" w14:textId="6A06158D" w:rsidR="001F4B50" w:rsidRDefault="00994E97" w:rsidP="00E27F2C">
      <w:pPr>
        <w:pStyle w:val="Textkrper-Zeileneinzug"/>
        <w:spacing w:line="360" w:lineRule="auto"/>
        <w:ind w:left="0" w:firstLine="0"/>
        <w:jc w:val="both"/>
        <w:rPr>
          <w:rFonts w:ascii="Arial" w:hAnsi="Arial" w:cs="Arial"/>
        </w:rPr>
      </w:pPr>
      <w:r>
        <w:rPr>
          <w:rFonts w:ascii="Arial" w:hAnsi="Arial" w:cs="Arial"/>
        </w:rPr>
        <w:t>Die weitere Bearbeitung</w:t>
      </w:r>
      <w:r w:rsidR="002E60D4">
        <w:rPr>
          <w:rFonts w:ascii="Arial" w:hAnsi="Arial" w:cs="Arial"/>
        </w:rPr>
        <w:t>,</w:t>
      </w:r>
      <w:r>
        <w:rPr>
          <w:rFonts w:ascii="Arial" w:hAnsi="Arial" w:cs="Arial"/>
        </w:rPr>
        <w:t xml:space="preserve"> inklusive der Erstellung des Unfallberichtes</w:t>
      </w:r>
      <w:r w:rsidR="003A00D8">
        <w:rPr>
          <w:rFonts w:ascii="Arial" w:hAnsi="Arial" w:cs="Arial"/>
        </w:rPr>
        <w:t xml:space="preserve"> mit </w:t>
      </w:r>
      <w:r w:rsidR="00817BB6">
        <w:rPr>
          <w:rFonts w:ascii="Arial" w:hAnsi="Arial" w:cs="Arial"/>
        </w:rPr>
        <w:t xml:space="preserve">dem </w:t>
      </w:r>
      <w:r w:rsidR="003A00D8">
        <w:rPr>
          <w:rFonts w:ascii="Arial" w:hAnsi="Arial" w:cs="Arial"/>
        </w:rPr>
        <w:t xml:space="preserve">Formblatt </w:t>
      </w:r>
      <w:r w:rsidR="00817BB6">
        <w:rPr>
          <w:rFonts w:ascii="Arial" w:hAnsi="Arial" w:cs="Arial"/>
        </w:rPr>
        <w:t xml:space="preserve">in der </w:t>
      </w:r>
      <w:r w:rsidR="00770F8E">
        <w:rPr>
          <w:rFonts w:ascii="Arial" w:hAnsi="Arial" w:cs="Arial"/>
        </w:rPr>
        <w:t xml:space="preserve">Anlage </w:t>
      </w:r>
      <w:r w:rsidR="00817BB6">
        <w:rPr>
          <w:rFonts w:ascii="Arial" w:hAnsi="Arial" w:cs="Arial"/>
        </w:rPr>
        <w:fldChar w:fldCharType="begin"/>
      </w:r>
      <w:r w:rsidR="00817BB6">
        <w:rPr>
          <w:rFonts w:ascii="Arial" w:hAnsi="Arial" w:cs="Arial"/>
        </w:rPr>
        <w:instrText xml:space="preserve"> REF _Ref71540423 \n \h </w:instrText>
      </w:r>
      <w:r w:rsidR="00817BB6">
        <w:rPr>
          <w:rFonts w:ascii="Arial" w:hAnsi="Arial" w:cs="Arial"/>
        </w:rPr>
      </w:r>
      <w:r w:rsidR="00817BB6">
        <w:rPr>
          <w:rFonts w:ascii="Arial" w:hAnsi="Arial" w:cs="Arial"/>
        </w:rPr>
        <w:fldChar w:fldCharType="separate"/>
      </w:r>
      <w:r w:rsidR="00817BB6">
        <w:rPr>
          <w:rFonts w:ascii="Arial" w:hAnsi="Arial" w:cs="Arial"/>
        </w:rPr>
        <w:t>5.1.8</w:t>
      </w:r>
      <w:r w:rsidR="00817BB6">
        <w:rPr>
          <w:rFonts w:ascii="Arial" w:hAnsi="Arial" w:cs="Arial"/>
        </w:rPr>
        <w:fldChar w:fldCharType="end"/>
      </w:r>
      <w:r w:rsidR="002E60D4">
        <w:rPr>
          <w:rFonts w:ascii="Arial" w:hAnsi="Arial" w:cs="Arial"/>
        </w:rPr>
        <w:t>,</w:t>
      </w:r>
      <w:r>
        <w:rPr>
          <w:rFonts w:ascii="Arial" w:hAnsi="Arial" w:cs="Arial"/>
        </w:rPr>
        <w:t xml:space="preserve"> erfolgt durch den</w:t>
      </w:r>
      <w:r w:rsidR="00817BB6">
        <w:rPr>
          <w:rFonts w:ascii="Arial" w:hAnsi="Arial" w:cs="Arial"/>
        </w:rPr>
        <w:t xml:space="preserve"> Sachbearbeiter bzw. </w:t>
      </w:r>
      <w:r w:rsidR="000B46F4">
        <w:rPr>
          <w:rFonts w:ascii="Arial" w:hAnsi="Arial" w:cs="Arial"/>
        </w:rPr>
        <w:t>die</w:t>
      </w:r>
      <w:r>
        <w:rPr>
          <w:rFonts w:ascii="Arial" w:hAnsi="Arial" w:cs="Arial"/>
        </w:rPr>
        <w:t xml:space="preserve"> </w:t>
      </w:r>
      <w:r w:rsidR="001F4B50">
        <w:rPr>
          <w:rFonts w:ascii="Arial" w:hAnsi="Arial" w:cs="Arial"/>
        </w:rPr>
        <w:t>Sachbearbeiter</w:t>
      </w:r>
      <w:r w:rsidR="000B46F4">
        <w:rPr>
          <w:rFonts w:ascii="Arial" w:hAnsi="Arial" w:cs="Arial"/>
        </w:rPr>
        <w:t>in</w:t>
      </w:r>
      <w:r w:rsidR="001F4B50">
        <w:rPr>
          <w:rFonts w:ascii="Arial" w:hAnsi="Arial" w:cs="Arial"/>
        </w:rPr>
        <w:t xml:space="preserve"> Umweltschutz des BwDLZ</w:t>
      </w:r>
      <w:r w:rsidR="006138F4">
        <w:rPr>
          <w:rFonts w:ascii="Arial" w:hAnsi="Arial" w:cs="Arial"/>
        </w:rPr>
        <w:t>, der</w:t>
      </w:r>
      <w:r w:rsidR="00817BB6">
        <w:rPr>
          <w:rFonts w:ascii="Arial" w:hAnsi="Arial" w:cs="Arial"/>
        </w:rPr>
        <w:t xml:space="preserve"> bzw. </w:t>
      </w:r>
      <w:r w:rsidR="000B46F4">
        <w:rPr>
          <w:rFonts w:ascii="Arial" w:hAnsi="Arial" w:cs="Arial"/>
        </w:rPr>
        <w:t>die</w:t>
      </w:r>
      <w:r w:rsidR="006138F4">
        <w:rPr>
          <w:rFonts w:ascii="Arial" w:hAnsi="Arial" w:cs="Arial"/>
        </w:rPr>
        <w:t xml:space="preserve"> sich hierbei auf die Angaben der Feuerwehr stützt</w:t>
      </w:r>
      <w:r w:rsidR="006F1C0F">
        <w:rPr>
          <w:rFonts w:ascii="Arial" w:hAnsi="Arial" w:cs="Arial"/>
        </w:rPr>
        <w:t>.</w:t>
      </w:r>
    </w:p>
    <w:p w14:paraId="583FE866" w14:textId="1951F962" w:rsidR="009D7178" w:rsidRDefault="009D7178" w:rsidP="00E27F2C">
      <w:pPr>
        <w:pStyle w:val="Textkrper-Zeileneinzug"/>
        <w:spacing w:line="360" w:lineRule="auto"/>
        <w:ind w:left="0" w:firstLine="0"/>
        <w:jc w:val="both"/>
        <w:rPr>
          <w:rFonts w:ascii="Arial" w:hAnsi="Arial" w:cs="Arial"/>
        </w:rPr>
      </w:pPr>
      <w:r>
        <w:rPr>
          <w:rFonts w:ascii="Arial" w:hAnsi="Arial" w:cs="Arial"/>
        </w:rPr>
        <w:t>Weitere wichtige Telefonnummern von Ansprech</w:t>
      </w:r>
      <w:r w:rsidR="000B46F4">
        <w:rPr>
          <w:rFonts w:ascii="Arial" w:hAnsi="Arial" w:cs="Arial"/>
        </w:rPr>
        <w:t>stellen</w:t>
      </w:r>
      <w:r>
        <w:rPr>
          <w:rFonts w:ascii="Arial" w:hAnsi="Arial" w:cs="Arial"/>
        </w:rPr>
        <w:t xml:space="preserve"> sind </w:t>
      </w:r>
      <w:r w:rsidR="00817BB6">
        <w:rPr>
          <w:rFonts w:ascii="Arial" w:hAnsi="Arial" w:cs="Arial"/>
        </w:rPr>
        <w:t xml:space="preserve">der </w:t>
      </w:r>
      <w:r w:rsidR="00770F8E">
        <w:rPr>
          <w:rFonts w:ascii="Arial" w:hAnsi="Arial" w:cs="Arial"/>
        </w:rPr>
        <w:t xml:space="preserve">Anlage </w:t>
      </w:r>
      <w:r w:rsidR="00817BB6">
        <w:rPr>
          <w:rFonts w:ascii="Arial" w:hAnsi="Arial" w:cs="Arial"/>
        </w:rPr>
        <w:fldChar w:fldCharType="begin"/>
      </w:r>
      <w:r w:rsidR="00817BB6">
        <w:rPr>
          <w:rFonts w:ascii="Arial" w:hAnsi="Arial" w:cs="Arial"/>
        </w:rPr>
        <w:instrText xml:space="preserve"> REF _Ref71540428 \n \h </w:instrText>
      </w:r>
      <w:r w:rsidR="00817BB6">
        <w:rPr>
          <w:rFonts w:ascii="Arial" w:hAnsi="Arial" w:cs="Arial"/>
        </w:rPr>
      </w:r>
      <w:r w:rsidR="00817BB6">
        <w:rPr>
          <w:rFonts w:ascii="Arial" w:hAnsi="Arial" w:cs="Arial"/>
        </w:rPr>
        <w:fldChar w:fldCharType="separate"/>
      </w:r>
      <w:r w:rsidR="00817BB6">
        <w:rPr>
          <w:rFonts w:ascii="Arial" w:hAnsi="Arial" w:cs="Arial"/>
        </w:rPr>
        <w:t>5.1.10</w:t>
      </w:r>
      <w:r w:rsidR="00817BB6">
        <w:rPr>
          <w:rFonts w:ascii="Arial" w:hAnsi="Arial" w:cs="Arial"/>
        </w:rPr>
        <w:fldChar w:fldCharType="end"/>
      </w:r>
      <w:r>
        <w:rPr>
          <w:rFonts w:ascii="Arial" w:hAnsi="Arial" w:cs="Arial"/>
        </w:rPr>
        <w:t xml:space="preserve"> zu e</w:t>
      </w:r>
      <w:r w:rsidR="00F32EF4">
        <w:rPr>
          <w:rFonts w:ascii="Arial" w:hAnsi="Arial" w:cs="Arial"/>
        </w:rPr>
        <w:t>ntnehmen</w:t>
      </w:r>
      <w:r>
        <w:rPr>
          <w:rFonts w:ascii="Arial" w:hAnsi="Arial" w:cs="Arial"/>
        </w:rPr>
        <w:t>.</w:t>
      </w:r>
    </w:p>
    <w:p w14:paraId="412FE7D3" w14:textId="1748F9A1" w:rsidR="006F1C0F" w:rsidRDefault="006F1C0F" w:rsidP="006F1C0F">
      <w:pPr>
        <w:pStyle w:val="Textkrper-Zeileneinzug"/>
        <w:spacing w:line="360" w:lineRule="auto"/>
        <w:ind w:left="0" w:firstLine="0"/>
        <w:jc w:val="both"/>
        <w:rPr>
          <w:rFonts w:ascii="Arial" w:hAnsi="Arial" w:cs="Arial"/>
        </w:rPr>
      </w:pPr>
      <w:r>
        <w:rPr>
          <w:rFonts w:ascii="Arial" w:hAnsi="Arial" w:cs="Arial"/>
        </w:rPr>
        <w:br w:type="page"/>
      </w:r>
    </w:p>
    <w:p w14:paraId="70443D2D" w14:textId="5040BC44" w:rsidR="0045602F" w:rsidRPr="0045602F" w:rsidRDefault="0045602F" w:rsidP="0045602F">
      <w:pPr>
        <w:pStyle w:val="berschrift1"/>
        <w:spacing w:line="360" w:lineRule="auto"/>
        <w:rPr>
          <w:rStyle w:val="Hyperlink"/>
          <w:sz w:val="28"/>
          <w:u w:val="none"/>
        </w:rPr>
      </w:pPr>
      <w:bookmarkStart w:id="81" w:name="_Toc71547518"/>
      <w:bookmarkStart w:id="82" w:name="_Toc363116965"/>
      <w:bookmarkStart w:id="83" w:name="_Toc374700910"/>
      <w:bookmarkStart w:id="84" w:name="_Toc384647863"/>
      <w:r w:rsidRPr="0045602F">
        <w:rPr>
          <w:rStyle w:val="Hyperlink"/>
          <w:sz w:val="28"/>
        </w:rPr>
        <w:lastRenderedPageBreak/>
        <w:t>Anlagen</w:t>
      </w:r>
      <w:bookmarkEnd w:id="81"/>
    </w:p>
    <w:p w14:paraId="583FE869" w14:textId="7BCA34C1" w:rsidR="00C53105" w:rsidRPr="0045602F" w:rsidRDefault="0045602F" w:rsidP="00875F0B">
      <w:pPr>
        <w:pStyle w:val="berschrift3"/>
        <w:rPr>
          <w:rStyle w:val="Hyperlink"/>
          <w:bCs/>
        </w:rPr>
      </w:pPr>
      <w:bookmarkStart w:id="85" w:name="_Ref71538416"/>
      <w:bookmarkStart w:id="86" w:name="_Ref71538983"/>
      <w:bookmarkStart w:id="87" w:name="_Ref71539028"/>
      <w:bookmarkStart w:id="88" w:name="_Ref71539079"/>
      <w:bookmarkStart w:id="89" w:name="_Ref71539965"/>
      <w:bookmarkStart w:id="90" w:name="_Ref71547053"/>
      <w:bookmarkStart w:id="91" w:name="_Toc71547519"/>
      <w:r>
        <w:rPr>
          <w:rStyle w:val="Hyperlink"/>
          <w:bCs/>
        </w:rPr>
        <w:t>M</w:t>
      </w:r>
      <w:r w:rsidR="00C53105" w:rsidRPr="0045602F">
        <w:rPr>
          <w:rStyle w:val="Hyperlink"/>
          <w:bCs/>
        </w:rPr>
        <w:t>eldeschema „Unfall mit wassergefährdenden Stoffen“ innerhalb der Liegenschaft</w:t>
      </w:r>
      <w:bookmarkEnd w:id="82"/>
      <w:bookmarkEnd w:id="83"/>
      <w:bookmarkEnd w:id="84"/>
      <w:bookmarkEnd w:id="85"/>
      <w:bookmarkEnd w:id="86"/>
      <w:bookmarkEnd w:id="87"/>
      <w:bookmarkEnd w:id="88"/>
      <w:bookmarkEnd w:id="89"/>
      <w:bookmarkEnd w:id="90"/>
      <w:bookmarkEnd w:id="91"/>
    </w:p>
    <w:p w14:paraId="583FE86B" w14:textId="77777777" w:rsidR="00C53105" w:rsidRDefault="00742EEE" w:rsidP="00C53105">
      <w:pPr>
        <w:rPr>
          <w:rFonts w:ascii="Arial" w:hAnsi="Arial" w:cs="Arial"/>
        </w:rPr>
      </w:pPr>
      <w:r>
        <w:rPr>
          <w:rFonts w:ascii="Arial" w:hAnsi="Arial" w:cs="Arial"/>
          <w:noProof/>
        </w:rPr>
        <mc:AlternateContent>
          <mc:Choice Requires="wps">
            <w:drawing>
              <wp:anchor distT="0" distB="0" distL="114300" distR="114300" simplePos="0" relativeHeight="251637760" behindDoc="0" locked="0" layoutInCell="1" allowOverlap="1" wp14:anchorId="583FEA50" wp14:editId="583FEA51">
                <wp:simplePos x="0" y="0"/>
                <wp:positionH relativeFrom="margin">
                  <wp:posOffset>1299845</wp:posOffset>
                </wp:positionH>
                <wp:positionV relativeFrom="paragraph">
                  <wp:posOffset>81915</wp:posOffset>
                </wp:positionV>
                <wp:extent cx="3644900" cy="503555"/>
                <wp:effectExtent l="23495" t="15240" r="17780" b="14605"/>
                <wp:wrapNone/>
                <wp:docPr id="359"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503555"/>
                        </a:xfrm>
                        <a:prstGeom prst="roundRect">
                          <a:avLst>
                            <a:gd name="adj" fmla="val 16667"/>
                          </a:avLst>
                        </a:prstGeom>
                        <a:solidFill>
                          <a:srgbClr val="FFFFFF"/>
                        </a:solidFill>
                        <a:ln w="28575">
                          <a:solidFill>
                            <a:srgbClr val="000000"/>
                          </a:solidFill>
                          <a:round/>
                          <a:headEnd/>
                          <a:tailEnd/>
                        </a:ln>
                      </wps:spPr>
                      <wps:txbx>
                        <w:txbxContent>
                          <w:p w14:paraId="583FEAB9" w14:textId="77777777" w:rsidR="00205EA1" w:rsidRPr="00FD23C5" w:rsidRDefault="00205EA1" w:rsidP="00C53105">
                            <w:pPr>
                              <w:jc w:val="center"/>
                              <w:rPr>
                                <w:rFonts w:ascii="Arial" w:hAnsi="Arial" w:cs="Arial"/>
                              </w:rPr>
                            </w:pPr>
                            <w:r w:rsidRPr="00584994">
                              <w:rPr>
                                <w:rFonts w:ascii="Arial" w:hAnsi="Arial" w:cs="Arial"/>
                                <w:b/>
                              </w:rPr>
                              <w:t>Innerhalb</w:t>
                            </w:r>
                            <w:r w:rsidRPr="00FD23C5">
                              <w:rPr>
                                <w:rFonts w:ascii="Arial" w:hAnsi="Arial" w:cs="Arial"/>
                              </w:rPr>
                              <w:t xml:space="preserve"> der Liegenschaft </w:t>
                            </w:r>
                            <w:r>
                              <w:rPr>
                                <w:rFonts w:ascii="Arial" w:hAnsi="Arial" w:cs="Arial"/>
                              </w:rPr>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0" id="AutoShape 650" o:spid="_x0000_s1032" style="position:absolute;margin-left:102.35pt;margin-top:6.45pt;width:287pt;height:39.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" strokeweight="2.25pt">
                <v:textbox>
                  <w:txbxContent>
                    <w:p w14:paraId="583FEAB9" w14:textId="77777777" w:rsidR="00205EA1" w:rsidRPr="00FD23C5" w:rsidRDefault="00205EA1" w:rsidP="00C53105">
                      <w:pPr>
                        <w:jc w:val="center"/>
                        <w:rPr>
                          <w:rFonts w:ascii="Arial" w:hAnsi="Arial" w:cs="Arial"/>
                        </w:rPr>
                      </w:pPr>
                      <w:r w:rsidRPr="00584994">
                        <w:rPr>
                          <w:rFonts w:ascii="Arial" w:hAnsi="Arial" w:cs="Arial"/>
                          <w:b/>
                        </w:rPr>
                        <w:t>Innerhalb</w:t>
                      </w:r>
                      <w:r w:rsidRPr="00FD23C5">
                        <w:rPr>
                          <w:rFonts w:ascii="Arial" w:hAnsi="Arial" w:cs="Arial"/>
                        </w:rPr>
                        <w:t xml:space="preserve"> der Liegenschaft </w:t>
                      </w:r>
                      <w:r>
                        <w:rPr>
                          <w:rFonts w:ascii="Arial" w:hAnsi="Arial" w:cs="Arial"/>
                        </w:rPr>
                        <w:t>XXX</w:t>
                      </w:r>
                    </w:p>
                  </w:txbxContent>
                </v:textbox>
                <w10:wrap anchorx="margin"/>
              </v:roundrect>
            </w:pict>
          </mc:Fallback>
        </mc:AlternateContent>
      </w:r>
    </w:p>
    <w:p w14:paraId="583FE86C" w14:textId="77777777" w:rsidR="00C53105" w:rsidRDefault="00C53105" w:rsidP="00C5310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83FE86D" w14:textId="77777777" w:rsidR="00C53105" w:rsidRDefault="00C53105" w:rsidP="00C53105">
      <w:pPr>
        <w:rPr>
          <w:rFonts w:ascii="Arial" w:hAnsi="Arial" w:cs="Arial"/>
        </w:rPr>
      </w:pPr>
    </w:p>
    <w:p w14:paraId="583FE86E" w14:textId="5311814F" w:rsidR="00C53105" w:rsidRDefault="00C53105" w:rsidP="00C53105">
      <w:pPr>
        <w:rPr>
          <w:rFonts w:ascii="Arial" w:hAnsi="Arial" w:cs="Arial"/>
        </w:rPr>
      </w:pPr>
    </w:p>
    <w:p w14:paraId="583FE86F" w14:textId="1690F950" w:rsidR="00C53105" w:rsidRDefault="00817BB6" w:rsidP="00C53105">
      <w:pPr>
        <w:tabs>
          <w:tab w:val="left" w:pos="7119"/>
        </w:tabs>
        <w:rPr>
          <w:rFonts w:ascii="Arial" w:hAnsi="Arial" w:cs="Arial"/>
        </w:rPr>
      </w:pPr>
      <w:r>
        <w:rPr>
          <w:rFonts w:ascii="Arial" w:hAnsi="Arial" w:cs="Arial"/>
          <w:noProof/>
        </w:rPr>
        <mc:AlternateContent>
          <mc:Choice Requires="wps">
            <w:drawing>
              <wp:anchor distT="0" distB="0" distL="114300" distR="114300" simplePos="0" relativeHeight="251638784" behindDoc="0" locked="0" layoutInCell="1" allowOverlap="1" wp14:anchorId="583FEA54" wp14:editId="0AC526DC">
                <wp:simplePos x="0" y="0"/>
                <wp:positionH relativeFrom="column">
                  <wp:posOffset>160020</wp:posOffset>
                </wp:positionH>
                <wp:positionV relativeFrom="paragraph">
                  <wp:posOffset>85928</wp:posOffset>
                </wp:positionV>
                <wp:extent cx="2051685" cy="539750"/>
                <wp:effectExtent l="17145" t="17780" r="17145" b="13970"/>
                <wp:wrapNone/>
                <wp:docPr id="357"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539750"/>
                        </a:xfrm>
                        <a:prstGeom prst="roundRect">
                          <a:avLst>
                            <a:gd name="adj" fmla="val 16667"/>
                          </a:avLst>
                        </a:prstGeom>
                        <a:solidFill>
                          <a:srgbClr val="FFFFFF"/>
                        </a:solidFill>
                        <a:ln w="19050">
                          <a:solidFill>
                            <a:srgbClr val="000000"/>
                          </a:solidFill>
                          <a:round/>
                          <a:headEnd/>
                          <a:tailEnd/>
                        </a:ln>
                      </wps:spPr>
                      <wps:txbx>
                        <w:txbxContent>
                          <w:p w14:paraId="583FEABC" w14:textId="77777777" w:rsidR="00205EA1" w:rsidRDefault="00205EA1" w:rsidP="00C53105">
                            <w:pPr>
                              <w:jc w:val="center"/>
                              <w:rPr>
                                <w:rFonts w:ascii="Arial" w:hAnsi="Arial" w:cs="Arial"/>
                              </w:rPr>
                            </w:pPr>
                            <w:r w:rsidRPr="00064ECE">
                              <w:rPr>
                                <w:rFonts w:ascii="Arial" w:hAnsi="Arial" w:cs="Arial"/>
                                <w:u w:val="single"/>
                              </w:rPr>
                              <w:t>innerhalb</w:t>
                            </w:r>
                            <w:r w:rsidRPr="00FD23C5">
                              <w:rPr>
                                <w:rFonts w:ascii="Arial" w:hAnsi="Arial" w:cs="Arial"/>
                              </w:rPr>
                              <w:t xml:space="preserve"> der Dienstzeit</w:t>
                            </w:r>
                          </w:p>
                          <w:p w14:paraId="583FEABD" w14:textId="77777777" w:rsidR="00205EA1" w:rsidRPr="009862ED" w:rsidRDefault="00205EA1" w:rsidP="009862ED">
                            <w:pPr>
                              <w:rPr>
                                <w:rFonts w:ascii="Arial" w:hAnsi="Arial" w:cs="Arial"/>
                                <w:i/>
                                <w:sz w:val="14"/>
                                <w:szCs w:val="14"/>
                              </w:rPr>
                            </w:pPr>
                            <w:r w:rsidRPr="009862ED">
                              <w:rPr>
                                <w:rFonts w:ascii="Arial" w:hAnsi="Arial" w:cs="Arial"/>
                                <w:i/>
                                <w:sz w:val="14"/>
                                <w:szCs w:val="14"/>
                              </w:rPr>
                              <w:t>Mo - Do: 07:00 Uhr bis 16:00 Uhr</w:t>
                            </w:r>
                          </w:p>
                          <w:p w14:paraId="583FEABE" w14:textId="0CBDC867" w:rsidR="00205EA1" w:rsidRPr="009862ED" w:rsidRDefault="00205EA1" w:rsidP="009862ED">
                            <w:pPr>
                              <w:rPr>
                                <w:rFonts w:ascii="Arial" w:hAnsi="Arial" w:cs="Arial"/>
                                <w:i/>
                                <w:sz w:val="14"/>
                                <w:szCs w:val="14"/>
                              </w:rPr>
                            </w:pPr>
                            <w:r w:rsidRPr="009862ED">
                              <w:rPr>
                                <w:rFonts w:ascii="Arial" w:hAnsi="Arial" w:cs="Arial"/>
                                <w:i/>
                                <w:sz w:val="14"/>
                                <w:szCs w:val="14"/>
                              </w:rPr>
                              <w:t xml:space="preserve">Fr: 07:00 </w:t>
                            </w:r>
                            <w:r>
                              <w:rPr>
                                <w:rFonts w:ascii="Arial" w:hAnsi="Arial" w:cs="Arial"/>
                                <w:i/>
                                <w:sz w:val="14"/>
                                <w:szCs w:val="14"/>
                              </w:rPr>
                              <w:t xml:space="preserve">Uhr </w:t>
                            </w:r>
                            <w:r w:rsidRPr="009862ED">
                              <w:rPr>
                                <w:rFonts w:ascii="Arial" w:hAnsi="Arial" w:cs="Arial"/>
                                <w:i/>
                                <w:sz w:val="14"/>
                                <w:szCs w:val="14"/>
                              </w:rPr>
                              <w:t>bis 15:00 Uhr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4" id="AutoShape 652" o:spid="_x0000_s1033" style="position:absolute;margin-left:12.6pt;margin-top:6.75pt;width:161.55pt;height: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" strokeweight="1.5pt">
                <v:textbox>
                  <w:txbxContent>
                    <w:p w14:paraId="583FEABC" w14:textId="77777777" w:rsidR="00205EA1" w:rsidRDefault="00205EA1" w:rsidP="00C53105">
                      <w:pPr>
                        <w:jc w:val="center"/>
                        <w:rPr>
                          <w:rFonts w:ascii="Arial" w:hAnsi="Arial" w:cs="Arial"/>
                        </w:rPr>
                      </w:pPr>
                      <w:r w:rsidRPr="00064ECE">
                        <w:rPr>
                          <w:rFonts w:ascii="Arial" w:hAnsi="Arial" w:cs="Arial"/>
                          <w:u w:val="single"/>
                        </w:rPr>
                        <w:t>innerhalb</w:t>
                      </w:r>
                      <w:r w:rsidRPr="00FD23C5">
                        <w:rPr>
                          <w:rFonts w:ascii="Arial" w:hAnsi="Arial" w:cs="Arial"/>
                        </w:rPr>
                        <w:t xml:space="preserve"> der Dienstzeit</w:t>
                      </w:r>
                    </w:p>
                    <w:p w14:paraId="583FEABD" w14:textId="77777777" w:rsidR="00205EA1" w:rsidRPr="009862ED" w:rsidRDefault="00205EA1" w:rsidP="009862ED">
                      <w:pPr>
                        <w:rPr>
                          <w:rFonts w:ascii="Arial" w:hAnsi="Arial" w:cs="Arial"/>
                          <w:i/>
                          <w:sz w:val="14"/>
                          <w:szCs w:val="14"/>
                        </w:rPr>
                      </w:pPr>
                      <w:r w:rsidRPr="009862ED">
                        <w:rPr>
                          <w:rFonts w:ascii="Arial" w:hAnsi="Arial" w:cs="Arial"/>
                          <w:i/>
                          <w:sz w:val="14"/>
                          <w:szCs w:val="14"/>
                        </w:rPr>
                        <w:t>Mo - Do: 07:00 Uhr bis 16:00 Uhr</w:t>
                      </w:r>
                    </w:p>
                    <w:p w14:paraId="583FEABE" w14:textId="0CBDC867" w:rsidR="00205EA1" w:rsidRPr="009862ED" w:rsidRDefault="00205EA1" w:rsidP="009862ED">
                      <w:pPr>
                        <w:rPr>
                          <w:rFonts w:ascii="Arial" w:hAnsi="Arial" w:cs="Arial"/>
                          <w:i/>
                          <w:sz w:val="14"/>
                          <w:szCs w:val="14"/>
                        </w:rPr>
                      </w:pPr>
                      <w:r w:rsidRPr="009862ED">
                        <w:rPr>
                          <w:rFonts w:ascii="Arial" w:hAnsi="Arial" w:cs="Arial"/>
                          <w:i/>
                          <w:sz w:val="14"/>
                          <w:szCs w:val="14"/>
                        </w:rPr>
                        <w:t xml:space="preserve">Fr: 07:00 </w:t>
                      </w:r>
                      <w:r>
                        <w:rPr>
                          <w:rFonts w:ascii="Arial" w:hAnsi="Arial" w:cs="Arial"/>
                          <w:i/>
                          <w:sz w:val="14"/>
                          <w:szCs w:val="14"/>
                        </w:rPr>
                        <w:t xml:space="preserve">Uhr </w:t>
                      </w:r>
                      <w:r w:rsidRPr="009862ED">
                        <w:rPr>
                          <w:rFonts w:ascii="Arial" w:hAnsi="Arial" w:cs="Arial"/>
                          <w:i/>
                          <w:sz w:val="14"/>
                          <w:szCs w:val="14"/>
                        </w:rPr>
                        <w:t>bis 15:00 Uhr</w:t>
                      </w:r>
                    </w:p>
                  </w:txbxContent>
                </v:textbox>
              </v:roundrect>
            </w:pict>
          </mc:Fallback>
        </mc:AlternateContent>
      </w:r>
      <w:r w:rsidR="00742EEE">
        <w:rPr>
          <w:rFonts w:ascii="Arial" w:hAnsi="Arial" w:cs="Arial"/>
          <w:noProof/>
        </w:rPr>
        <mc:AlternateContent>
          <mc:Choice Requires="wps">
            <w:drawing>
              <wp:anchor distT="0" distB="0" distL="114300" distR="114300" simplePos="0" relativeHeight="251640832" behindDoc="0" locked="0" layoutInCell="1" allowOverlap="1" wp14:anchorId="583FEA52" wp14:editId="484D4F86">
                <wp:simplePos x="0" y="0"/>
                <wp:positionH relativeFrom="column">
                  <wp:posOffset>3856990</wp:posOffset>
                </wp:positionH>
                <wp:positionV relativeFrom="paragraph">
                  <wp:posOffset>83185</wp:posOffset>
                </wp:positionV>
                <wp:extent cx="2051685" cy="539750"/>
                <wp:effectExtent l="18415" t="16510" r="15875" b="15240"/>
                <wp:wrapNone/>
                <wp:docPr id="358"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539750"/>
                        </a:xfrm>
                        <a:prstGeom prst="roundRect">
                          <a:avLst>
                            <a:gd name="adj" fmla="val 16667"/>
                          </a:avLst>
                        </a:prstGeom>
                        <a:solidFill>
                          <a:srgbClr val="FFFFFF"/>
                        </a:solidFill>
                        <a:ln w="19050">
                          <a:solidFill>
                            <a:srgbClr val="000000"/>
                          </a:solidFill>
                          <a:round/>
                          <a:headEnd/>
                          <a:tailEnd/>
                        </a:ln>
                      </wps:spPr>
                      <wps:txbx>
                        <w:txbxContent>
                          <w:p w14:paraId="583FEABA" w14:textId="77777777" w:rsidR="00205EA1" w:rsidRDefault="00205EA1" w:rsidP="00C53105">
                            <w:pPr>
                              <w:jc w:val="center"/>
                              <w:rPr>
                                <w:rFonts w:ascii="Arial" w:hAnsi="Arial" w:cs="Arial"/>
                              </w:rPr>
                            </w:pPr>
                            <w:r w:rsidRPr="00064ECE">
                              <w:rPr>
                                <w:rFonts w:ascii="Arial" w:hAnsi="Arial" w:cs="Arial"/>
                                <w:u w:val="single"/>
                              </w:rPr>
                              <w:t>außerhalb</w:t>
                            </w:r>
                            <w:r w:rsidRPr="00FD23C5">
                              <w:rPr>
                                <w:rFonts w:ascii="Arial" w:hAnsi="Arial" w:cs="Arial"/>
                              </w:rPr>
                              <w:t xml:space="preserve"> der Dienstzeit</w:t>
                            </w:r>
                          </w:p>
                          <w:p w14:paraId="583FEABB" w14:textId="77777777" w:rsidR="00205EA1" w:rsidRDefault="00205EA1" w:rsidP="00C5310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2" id="AutoShape 653" o:spid="_x0000_s1034" style="position:absolute;margin-left:303.7pt;margin-top:6.55pt;width:161.55pt;height: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" strokeweight="1.5pt">
                <v:textbox>
                  <w:txbxContent>
                    <w:p w14:paraId="583FEABA" w14:textId="77777777" w:rsidR="00205EA1" w:rsidRDefault="00205EA1" w:rsidP="00C53105">
                      <w:pPr>
                        <w:jc w:val="center"/>
                        <w:rPr>
                          <w:rFonts w:ascii="Arial" w:hAnsi="Arial" w:cs="Arial"/>
                        </w:rPr>
                      </w:pPr>
                      <w:r w:rsidRPr="00064ECE">
                        <w:rPr>
                          <w:rFonts w:ascii="Arial" w:hAnsi="Arial" w:cs="Arial"/>
                          <w:u w:val="single"/>
                        </w:rPr>
                        <w:t>außerhalb</w:t>
                      </w:r>
                      <w:r w:rsidRPr="00FD23C5">
                        <w:rPr>
                          <w:rFonts w:ascii="Arial" w:hAnsi="Arial" w:cs="Arial"/>
                        </w:rPr>
                        <w:t xml:space="preserve"> der Dienstzeit</w:t>
                      </w:r>
                    </w:p>
                    <w:p w14:paraId="583FEABB" w14:textId="77777777" w:rsidR="00205EA1" w:rsidRDefault="00205EA1" w:rsidP="00C53105">
                      <w:pPr>
                        <w:jc w:val="center"/>
                        <w:rPr>
                          <w:rFonts w:ascii="Arial" w:hAnsi="Arial" w:cs="Arial"/>
                        </w:rPr>
                      </w:pPr>
                    </w:p>
                  </w:txbxContent>
                </v:textbox>
              </v:roundrect>
            </w:pict>
          </mc:Fallback>
        </mc:AlternateContent>
      </w:r>
    </w:p>
    <w:p w14:paraId="583FE870" w14:textId="77777777" w:rsidR="00C53105" w:rsidRDefault="00C53105" w:rsidP="00C53105">
      <w:pPr>
        <w:rPr>
          <w:rFonts w:ascii="Arial" w:hAnsi="Arial" w:cs="Arial"/>
        </w:rPr>
      </w:pPr>
    </w:p>
    <w:p w14:paraId="583FE871" w14:textId="77777777" w:rsidR="00C53105" w:rsidRPr="006B15F1" w:rsidRDefault="00C53105" w:rsidP="00C53105">
      <w:pPr>
        <w:rPr>
          <w:rFonts w:ascii="Arial" w:hAnsi="Arial" w:cs="Arial"/>
        </w:rPr>
      </w:pPr>
    </w:p>
    <w:p w14:paraId="583FE872" w14:textId="4140D257" w:rsidR="00C53105" w:rsidRDefault="00742EEE" w:rsidP="00C53105">
      <w:pPr>
        <w:tabs>
          <w:tab w:val="left" w:pos="2835"/>
          <w:tab w:val="left" w:pos="2977"/>
        </w:tabs>
        <w:rPr>
          <w:rFonts w:ascii="Arial" w:hAnsi="Arial" w:cs="Arial"/>
        </w:rPr>
      </w:pPr>
      <w:r>
        <w:rPr>
          <w:rFonts w:ascii="Arial" w:hAnsi="Arial" w:cs="Arial"/>
          <w:noProof/>
        </w:rPr>
        <mc:AlternateContent>
          <mc:Choice Requires="wps">
            <w:drawing>
              <wp:anchor distT="0" distB="0" distL="114300" distR="114300" simplePos="0" relativeHeight="251641856" behindDoc="0" locked="0" layoutInCell="1" allowOverlap="1" wp14:anchorId="583FEA56" wp14:editId="40EE334B">
                <wp:simplePos x="0" y="0"/>
                <wp:positionH relativeFrom="column">
                  <wp:posOffset>3855815</wp:posOffset>
                </wp:positionH>
                <wp:positionV relativeFrom="paragraph">
                  <wp:posOffset>153310</wp:posOffset>
                </wp:positionV>
                <wp:extent cx="2043743" cy="709683"/>
                <wp:effectExtent l="0" t="0" r="13970" b="14605"/>
                <wp:wrapNone/>
                <wp:docPr id="356"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743" cy="709683"/>
                        </a:xfrm>
                        <a:prstGeom prst="roundRect">
                          <a:avLst>
                            <a:gd name="adj" fmla="val 16667"/>
                          </a:avLst>
                        </a:prstGeom>
                        <a:solidFill>
                          <a:srgbClr val="FFFFFF"/>
                        </a:solidFill>
                        <a:ln w="12700">
                          <a:solidFill>
                            <a:srgbClr val="000000"/>
                          </a:solidFill>
                          <a:round/>
                          <a:headEnd/>
                          <a:tailEnd/>
                        </a:ln>
                      </wps:spPr>
                      <wps:txbx>
                        <w:txbxContent>
                          <w:p w14:paraId="583FEAC0" w14:textId="42A00A81" w:rsidR="00205EA1" w:rsidRDefault="00205EA1" w:rsidP="00C53105">
                            <w:pPr>
                              <w:jc w:val="center"/>
                              <w:rPr>
                                <w:rFonts w:ascii="Arial" w:hAnsi="Arial" w:cs="Arial"/>
                              </w:rPr>
                            </w:pPr>
                            <w:r w:rsidRPr="00FA6C24">
                              <w:rPr>
                                <w:rFonts w:ascii="Arial" w:hAnsi="Arial" w:cs="Arial"/>
                              </w:rPr>
                              <w:t>Unfallverursacher/</w:t>
                            </w:r>
                            <w:r>
                              <w:rPr>
                                <w:rFonts w:ascii="Arial" w:hAnsi="Arial" w:cs="Arial"/>
                              </w:rPr>
                              <w:br/>
                            </w:r>
                            <w:r w:rsidRPr="00FA6C24">
                              <w:rPr>
                                <w:rFonts w:ascii="Arial" w:hAnsi="Arial" w:cs="Arial"/>
                              </w:rPr>
                              <w:t>erste Person am Unfallort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6" id="AutoShape 654" o:spid="_x0000_s1035" style="position:absolute;margin-left:303.6pt;margin-top:12.05pt;width:160.9pt;height:5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" strokeweight="1pt">
                <v:textbox>
                  <w:txbxContent>
                    <w:p w14:paraId="583FEAC0" w14:textId="42A00A81" w:rsidR="00205EA1" w:rsidRDefault="00205EA1" w:rsidP="00C53105">
                      <w:pPr>
                        <w:jc w:val="center"/>
                        <w:rPr>
                          <w:rFonts w:ascii="Arial" w:hAnsi="Arial" w:cs="Arial"/>
                        </w:rPr>
                      </w:pPr>
                      <w:r w:rsidRPr="00FA6C24">
                        <w:rPr>
                          <w:rFonts w:ascii="Arial" w:hAnsi="Arial" w:cs="Arial"/>
                        </w:rPr>
                        <w:t>Unfallverursacher/</w:t>
                      </w:r>
                      <w:r>
                        <w:rPr>
                          <w:rFonts w:ascii="Arial" w:hAnsi="Arial" w:cs="Arial"/>
                        </w:rPr>
                        <w:br/>
                      </w:r>
                      <w:r w:rsidRPr="00FA6C24">
                        <w:rPr>
                          <w:rFonts w:ascii="Arial" w:hAnsi="Arial" w:cs="Arial"/>
                        </w:rPr>
                        <w:t>erste Person am Unfallort</w:t>
                      </w:r>
                    </w:p>
                  </w:txbxContent>
                </v:textbox>
              </v:roundrect>
            </w:pict>
          </mc:Fallback>
        </mc:AlternateContent>
      </w:r>
    </w:p>
    <w:p w14:paraId="583FE873" w14:textId="4CD0EF3E" w:rsidR="00C53105" w:rsidRDefault="00742EEE" w:rsidP="00C53105">
      <w:pPr>
        <w:rPr>
          <w:rFonts w:ascii="Arial" w:hAnsi="Arial" w:cs="Arial"/>
        </w:rPr>
      </w:pPr>
      <w:r>
        <w:rPr>
          <w:rFonts w:ascii="Arial" w:hAnsi="Arial" w:cs="Arial"/>
          <w:noProof/>
        </w:rPr>
        <mc:AlternateContent>
          <mc:Choice Requires="wps">
            <w:drawing>
              <wp:anchor distT="0" distB="0" distL="114300" distR="114300" simplePos="0" relativeHeight="251645952" behindDoc="0" locked="0" layoutInCell="1" allowOverlap="1" wp14:anchorId="583FEA58" wp14:editId="25C4D92C">
                <wp:simplePos x="0" y="0"/>
                <wp:positionH relativeFrom="column">
                  <wp:posOffset>157271</wp:posOffset>
                </wp:positionH>
                <wp:positionV relativeFrom="paragraph">
                  <wp:posOffset>18993</wp:posOffset>
                </wp:positionV>
                <wp:extent cx="2013045" cy="668352"/>
                <wp:effectExtent l="0" t="0" r="25400" b="17780"/>
                <wp:wrapNone/>
                <wp:docPr id="354"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045" cy="668352"/>
                        </a:xfrm>
                        <a:prstGeom prst="roundRect">
                          <a:avLst>
                            <a:gd name="adj" fmla="val 16667"/>
                          </a:avLst>
                        </a:prstGeom>
                        <a:solidFill>
                          <a:srgbClr val="FFFFFF"/>
                        </a:solidFill>
                        <a:ln w="12700">
                          <a:solidFill>
                            <a:srgbClr val="000000"/>
                          </a:solidFill>
                          <a:round/>
                          <a:headEnd/>
                          <a:tailEnd/>
                        </a:ln>
                      </wps:spPr>
                      <wps:txbx>
                        <w:txbxContent>
                          <w:p w14:paraId="583FEAC3" w14:textId="02333ACC" w:rsidR="00205EA1" w:rsidRDefault="00205EA1" w:rsidP="00C53105">
                            <w:pPr>
                              <w:jc w:val="center"/>
                              <w:rPr>
                                <w:rFonts w:ascii="Arial" w:hAnsi="Arial" w:cs="Arial"/>
                              </w:rPr>
                            </w:pPr>
                            <w:r w:rsidRPr="008459F0">
                              <w:rPr>
                                <w:rFonts w:ascii="Arial" w:hAnsi="Arial" w:cs="Arial"/>
                              </w:rPr>
                              <w:t>Unfallverursacher/</w:t>
                            </w:r>
                            <w:r>
                              <w:rPr>
                                <w:rFonts w:ascii="Arial" w:hAnsi="Arial" w:cs="Arial"/>
                              </w:rPr>
                              <w:br/>
                            </w:r>
                            <w:r w:rsidRPr="008459F0">
                              <w:rPr>
                                <w:rFonts w:ascii="Arial" w:hAnsi="Arial" w:cs="Arial"/>
                              </w:rPr>
                              <w:t>erste Person am Unfallort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8" id="AutoShape 669" o:spid="_x0000_s1036" style="position:absolute;margin-left:12.4pt;margin-top:1.5pt;width:158.5pt;height:5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" strokeweight="1pt">
                <v:textbox>
                  <w:txbxContent>
                    <w:p w14:paraId="583FEAC3" w14:textId="02333ACC" w:rsidR="00205EA1" w:rsidRDefault="00205EA1" w:rsidP="00C53105">
                      <w:pPr>
                        <w:jc w:val="center"/>
                        <w:rPr>
                          <w:rFonts w:ascii="Arial" w:hAnsi="Arial" w:cs="Arial"/>
                        </w:rPr>
                      </w:pPr>
                      <w:r w:rsidRPr="008459F0">
                        <w:rPr>
                          <w:rFonts w:ascii="Arial" w:hAnsi="Arial" w:cs="Arial"/>
                        </w:rPr>
                        <w:t>Unfallverursacher/</w:t>
                      </w:r>
                      <w:r>
                        <w:rPr>
                          <w:rFonts w:ascii="Arial" w:hAnsi="Arial" w:cs="Arial"/>
                        </w:rPr>
                        <w:br/>
                      </w:r>
                      <w:r w:rsidRPr="008459F0">
                        <w:rPr>
                          <w:rFonts w:ascii="Arial" w:hAnsi="Arial" w:cs="Arial"/>
                        </w:rPr>
                        <w:t>erste Person am Unfallort</w:t>
                      </w:r>
                    </w:p>
                  </w:txbxContent>
                </v:textbox>
              </v:roundrect>
            </w:pict>
          </mc:Fallback>
        </mc:AlternateContent>
      </w:r>
    </w:p>
    <w:p w14:paraId="583FE874" w14:textId="77777777" w:rsidR="00C53105" w:rsidRDefault="00C53105" w:rsidP="00C53105">
      <w:pPr>
        <w:rPr>
          <w:rFonts w:ascii="Arial" w:hAnsi="Arial" w:cs="Arial"/>
        </w:rPr>
      </w:pPr>
    </w:p>
    <w:p w14:paraId="583FE875" w14:textId="77777777" w:rsidR="00C53105" w:rsidRDefault="00C53105" w:rsidP="00C53105">
      <w:pPr>
        <w:jc w:val="right"/>
        <w:rPr>
          <w:rFonts w:ascii="Arial" w:hAnsi="Arial" w:cs="Arial"/>
        </w:rPr>
      </w:pPr>
    </w:p>
    <w:p w14:paraId="583FE876" w14:textId="77777777" w:rsidR="00C53105" w:rsidRDefault="00C53105" w:rsidP="00C53105">
      <w:pPr>
        <w:rPr>
          <w:rFonts w:ascii="Arial" w:hAnsi="Arial" w:cs="Arial"/>
        </w:rPr>
      </w:pPr>
    </w:p>
    <w:p w14:paraId="583FE877" w14:textId="7D3E2F3D" w:rsidR="00C53105" w:rsidRDefault="0045602F" w:rsidP="00C53105">
      <w:pPr>
        <w:rPr>
          <w:rFonts w:ascii="Arial" w:hAnsi="Arial" w:cs="Arial"/>
        </w:rPr>
      </w:pPr>
      <w:r>
        <w:rPr>
          <w:rFonts w:ascii="Arial" w:hAnsi="Arial" w:cs="Arial"/>
          <w:noProof/>
        </w:rPr>
        <mc:AlternateContent>
          <mc:Choice Requires="wps">
            <w:drawing>
              <wp:anchor distT="0" distB="0" distL="114300" distR="114300" simplePos="0" relativeHeight="251642880" behindDoc="0" locked="0" layoutInCell="1" allowOverlap="1" wp14:anchorId="583FEA5A" wp14:editId="21C0DB6E">
                <wp:simplePos x="0" y="0"/>
                <wp:positionH relativeFrom="column">
                  <wp:posOffset>4298950</wp:posOffset>
                </wp:positionH>
                <wp:positionV relativeFrom="paragraph">
                  <wp:posOffset>81631</wp:posOffset>
                </wp:positionV>
                <wp:extent cx="1453487" cy="796925"/>
                <wp:effectExtent l="152400" t="19050" r="147320" b="41275"/>
                <wp:wrapNone/>
                <wp:docPr id="477"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487" cy="796925"/>
                        </a:xfrm>
                        <a:prstGeom prst="downArrow">
                          <a:avLst>
                            <a:gd name="adj1" fmla="val 50000"/>
                            <a:gd name="adj2" fmla="val 25000"/>
                          </a:avLst>
                        </a:prstGeom>
                        <a:solidFill>
                          <a:srgbClr val="FFFFFF"/>
                        </a:solidFill>
                        <a:ln w="28575">
                          <a:solidFill>
                            <a:srgbClr val="000000"/>
                          </a:solidFill>
                          <a:miter lim="800000"/>
                          <a:headEnd/>
                          <a:tailEnd/>
                        </a:ln>
                      </wps:spPr>
                      <wps:txbx>
                        <w:txbxContent>
                          <w:p w14:paraId="583FEAC5" w14:textId="77777777" w:rsidR="00205EA1" w:rsidRPr="008514BF" w:rsidRDefault="00205EA1" w:rsidP="00C53105">
                            <w:pPr>
                              <w:jc w:val="center"/>
                              <w:rPr>
                                <w:rFonts w:ascii="Arial" w:hAnsi="Arial" w:cs="Arial"/>
                                <w:b/>
                              </w:rPr>
                            </w:pPr>
                            <w:r w:rsidRPr="008514BF">
                              <w:rPr>
                                <w:rFonts w:ascii="Arial" w:hAnsi="Arial" w:cs="Arial"/>
                                <w:b/>
                              </w:rPr>
                              <w:t>meldet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EA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5" o:spid="_x0000_s1037" type="#_x0000_t67" style="position:absolute;margin-left:338.5pt;margin-top:6.45pt;width:114.45pt;height: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" strokeweight="2.25pt">
                <v:textbox>
                  <w:txbxContent>
                    <w:p w14:paraId="583FEAC5" w14:textId="77777777" w:rsidR="00205EA1" w:rsidRPr="008514BF" w:rsidRDefault="00205EA1" w:rsidP="00C53105">
                      <w:pPr>
                        <w:jc w:val="center"/>
                        <w:rPr>
                          <w:rFonts w:ascii="Arial" w:hAnsi="Arial" w:cs="Arial"/>
                          <w:b/>
                        </w:rPr>
                      </w:pPr>
                      <w:r w:rsidRPr="008514BF">
                        <w:rPr>
                          <w:rFonts w:ascii="Arial" w:hAnsi="Arial" w:cs="Arial"/>
                          <w:b/>
                        </w:rPr>
                        <w:t>meldet</w:t>
                      </w:r>
                    </w:p>
                  </w:txbxContent>
                </v:textbox>
              </v:shape>
            </w:pict>
          </mc:Fallback>
        </mc:AlternateContent>
      </w:r>
      <w:r>
        <w:rPr>
          <w:rFonts w:ascii="Arial" w:hAnsi="Arial" w:cs="Arial"/>
          <w:noProof/>
        </w:rPr>
        <mc:AlternateContent>
          <mc:Choice Requires="wps">
            <w:drawing>
              <wp:anchor distT="0" distB="0" distL="114300" distR="114300" simplePos="0" relativeHeight="251644928" behindDoc="0" locked="0" layoutInCell="1" allowOverlap="1" wp14:anchorId="583FEA5C" wp14:editId="608E59A9">
                <wp:simplePos x="0" y="0"/>
                <wp:positionH relativeFrom="column">
                  <wp:posOffset>559435</wp:posOffset>
                </wp:positionH>
                <wp:positionV relativeFrom="paragraph">
                  <wp:posOffset>82114</wp:posOffset>
                </wp:positionV>
                <wp:extent cx="1487606" cy="775970"/>
                <wp:effectExtent l="152400" t="19050" r="113030" b="43180"/>
                <wp:wrapNone/>
                <wp:docPr id="478"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606" cy="775970"/>
                        </a:xfrm>
                        <a:prstGeom prst="downArrow">
                          <a:avLst>
                            <a:gd name="adj1" fmla="val 50000"/>
                            <a:gd name="adj2" fmla="val 25000"/>
                          </a:avLst>
                        </a:prstGeom>
                        <a:solidFill>
                          <a:srgbClr val="FFFFFF"/>
                        </a:solidFill>
                        <a:ln w="28575">
                          <a:solidFill>
                            <a:srgbClr val="000000"/>
                          </a:solidFill>
                          <a:miter lim="800000"/>
                          <a:headEnd/>
                          <a:tailEnd/>
                        </a:ln>
                      </wps:spPr>
                      <wps:txbx>
                        <w:txbxContent>
                          <w:p w14:paraId="583FEAC6" w14:textId="77777777" w:rsidR="00205EA1" w:rsidRPr="008514BF" w:rsidRDefault="00205EA1" w:rsidP="00C53105">
                            <w:pPr>
                              <w:jc w:val="center"/>
                              <w:rPr>
                                <w:rFonts w:ascii="Arial" w:hAnsi="Arial" w:cs="Arial"/>
                                <w:b/>
                              </w:rPr>
                            </w:pPr>
                            <w:r w:rsidRPr="008514BF">
                              <w:rPr>
                                <w:rFonts w:ascii="Arial" w:hAnsi="Arial" w:cs="Arial"/>
                                <w:b/>
                              </w:rPr>
                              <w:t>meldet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5C" id="AutoShape 668" o:spid="_x0000_s1038" type="#_x0000_t67" style="position:absolute;margin-left:44.05pt;margin-top:6.45pt;width:117.15pt;height:6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" strokeweight="2.25pt">
                <v:textbox>
                  <w:txbxContent>
                    <w:p w14:paraId="583FEAC6" w14:textId="77777777" w:rsidR="00205EA1" w:rsidRPr="008514BF" w:rsidRDefault="00205EA1" w:rsidP="00C53105">
                      <w:pPr>
                        <w:jc w:val="center"/>
                        <w:rPr>
                          <w:rFonts w:ascii="Arial" w:hAnsi="Arial" w:cs="Arial"/>
                          <w:b/>
                        </w:rPr>
                      </w:pPr>
                      <w:r w:rsidRPr="008514BF">
                        <w:rPr>
                          <w:rFonts w:ascii="Arial" w:hAnsi="Arial" w:cs="Arial"/>
                          <w:b/>
                        </w:rPr>
                        <w:t>meldet</w:t>
                      </w:r>
                    </w:p>
                  </w:txbxContent>
                </v:textbox>
              </v:shape>
            </w:pict>
          </mc:Fallback>
        </mc:AlternateContent>
      </w:r>
    </w:p>
    <w:p w14:paraId="583FE878" w14:textId="5B904A0D" w:rsidR="00C53105" w:rsidRDefault="00C53105" w:rsidP="00C53105">
      <w:pPr>
        <w:rPr>
          <w:rFonts w:ascii="Arial" w:hAnsi="Arial" w:cs="Arial"/>
        </w:rPr>
      </w:pPr>
    </w:p>
    <w:p w14:paraId="583FE879" w14:textId="77777777" w:rsidR="00C53105" w:rsidRDefault="00C53105" w:rsidP="00C53105">
      <w:pPr>
        <w:rPr>
          <w:rFonts w:ascii="Arial" w:hAnsi="Arial" w:cs="Arial"/>
        </w:rPr>
      </w:pPr>
    </w:p>
    <w:p w14:paraId="583FE87A" w14:textId="77777777" w:rsidR="003A680D" w:rsidRDefault="003A680D" w:rsidP="00C53105">
      <w:pPr>
        <w:rPr>
          <w:rFonts w:ascii="Arial" w:hAnsi="Arial" w:cs="Arial"/>
        </w:rPr>
      </w:pPr>
    </w:p>
    <w:p w14:paraId="583FE87B" w14:textId="5A8F60B3" w:rsidR="003A680D" w:rsidRDefault="006A5391" w:rsidP="00C53105">
      <w:pPr>
        <w:rPr>
          <w:rFonts w:ascii="Arial" w:hAnsi="Arial" w:cs="Arial"/>
        </w:rPr>
      </w:pPr>
      <w:r>
        <w:rPr>
          <w:rFonts w:ascii="Arial" w:hAnsi="Arial" w:cs="Arial"/>
          <w:noProof/>
        </w:rPr>
        <mc:AlternateContent>
          <mc:Choice Requires="wps">
            <w:drawing>
              <wp:anchor distT="0" distB="0" distL="114300" distR="114300" simplePos="0" relativeHeight="251646976" behindDoc="0" locked="0" layoutInCell="1" allowOverlap="1" wp14:anchorId="583FEA5E" wp14:editId="472B6B2C">
                <wp:simplePos x="0" y="0"/>
                <wp:positionH relativeFrom="column">
                  <wp:posOffset>-12424</wp:posOffset>
                </wp:positionH>
                <wp:positionV relativeFrom="paragraph">
                  <wp:posOffset>168772</wp:posOffset>
                </wp:positionV>
                <wp:extent cx="2694940" cy="1757238"/>
                <wp:effectExtent l="0" t="0" r="10160" b="14605"/>
                <wp:wrapNone/>
                <wp:docPr id="474"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1757238"/>
                        </a:xfrm>
                        <a:prstGeom prst="roundRect">
                          <a:avLst>
                            <a:gd name="adj" fmla="val 16667"/>
                          </a:avLst>
                        </a:prstGeom>
                        <a:solidFill>
                          <a:srgbClr val="FFFFFF"/>
                        </a:solidFill>
                        <a:ln w="12700">
                          <a:solidFill>
                            <a:srgbClr val="000000"/>
                          </a:solidFill>
                          <a:round/>
                          <a:headEnd/>
                          <a:tailEnd/>
                        </a:ln>
                      </wps:spPr>
                      <wps:txbx>
                        <w:txbxContent>
                          <w:p w14:paraId="583FEAC7" w14:textId="627CC973" w:rsidR="00205EA1" w:rsidRDefault="00205EA1" w:rsidP="00D41CB4">
                            <w:pPr>
                              <w:numPr>
                                <w:ilvl w:val="0"/>
                                <w:numId w:val="26"/>
                              </w:numPr>
                              <w:rPr>
                                <w:rFonts w:ascii="Arial" w:hAnsi="Arial" w:cs="Arial"/>
                                <w:sz w:val="20"/>
                                <w:szCs w:val="20"/>
                              </w:rPr>
                            </w:pPr>
                            <w:r w:rsidRPr="00455E32">
                              <w:rPr>
                                <w:rFonts w:ascii="Arial" w:hAnsi="Arial" w:cs="Arial"/>
                                <w:sz w:val="20"/>
                                <w:szCs w:val="20"/>
                              </w:rPr>
                              <w:t>B</w:t>
                            </w:r>
                            <w:r>
                              <w:rPr>
                                <w:rFonts w:ascii="Arial" w:hAnsi="Arial" w:cs="Arial"/>
                                <w:sz w:val="20"/>
                                <w:szCs w:val="20"/>
                              </w:rPr>
                              <w:t>wF xxx</w:t>
                            </w:r>
                          </w:p>
                          <w:p w14:paraId="583FEAC8" w14:textId="77777777" w:rsidR="00205EA1" w:rsidRPr="00455E32" w:rsidRDefault="00205EA1" w:rsidP="00D41CB4">
                            <w:pPr>
                              <w:ind w:left="360"/>
                              <w:rPr>
                                <w:rFonts w:ascii="Arial" w:hAnsi="Arial" w:cs="Arial"/>
                                <w:sz w:val="20"/>
                                <w:szCs w:val="20"/>
                              </w:rPr>
                            </w:pPr>
                            <w:r>
                              <w:rPr>
                                <w:rFonts w:ascii="Arial" w:hAnsi="Arial" w:cs="Arial"/>
                                <w:sz w:val="20"/>
                                <w:szCs w:val="20"/>
                              </w:rPr>
                              <w:t xml:space="preserve">     </w:t>
                            </w:r>
                            <w:r w:rsidRPr="00455E32">
                              <w:rPr>
                                <w:rFonts w:ascii="Arial" w:hAnsi="Arial" w:cs="Arial"/>
                                <w:sz w:val="20"/>
                                <w:szCs w:val="20"/>
                              </w:rPr>
                              <w:t>(falls vorhanden)</w:t>
                            </w:r>
                          </w:p>
                          <w:p w14:paraId="583FEAC9" w14:textId="77777777" w:rsidR="00205EA1" w:rsidRDefault="00205EA1" w:rsidP="00D41CB4">
                            <w:pPr>
                              <w:numPr>
                                <w:ilvl w:val="0"/>
                                <w:numId w:val="26"/>
                              </w:numPr>
                              <w:spacing w:before="120"/>
                              <w:rPr>
                                <w:rFonts w:ascii="Arial" w:hAnsi="Arial" w:cs="Arial"/>
                                <w:sz w:val="20"/>
                                <w:szCs w:val="20"/>
                              </w:rPr>
                            </w:pPr>
                            <w:r w:rsidRPr="00D41CB4">
                              <w:rPr>
                                <w:rFonts w:ascii="Arial" w:hAnsi="Arial" w:cs="Arial"/>
                                <w:sz w:val="20"/>
                                <w:szCs w:val="20"/>
                              </w:rPr>
                              <w:t>BwDLZ XXX</w:t>
                            </w:r>
                          </w:p>
                          <w:p w14:paraId="583FEACA" w14:textId="77777777" w:rsidR="00205EA1" w:rsidRDefault="00205EA1" w:rsidP="00D6283A">
                            <w:pPr>
                              <w:spacing w:before="120"/>
                              <w:ind w:left="360"/>
                              <w:rPr>
                                <w:rFonts w:ascii="Arial" w:hAnsi="Arial" w:cs="Arial"/>
                                <w:sz w:val="20"/>
                                <w:szCs w:val="20"/>
                              </w:rPr>
                            </w:pPr>
                          </w:p>
                          <w:p w14:paraId="583FEACB" w14:textId="77777777" w:rsidR="00205EA1" w:rsidRPr="00560DB8" w:rsidRDefault="00205EA1" w:rsidP="00817BB6">
                            <w:pPr>
                              <w:ind w:left="360"/>
                              <w:rPr>
                                <w:rFonts w:ascii="Arial" w:hAnsi="Arial" w:cs="Arial"/>
                                <w:b/>
                                <w:sz w:val="20"/>
                                <w:szCs w:val="20"/>
                              </w:rPr>
                            </w:pPr>
                            <w:r w:rsidRPr="00560DB8">
                              <w:rPr>
                                <w:rFonts w:ascii="Arial" w:hAnsi="Arial" w:cs="Arial"/>
                                <w:b/>
                                <w:sz w:val="20"/>
                                <w:szCs w:val="20"/>
                              </w:rPr>
                              <w:t>Der Meld</w:t>
                            </w:r>
                            <w:r>
                              <w:rPr>
                                <w:rFonts w:ascii="Arial" w:hAnsi="Arial" w:cs="Arial"/>
                                <w:b/>
                                <w:sz w:val="20"/>
                                <w:szCs w:val="20"/>
                              </w:rPr>
                              <w:t>e</w:t>
                            </w:r>
                            <w:r w:rsidRPr="00560DB8">
                              <w:rPr>
                                <w:rFonts w:ascii="Arial" w:hAnsi="Arial" w:cs="Arial"/>
                                <w:b/>
                                <w:sz w:val="20"/>
                                <w:szCs w:val="20"/>
                              </w:rPr>
                              <w:t>weg innerhalb des BwDLZ wird unter Berücksichtigung der Gegebenheiten vor Ort individuell, gesondert festgelegt.</w:t>
                            </w:r>
                          </w:p>
                          <w:p w14:paraId="583FEACC" w14:textId="77777777" w:rsidR="00205EA1" w:rsidRPr="00D41CB4" w:rsidRDefault="00205EA1" w:rsidP="00D6283A">
                            <w:pPr>
                              <w:spacing w:before="120"/>
                              <w:ind w:left="360"/>
                              <w:jc w:val="center"/>
                              <w:rPr>
                                <w:rFonts w:ascii="Arial" w:hAnsi="Arial" w:cs="Arial"/>
                                <w:sz w:val="20"/>
                                <w:szCs w:val="20"/>
                              </w:rPr>
                            </w:pPr>
                          </w:p>
                          <w:p w14:paraId="583FEACD" w14:textId="77777777" w:rsidR="00205EA1" w:rsidRPr="003333A3" w:rsidRDefault="00205EA1" w:rsidP="00C53105">
                            <w:pPr>
                              <w:spacing w:before="120"/>
                              <w:jc w:val="center"/>
                              <w:rPr>
                                <w:rFonts w:ascii="Arial" w:hAnsi="Arial" w:cs="Arial"/>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5E" id="AutoShape 670" o:spid="_x0000_s1039" style="position:absolute;margin-left:-1pt;margin-top:13.3pt;width:212.2pt;height:13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" strokeweight="1pt">
                <v:textbox>
                  <w:txbxContent>
                    <w:p w14:paraId="583FEAC7" w14:textId="627CC973" w:rsidR="00205EA1" w:rsidRDefault="00205EA1" w:rsidP="00D41CB4">
                      <w:pPr>
                        <w:numPr>
                          <w:ilvl w:val="0"/>
                          <w:numId w:val="26"/>
                        </w:numPr>
                        <w:rPr>
                          <w:rFonts w:ascii="Arial" w:hAnsi="Arial" w:cs="Arial"/>
                          <w:sz w:val="20"/>
                          <w:szCs w:val="20"/>
                        </w:rPr>
                      </w:pPr>
                      <w:r w:rsidRPr="00455E32">
                        <w:rPr>
                          <w:rFonts w:ascii="Arial" w:hAnsi="Arial" w:cs="Arial"/>
                          <w:sz w:val="20"/>
                          <w:szCs w:val="20"/>
                        </w:rPr>
                        <w:t>B</w:t>
                      </w:r>
                      <w:r>
                        <w:rPr>
                          <w:rFonts w:ascii="Arial" w:hAnsi="Arial" w:cs="Arial"/>
                          <w:sz w:val="20"/>
                          <w:szCs w:val="20"/>
                        </w:rPr>
                        <w:t>wF xxx</w:t>
                      </w:r>
                    </w:p>
                    <w:p w14:paraId="583FEAC8" w14:textId="77777777" w:rsidR="00205EA1" w:rsidRPr="00455E32" w:rsidRDefault="00205EA1" w:rsidP="00D41CB4">
                      <w:pPr>
                        <w:ind w:left="360"/>
                        <w:rPr>
                          <w:rFonts w:ascii="Arial" w:hAnsi="Arial" w:cs="Arial"/>
                          <w:sz w:val="20"/>
                          <w:szCs w:val="20"/>
                        </w:rPr>
                      </w:pPr>
                      <w:r>
                        <w:rPr>
                          <w:rFonts w:ascii="Arial" w:hAnsi="Arial" w:cs="Arial"/>
                          <w:sz w:val="20"/>
                          <w:szCs w:val="20"/>
                        </w:rPr>
                        <w:t xml:space="preserve">     </w:t>
                      </w:r>
                      <w:r w:rsidRPr="00455E32">
                        <w:rPr>
                          <w:rFonts w:ascii="Arial" w:hAnsi="Arial" w:cs="Arial"/>
                          <w:sz w:val="20"/>
                          <w:szCs w:val="20"/>
                        </w:rPr>
                        <w:t>(falls vorhanden)</w:t>
                      </w:r>
                    </w:p>
                    <w:p w14:paraId="583FEAC9" w14:textId="77777777" w:rsidR="00205EA1" w:rsidRDefault="00205EA1" w:rsidP="00D41CB4">
                      <w:pPr>
                        <w:numPr>
                          <w:ilvl w:val="0"/>
                          <w:numId w:val="26"/>
                        </w:numPr>
                        <w:spacing w:before="120"/>
                        <w:rPr>
                          <w:rFonts w:ascii="Arial" w:hAnsi="Arial" w:cs="Arial"/>
                          <w:sz w:val="20"/>
                          <w:szCs w:val="20"/>
                        </w:rPr>
                      </w:pPr>
                      <w:r w:rsidRPr="00D41CB4">
                        <w:rPr>
                          <w:rFonts w:ascii="Arial" w:hAnsi="Arial" w:cs="Arial"/>
                          <w:sz w:val="20"/>
                          <w:szCs w:val="20"/>
                        </w:rPr>
                        <w:t>BwDLZ XXX</w:t>
                      </w:r>
                    </w:p>
                    <w:p w14:paraId="583FEACA" w14:textId="77777777" w:rsidR="00205EA1" w:rsidRDefault="00205EA1" w:rsidP="00D6283A">
                      <w:pPr>
                        <w:spacing w:before="120"/>
                        <w:ind w:left="360"/>
                        <w:rPr>
                          <w:rFonts w:ascii="Arial" w:hAnsi="Arial" w:cs="Arial"/>
                          <w:sz w:val="20"/>
                          <w:szCs w:val="20"/>
                        </w:rPr>
                      </w:pPr>
                    </w:p>
                    <w:p w14:paraId="583FEACB" w14:textId="77777777" w:rsidR="00205EA1" w:rsidRPr="00560DB8" w:rsidRDefault="00205EA1" w:rsidP="00817BB6">
                      <w:pPr>
                        <w:ind w:left="360"/>
                        <w:rPr>
                          <w:rFonts w:ascii="Arial" w:hAnsi="Arial" w:cs="Arial"/>
                          <w:b/>
                          <w:sz w:val="20"/>
                          <w:szCs w:val="20"/>
                        </w:rPr>
                      </w:pPr>
                      <w:r w:rsidRPr="00560DB8">
                        <w:rPr>
                          <w:rFonts w:ascii="Arial" w:hAnsi="Arial" w:cs="Arial"/>
                          <w:b/>
                          <w:sz w:val="20"/>
                          <w:szCs w:val="20"/>
                        </w:rPr>
                        <w:t>Der Meld</w:t>
                      </w:r>
                      <w:r>
                        <w:rPr>
                          <w:rFonts w:ascii="Arial" w:hAnsi="Arial" w:cs="Arial"/>
                          <w:b/>
                          <w:sz w:val="20"/>
                          <w:szCs w:val="20"/>
                        </w:rPr>
                        <w:t>e</w:t>
                      </w:r>
                      <w:r w:rsidRPr="00560DB8">
                        <w:rPr>
                          <w:rFonts w:ascii="Arial" w:hAnsi="Arial" w:cs="Arial"/>
                          <w:b/>
                          <w:sz w:val="20"/>
                          <w:szCs w:val="20"/>
                        </w:rPr>
                        <w:t>weg innerhalb des BwDLZ wird unter Berücksichtigung der Gegebenheiten vor Ort individuell, gesondert festgelegt.</w:t>
                      </w:r>
                    </w:p>
                    <w:p w14:paraId="583FEACC" w14:textId="77777777" w:rsidR="00205EA1" w:rsidRPr="00D41CB4" w:rsidRDefault="00205EA1" w:rsidP="00D6283A">
                      <w:pPr>
                        <w:spacing w:before="120"/>
                        <w:ind w:left="360"/>
                        <w:jc w:val="center"/>
                        <w:rPr>
                          <w:rFonts w:ascii="Arial" w:hAnsi="Arial" w:cs="Arial"/>
                          <w:sz w:val="20"/>
                          <w:szCs w:val="20"/>
                        </w:rPr>
                      </w:pPr>
                    </w:p>
                    <w:p w14:paraId="583FEACD" w14:textId="77777777" w:rsidR="00205EA1" w:rsidRPr="003333A3" w:rsidRDefault="00205EA1" w:rsidP="00C53105">
                      <w:pPr>
                        <w:spacing w:before="120"/>
                        <w:jc w:val="center"/>
                        <w:rPr>
                          <w:rFonts w:ascii="Arial" w:hAnsi="Arial" w:cs="Arial"/>
                        </w:rPr>
                      </w:pPr>
                    </w:p>
                  </w:txbxContent>
                </v:textbox>
              </v:roundrect>
            </w:pict>
          </mc:Fallback>
        </mc:AlternateContent>
      </w:r>
    </w:p>
    <w:p w14:paraId="583FE87C" w14:textId="3509F882" w:rsidR="003A680D" w:rsidRDefault="003A680D" w:rsidP="00C53105">
      <w:pPr>
        <w:rPr>
          <w:rFonts w:ascii="Arial" w:hAnsi="Arial" w:cs="Arial"/>
        </w:rPr>
      </w:pPr>
    </w:p>
    <w:p w14:paraId="583FE87D" w14:textId="44F532B4" w:rsidR="00C53105" w:rsidRDefault="0045602F" w:rsidP="00C53105">
      <w:pPr>
        <w:rPr>
          <w:rFonts w:ascii="Arial" w:hAnsi="Arial" w:cs="Arial"/>
        </w:rPr>
      </w:pPr>
      <w:r>
        <w:rPr>
          <w:rFonts w:ascii="Arial" w:hAnsi="Arial" w:cs="Arial"/>
          <w:noProof/>
        </w:rPr>
        <mc:AlternateContent>
          <mc:Choice Requires="wps">
            <w:drawing>
              <wp:anchor distT="0" distB="0" distL="114300" distR="114300" simplePos="0" relativeHeight="251643904" behindDoc="0" locked="0" layoutInCell="1" allowOverlap="1" wp14:anchorId="583FEA60" wp14:editId="68826E99">
                <wp:simplePos x="0" y="0"/>
                <wp:positionH relativeFrom="column">
                  <wp:posOffset>3945157</wp:posOffset>
                </wp:positionH>
                <wp:positionV relativeFrom="paragraph">
                  <wp:posOffset>3055</wp:posOffset>
                </wp:positionV>
                <wp:extent cx="2030420" cy="712382"/>
                <wp:effectExtent l="0" t="0" r="27305" b="12065"/>
                <wp:wrapNone/>
                <wp:docPr id="475"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420" cy="712382"/>
                        </a:xfrm>
                        <a:prstGeom prst="roundRect">
                          <a:avLst>
                            <a:gd name="adj" fmla="val 16667"/>
                          </a:avLst>
                        </a:prstGeom>
                        <a:solidFill>
                          <a:srgbClr val="FFFFFF"/>
                        </a:solidFill>
                        <a:ln w="12700">
                          <a:solidFill>
                            <a:srgbClr val="000000"/>
                          </a:solidFill>
                          <a:round/>
                          <a:headEnd/>
                          <a:tailEnd/>
                        </a:ln>
                      </wps:spPr>
                      <wps:txbx>
                        <w:txbxContent>
                          <w:p w14:paraId="583FEACE" w14:textId="2F758A9F" w:rsidR="00205EA1" w:rsidRPr="00D01BEF" w:rsidRDefault="00205EA1" w:rsidP="0059261D">
                            <w:pPr>
                              <w:spacing w:before="120"/>
                              <w:jc w:val="center"/>
                              <w:rPr>
                                <w:rFonts w:ascii="Arial" w:hAnsi="Arial" w:cs="Arial"/>
                                <w:i/>
                                <w:sz w:val="16"/>
                                <w:szCs w:val="16"/>
                              </w:rPr>
                            </w:pPr>
                            <w:r w:rsidRPr="00D01BEF">
                              <w:rPr>
                                <w:rFonts w:ascii="Arial" w:hAnsi="Arial" w:cs="Arial"/>
                                <w:i/>
                                <w:sz w:val="16"/>
                                <w:szCs w:val="16"/>
                              </w:rPr>
                              <w:t>Eine durchgehend besetzte Stelle</w:t>
                            </w:r>
                            <w:r>
                              <w:rPr>
                                <w:rFonts w:ascii="Arial" w:hAnsi="Arial" w:cs="Arial"/>
                                <w:i/>
                                <w:sz w:val="16"/>
                                <w:szCs w:val="16"/>
                              </w:rPr>
                              <w:t xml:space="preserve"> der Bw </w:t>
                            </w:r>
                            <w:r w:rsidRPr="00D01BEF">
                              <w:rPr>
                                <w:rFonts w:ascii="Arial" w:hAnsi="Arial" w:cs="Arial"/>
                                <w:i/>
                                <w:sz w:val="16"/>
                                <w:szCs w:val="16"/>
                              </w:rPr>
                              <w:t>(z.</w:t>
                            </w:r>
                            <w:r>
                              <w:rPr>
                                <w:rFonts w:ascii="Arial" w:hAnsi="Arial" w:cs="Arial"/>
                                <w:i/>
                                <w:sz w:val="16"/>
                                <w:szCs w:val="16"/>
                              </w:rPr>
                              <w:t xml:space="preserve"> </w:t>
                            </w:r>
                            <w:r w:rsidRPr="00D01BEF">
                              <w:rPr>
                                <w:rFonts w:ascii="Arial" w:hAnsi="Arial" w:cs="Arial"/>
                                <w:i/>
                                <w:sz w:val="16"/>
                                <w:szCs w:val="16"/>
                              </w:rPr>
                              <w:t>B. OvWA)</w:t>
                            </w:r>
                            <w:r>
                              <w:rPr>
                                <w:rFonts w:ascii="Arial" w:hAnsi="Arial" w:cs="Arial"/>
                                <w:i/>
                                <w:sz w:val="16"/>
                                <w:szCs w:val="16"/>
                              </w:rPr>
                              <w:t xml:space="preserve"> </w:t>
                            </w:r>
                            <w:r w:rsidRPr="00B35C19">
                              <w:rPr>
                                <w:rFonts w:ascii="Arial" w:hAnsi="Arial" w:cs="Arial"/>
                                <w:b/>
                                <w:i/>
                                <w:sz w:val="16"/>
                                <w:szCs w:val="16"/>
                              </w:rPr>
                              <w:t>+</w:t>
                            </w:r>
                            <w:r w:rsidRPr="006F260C">
                              <w:rPr>
                                <w:rFonts w:ascii="Arial" w:hAnsi="Arial" w:cs="Arial"/>
                                <w:i/>
                                <w:sz w:val="16"/>
                                <w:szCs w:val="16"/>
                              </w:rPr>
                              <w:t xml:space="preserve"> </w:t>
                            </w:r>
                            <w:r>
                              <w:rPr>
                                <w:rFonts w:ascii="Arial" w:hAnsi="Arial" w:cs="Arial"/>
                                <w:i/>
                                <w:sz w:val="16"/>
                                <w:szCs w:val="16"/>
                              </w:rPr>
                              <w:t xml:space="preserve">lagebedingt örtlich zuständige </w:t>
                            </w:r>
                            <w:r w:rsidRPr="00D01BEF">
                              <w:rPr>
                                <w:rFonts w:ascii="Arial" w:hAnsi="Arial" w:cs="Arial"/>
                                <w:i/>
                                <w:sz w:val="16"/>
                                <w:szCs w:val="16"/>
                              </w:rPr>
                              <w:t>Feuerwehr</w:t>
                            </w:r>
                            <w:r>
                              <w:rPr>
                                <w:rFonts w:ascii="Arial" w:hAnsi="Arial" w:cs="Arial"/>
                                <w:i/>
                                <w:sz w:val="16"/>
                                <w:szCs w:val="16"/>
                              </w:rPr>
                              <w:t xml:space="preserve"> (ggf. BwF, falls vorhanden)</w:t>
                            </w:r>
                          </w:p>
                          <w:p w14:paraId="583FEACF" w14:textId="77777777" w:rsidR="00205EA1" w:rsidRDefault="00205EA1" w:rsidP="00C53105">
                            <w:pPr>
                              <w:spacing w:before="120"/>
                              <w:jc w:val="center"/>
                              <w:rPr>
                                <w:rFonts w:ascii="Arial" w:hAnsi="Arial" w:cs="Arial"/>
                              </w:rPr>
                            </w:pPr>
                          </w:p>
                          <w:p w14:paraId="583FEAD0" w14:textId="77777777" w:rsidR="00205EA1" w:rsidRPr="00FA6C24" w:rsidRDefault="00205EA1" w:rsidP="00C53105">
                            <w:pPr>
                              <w:spacing w:before="120"/>
                              <w:jc w:val="center"/>
                              <w:rPr>
                                <w:rFonts w:ascii="Arial" w:hAnsi="Arial" w:cs="Arial"/>
                              </w:rPr>
                            </w:pPr>
                            <w:r>
                              <w:rPr>
                                <w:rFonts w:ascii="Arial" w:hAnsi="Arial" w:cs="Arial"/>
                                <w:b/>
                                <w:bCs/>
                                <w:sz w:val="20"/>
                              </w:rPr>
                              <w:sym w:font="Wingdings" w:char="F028"/>
                            </w:r>
                            <w:r>
                              <w:rPr>
                                <w:rFonts w:ascii="Arial" w:hAnsi="Arial" w:cs="Arial"/>
                                <w:b/>
                                <w:bCs/>
                                <w:sz w:val="20"/>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60" id="AutoShape 656" o:spid="_x0000_s1040" style="position:absolute;margin-left:310.65pt;margin-top:.25pt;width:159.9pt;height:5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" strokeweight="1pt">
                <v:textbox>
                  <w:txbxContent>
                    <w:p w14:paraId="583FEACE" w14:textId="2F758A9F" w:rsidR="00205EA1" w:rsidRPr="00D01BEF" w:rsidRDefault="00205EA1" w:rsidP="0059261D">
                      <w:pPr>
                        <w:spacing w:before="120"/>
                        <w:jc w:val="center"/>
                        <w:rPr>
                          <w:rFonts w:ascii="Arial" w:hAnsi="Arial" w:cs="Arial"/>
                          <w:i/>
                          <w:sz w:val="16"/>
                          <w:szCs w:val="16"/>
                        </w:rPr>
                      </w:pPr>
                      <w:r w:rsidRPr="00D01BEF">
                        <w:rPr>
                          <w:rFonts w:ascii="Arial" w:hAnsi="Arial" w:cs="Arial"/>
                          <w:i/>
                          <w:sz w:val="16"/>
                          <w:szCs w:val="16"/>
                        </w:rPr>
                        <w:t>Eine durchgehend besetzte Stelle</w:t>
                      </w:r>
                      <w:r>
                        <w:rPr>
                          <w:rFonts w:ascii="Arial" w:hAnsi="Arial" w:cs="Arial"/>
                          <w:i/>
                          <w:sz w:val="16"/>
                          <w:szCs w:val="16"/>
                        </w:rPr>
                        <w:t xml:space="preserve"> der Bw </w:t>
                      </w:r>
                      <w:r w:rsidRPr="00D01BEF">
                        <w:rPr>
                          <w:rFonts w:ascii="Arial" w:hAnsi="Arial" w:cs="Arial"/>
                          <w:i/>
                          <w:sz w:val="16"/>
                          <w:szCs w:val="16"/>
                        </w:rPr>
                        <w:t>(z.</w:t>
                      </w:r>
                      <w:r>
                        <w:rPr>
                          <w:rFonts w:ascii="Arial" w:hAnsi="Arial" w:cs="Arial"/>
                          <w:i/>
                          <w:sz w:val="16"/>
                          <w:szCs w:val="16"/>
                        </w:rPr>
                        <w:t xml:space="preserve"> </w:t>
                      </w:r>
                      <w:r w:rsidRPr="00D01BEF">
                        <w:rPr>
                          <w:rFonts w:ascii="Arial" w:hAnsi="Arial" w:cs="Arial"/>
                          <w:i/>
                          <w:sz w:val="16"/>
                          <w:szCs w:val="16"/>
                        </w:rPr>
                        <w:t>B. OvWA)</w:t>
                      </w:r>
                      <w:r>
                        <w:rPr>
                          <w:rFonts w:ascii="Arial" w:hAnsi="Arial" w:cs="Arial"/>
                          <w:i/>
                          <w:sz w:val="16"/>
                          <w:szCs w:val="16"/>
                        </w:rPr>
                        <w:t xml:space="preserve"> </w:t>
                      </w:r>
                      <w:r w:rsidRPr="00B35C19">
                        <w:rPr>
                          <w:rFonts w:ascii="Arial" w:hAnsi="Arial" w:cs="Arial"/>
                          <w:b/>
                          <w:i/>
                          <w:sz w:val="16"/>
                          <w:szCs w:val="16"/>
                        </w:rPr>
                        <w:t>+</w:t>
                      </w:r>
                      <w:r w:rsidRPr="006F260C">
                        <w:rPr>
                          <w:rFonts w:ascii="Arial" w:hAnsi="Arial" w:cs="Arial"/>
                          <w:i/>
                          <w:sz w:val="16"/>
                          <w:szCs w:val="16"/>
                        </w:rPr>
                        <w:t xml:space="preserve"> </w:t>
                      </w:r>
                      <w:r>
                        <w:rPr>
                          <w:rFonts w:ascii="Arial" w:hAnsi="Arial" w:cs="Arial"/>
                          <w:i/>
                          <w:sz w:val="16"/>
                          <w:szCs w:val="16"/>
                        </w:rPr>
                        <w:t xml:space="preserve">lagebedingt örtlich zuständige </w:t>
                      </w:r>
                      <w:r w:rsidRPr="00D01BEF">
                        <w:rPr>
                          <w:rFonts w:ascii="Arial" w:hAnsi="Arial" w:cs="Arial"/>
                          <w:i/>
                          <w:sz w:val="16"/>
                          <w:szCs w:val="16"/>
                        </w:rPr>
                        <w:t>Feuerwehr</w:t>
                      </w:r>
                      <w:r>
                        <w:rPr>
                          <w:rFonts w:ascii="Arial" w:hAnsi="Arial" w:cs="Arial"/>
                          <w:i/>
                          <w:sz w:val="16"/>
                          <w:szCs w:val="16"/>
                        </w:rPr>
                        <w:t xml:space="preserve"> (ggf. BwF, falls vorhanden)</w:t>
                      </w:r>
                    </w:p>
                    <w:p w14:paraId="583FEACF" w14:textId="77777777" w:rsidR="00205EA1" w:rsidRDefault="00205EA1" w:rsidP="00C53105">
                      <w:pPr>
                        <w:spacing w:before="120"/>
                        <w:jc w:val="center"/>
                        <w:rPr>
                          <w:rFonts w:ascii="Arial" w:hAnsi="Arial" w:cs="Arial"/>
                        </w:rPr>
                      </w:pPr>
                    </w:p>
                    <w:p w14:paraId="583FEAD0" w14:textId="77777777" w:rsidR="00205EA1" w:rsidRPr="00FA6C24" w:rsidRDefault="00205EA1" w:rsidP="00C53105">
                      <w:pPr>
                        <w:spacing w:before="120"/>
                        <w:jc w:val="center"/>
                        <w:rPr>
                          <w:rFonts w:ascii="Arial" w:hAnsi="Arial" w:cs="Arial"/>
                        </w:rPr>
                      </w:pPr>
                      <w:r>
                        <w:rPr>
                          <w:rFonts w:ascii="Arial" w:hAnsi="Arial" w:cs="Arial"/>
                          <w:b/>
                          <w:bCs/>
                          <w:sz w:val="20"/>
                        </w:rPr>
                        <w:sym w:font="Wingdings" w:char="F028"/>
                      </w:r>
                      <w:r>
                        <w:rPr>
                          <w:rFonts w:ascii="Arial" w:hAnsi="Arial" w:cs="Arial"/>
                          <w:b/>
                          <w:bCs/>
                          <w:sz w:val="20"/>
                        </w:rPr>
                        <w:t>112</w:t>
                      </w:r>
                    </w:p>
                  </w:txbxContent>
                </v:textbox>
              </v:roundrect>
            </w:pict>
          </mc:Fallback>
        </mc:AlternateContent>
      </w:r>
    </w:p>
    <w:p w14:paraId="583FE87E" w14:textId="77777777" w:rsidR="00C53105" w:rsidRDefault="00C53105" w:rsidP="00C53105">
      <w:pPr>
        <w:rPr>
          <w:rFonts w:ascii="Arial" w:hAnsi="Arial" w:cs="Arial"/>
        </w:rPr>
      </w:pPr>
    </w:p>
    <w:p w14:paraId="583FE87F" w14:textId="77777777" w:rsidR="00C53105" w:rsidRDefault="00C53105" w:rsidP="00C53105">
      <w:pPr>
        <w:rPr>
          <w:rFonts w:ascii="Arial" w:hAnsi="Arial" w:cs="Arial"/>
        </w:rPr>
      </w:pPr>
    </w:p>
    <w:p w14:paraId="583FE880" w14:textId="77777777" w:rsidR="00C53105" w:rsidRDefault="00C53105" w:rsidP="00C53105">
      <w:pPr>
        <w:rPr>
          <w:rFonts w:ascii="Arial" w:hAnsi="Arial" w:cs="Arial"/>
        </w:rPr>
      </w:pPr>
    </w:p>
    <w:p w14:paraId="583FE881" w14:textId="77777777" w:rsidR="00C53105" w:rsidRDefault="00C53105" w:rsidP="00C53105">
      <w:pPr>
        <w:rPr>
          <w:rFonts w:ascii="Arial" w:hAnsi="Arial" w:cs="Arial"/>
        </w:rPr>
      </w:pPr>
    </w:p>
    <w:p w14:paraId="583FE882" w14:textId="11DBDF5A" w:rsidR="00C53105" w:rsidRDefault="006F260C" w:rsidP="00C53105">
      <w:pPr>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583FEA62" wp14:editId="48D1D1E2">
                <wp:simplePos x="0" y="0"/>
                <wp:positionH relativeFrom="margin">
                  <wp:posOffset>4435958</wp:posOffset>
                </wp:positionH>
                <wp:positionV relativeFrom="paragraph">
                  <wp:posOffset>36263</wp:posOffset>
                </wp:positionV>
                <wp:extent cx="1403985" cy="1224225"/>
                <wp:effectExtent l="0" t="5080" r="57785" b="38735"/>
                <wp:wrapNone/>
                <wp:docPr id="463"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3985" cy="1224225"/>
                        </a:xfrm>
                        <a:prstGeom prst="leftArrow">
                          <a:avLst>
                            <a:gd name="adj1" fmla="val 60676"/>
                            <a:gd name="adj2" fmla="val 35678"/>
                          </a:avLst>
                        </a:prstGeom>
                        <a:solidFill>
                          <a:srgbClr val="FFFFFF"/>
                        </a:solidFill>
                        <a:ln w="9525">
                          <a:solidFill>
                            <a:srgbClr val="000000"/>
                          </a:solidFill>
                          <a:miter lim="800000"/>
                          <a:headEnd/>
                          <a:tailEnd/>
                        </a:ln>
                      </wps:spPr>
                      <wps:txbx>
                        <w:txbxContent>
                          <w:p w14:paraId="583FEAD1" w14:textId="74C67BC1" w:rsidR="00205EA1" w:rsidRDefault="00205EA1" w:rsidP="00B168BB">
                            <w:pPr>
                              <w:ind w:right="-100"/>
                              <w:rPr>
                                <w:rFonts w:ascii="Arial" w:hAnsi="Arial" w:cs="Arial"/>
                                <w:b/>
                              </w:rPr>
                            </w:pPr>
                            <w:r>
                              <w:rPr>
                                <w:rFonts w:ascii="Arial" w:hAnsi="Arial" w:cs="Arial"/>
                                <w:b/>
                              </w:rPr>
                              <w:t>i</w:t>
                            </w:r>
                            <w:r w:rsidRPr="00956E2F">
                              <w:rPr>
                                <w:rFonts w:ascii="Arial" w:hAnsi="Arial" w:cs="Arial"/>
                                <w:b/>
                              </w:rPr>
                              <w:t>nfor</w:t>
                            </w:r>
                            <w:r>
                              <w:rPr>
                                <w:rFonts w:ascii="Arial" w:hAnsi="Arial" w:cs="Arial"/>
                                <w:b/>
                              </w:rPr>
                              <w:t>-</w:t>
                            </w:r>
                            <w:r w:rsidRPr="00956E2F">
                              <w:rPr>
                                <w:rFonts w:ascii="Arial" w:hAnsi="Arial" w:cs="Arial"/>
                                <w:b/>
                              </w:rPr>
                              <w:t>miert/</w:t>
                            </w:r>
                          </w:p>
                          <w:p w14:paraId="583FEAD2" w14:textId="77777777" w:rsidR="00205EA1" w:rsidRPr="00956E2F" w:rsidRDefault="00205EA1" w:rsidP="00B168BB">
                            <w:pPr>
                              <w:ind w:right="-100"/>
                              <w:rPr>
                                <w:rFonts w:ascii="Arial" w:hAnsi="Arial" w:cs="Arial"/>
                                <w:b/>
                              </w:rPr>
                            </w:pPr>
                            <w:r w:rsidRPr="00956E2F">
                              <w:rPr>
                                <w:rFonts w:ascii="Arial" w:hAnsi="Arial" w:cs="Arial"/>
                                <w:b/>
                              </w:rPr>
                              <w:t>beteiligt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EA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58" o:spid="_x0000_s1041" type="#_x0000_t66" style="position:absolute;margin-left:349.3pt;margin-top:2.85pt;width:110.55pt;height:96.4pt;rotation:-9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" adj="6720,4247">
                <v:textbox>
                  <w:txbxContent>
                    <w:p w14:paraId="583FEAD1" w14:textId="74C67BC1" w:rsidR="00205EA1" w:rsidRDefault="00205EA1" w:rsidP="00B168BB">
                      <w:pPr>
                        <w:ind w:right="-100"/>
                        <w:rPr>
                          <w:rFonts w:ascii="Arial" w:hAnsi="Arial" w:cs="Arial"/>
                          <w:b/>
                        </w:rPr>
                      </w:pPr>
                      <w:r>
                        <w:rPr>
                          <w:rFonts w:ascii="Arial" w:hAnsi="Arial" w:cs="Arial"/>
                          <w:b/>
                        </w:rPr>
                        <w:t>i</w:t>
                      </w:r>
                      <w:r w:rsidRPr="00956E2F">
                        <w:rPr>
                          <w:rFonts w:ascii="Arial" w:hAnsi="Arial" w:cs="Arial"/>
                          <w:b/>
                        </w:rPr>
                        <w:t>nfor</w:t>
                      </w:r>
                      <w:r>
                        <w:rPr>
                          <w:rFonts w:ascii="Arial" w:hAnsi="Arial" w:cs="Arial"/>
                          <w:b/>
                        </w:rPr>
                        <w:t>-</w:t>
                      </w:r>
                      <w:r w:rsidRPr="00956E2F">
                        <w:rPr>
                          <w:rFonts w:ascii="Arial" w:hAnsi="Arial" w:cs="Arial"/>
                          <w:b/>
                        </w:rPr>
                        <w:t>miert/</w:t>
                      </w:r>
                    </w:p>
                    <w:p w14:paraId="583FEAD2" w14:textId="77777777" w:rsidR="00205EA1" w:rsidRPr="00956E2F" w:rsidRDefault="00205EA1" w:rsidP="00B168BB">
                      <w:pPr>
                        <w:ind w:right="-100"/>
                        <w:rPr>
                          <w:rFonts w:ascii="Arial" w:hAnsi="Arial" w:cs="Arial"/>
                          <w:b/>
                        </w:rPr>
                      </w:pPr>
                      <w:r w:rsidRPr="00956E2F">
                        <w:rPr>
                          <w:rFonts w:ascii="Arial" w:hAnsi="Arial" w:cs="Arial"/>
                          <w:b/>
                        </w:rPr>
                        <w:t>beteiligt</w:t>
                      </w:r>
                    </w:p>
                  </w:txbxContent>
                </v:textbox>
                <w10:wrap anchorx="margin"/>
              </v:shape>
            </w:pict>
          </mc:Fallback>
        </mc:AlternateContent>
      </w:r>
    </w:p>
    <w:p w14:paraId="583FE883" w14:textId="0A420ABB" w:rsidR="00C53105" w:rsidRDefault="0045602F" w:rsidP="00C53105">
      <w:pPr>
        <w:rPr>
          <w:rFonts w:ascii="Arial" w:hAnsi="Arial" w:cs="Arial"/>
        </w:rPr>
      </w:pPr>
      <w:r>
        <w:rPr>
          <w:rFonts w:cs="Arial"/>
          <w:noProof/>
        </w:rPr>
        <mc:AlternateContent>
          <mc:Choice Requires="wps">
            <w:drawing>
              <wp:anchor distT="0" distB="0" distL="114300" distR="114300" simplePos="0" relativeHeight="251655168" behindDoc="0" locked="0" layoutInCell="1" allowOverlap="1" wp14:anchorId="583FEA64" wp14:editId="14322833">
                <wp:simplePos x="0" y="0"/>
                <wp:positionH relativeFrom="column">
                  <wp:posOffset>3883715</wp:posOffset>
                </wp:positionH>
                <wp:positionV relativeFrom="paragraph">
                  <wp:posOffset>1216330</wp:posOffset>
                </wp:positionV>
                <wp:extent cx="2472856" cy="1757238"/>
                <wp:effectExtent l="19050" t="0" r="41910" b="14605"/>
                <wp:wrapNone/>
                <wp:docPr id="467"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856" cy="1757238"/>
                        </a:xfrm>
                        <a:prstGeom prst="hexagon">
                          <a:avLst>
                            <a:gd name="adj" fmla="val 28178"/>
                            <a:gd name="vf" fmla="val 115470"/>
                          </a:avLst>
                        </a:prstGeom>
                        <a:solidFill>
                          <a:srgbClr val="FFFFFF"/>
                        </a:solidFill>
                        <a:ln w="9525">
                          <a:solidFill>
                            <a:srgbClr val="000000"/>
                          </a:solidFill>
                          <a:miter lim="800000"/>
                          <a:headEnd/>
                          <a:tailEnd/>
                        </a:ln>
                      </wps:spPr>
                      <wps:txbx>
                        <w:txbxContent>
                          <w:p w14:paraId="583FEAD4" w14:textId="77777777" w:rsidR="00205EA1" w:rsidRDefault="00205EA1" w:rsidP="0045602F">
                            <w:pPr>
                              <w:spacing w:line="360" w:lineRule="auto"/>
                              <w:jc w:val="center"/>
                              <w:rPr>
                                <w:rFonts w:ascii="Arial" w:hAnsi="Arial" w:cs="Arial"/>
                              </w:rPr>
                            </w:pPr>
                            <w:r w:rsidRPr="009D5BEB">
                              <w:rPr>
                                <w:rFonts w:ascii="Arial" w:hAnsi="Arial" w:cs="Arial"/>
                              </w:rPr>
                              <w:t>BwDL</w:t>
                            </w:r>
                            <w:r>
                              <w:rPr>
                                <w:rFonts w:ascii="Arial" w:hAnsi="Arial" w:cs="Arial"/>
                              </w:rPr>
                              <w:t>Z XXX</w:t>
                            </w:r>
                          </w:p>
                          <w:p w14:paraId="583FEAD7" w14:textId="0AB09E09" w:rsidR="00205EA1" w:rsidRDefault="00205EA1" w:rsidP="0045602F">
                            <w:pPr>
                              <w:rPr>
                                <w:rFonts w:ascii="Arial" w:hAnsi="Arial" w:cs="Arial"/>
                              </w:rPr>
                            </w:pPr>
                            <w:r w:rsidRPr="00560DB8">
                              <w:rPr>
                                <w:rFonts w:ascii="Arial" w:hAnsi="Arial" w:cs="Arial"/>
                                <w:b/>
                                <w:sz w:val="20"/>
                                <w:szCs w:val="20"/>
                              </w:rPr>
                              <w:t>Der Meld</w:t>
                            </w:r>
                            <w:r>
                              <w:rPr>
                                <w:rFonts w:ascii="Arial" w:hAnsi="Arial" w:cs="Arial"/>
                                <w:b/>
                                <w:sz w:val="20"/>
                                <w:szCs w:val="20"/>
                              </w:rPr>
                              <w:t>e</w:t>
                            </w:r>
                            <w:r w:rsidRPr="00560DB8">
                              <w:rPr>
                                <w:rFonts w:ascii="Arial" w:hAnsi="Arial" w:cs="Arial"/>
                                <w:b/>
                                <w:sz w:val="20"/>
                                <w:szCs w:val="20"/>
                              </w:rPr>
                              <w:t>weg innerhalb des BwDLZ wird individuell, gesondert festgelegt und ist der durchgehend besetzten Stelle mitzuteilen.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EA6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67" o:spid="_x0000_s1042" type="#_x0000_t9" style="position:absolute;margin-left:305.8pt;margin-top:95.75pt;width:194.7pt;height:13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" adj="4325">
                <v:textbox>
                  <w:txbxContent>
                    <w:p w14:paraId="583FEAD4" w14:textId="77777777" w:rsidR="00205EA1" w:rsidRDefault="00205EA1" w:rsidP="0045602F">
                      <w:pPr>
                        <w:spacing w:line="360" w:lineRule="auto"/>
                        <w:jc w:val="center"/>
                        <w:rPr>
                          <w:rFonts w:ascii="Arial" w:hAnsi="Arial" w:cs="Arial"/>
                        </w:rPr>
                      </w:pPr>
                      <w:r w:rsidRPr="009D5BEB">
                        <w:rPr>
                          <w:rFonts w:ascii="Arial" w:hAnsi="Arial" w:cs="Arial"/>
                        </w:rPr>
                        <w:t>BwDL</w:t>
                      </w:r>
                      <w:r>
                        <w:rPr>
                          <w:rFonts w:ascii="Arial" w:hAnsi="Arial" w:cs="Arial"/>
                        </w:rPr>
                        <w:t>Z XXX</w:t>
                      </w:r>
                    </w:p>
                    <w:p w14:paraId="583FEAD7" w14:textId="0AB09E09" w:rsidR="00205EA1" w:rsidRDefault="00205EA1" w:rsidP="0045602F">
                      <w:pPr>
                        <w:rPr>
                          <w:rFonts w:ascii="Arial" w:hAnsi="Arial" w:cs="Arial"/>
                        </w:rPr>
                      </w:pPr>
                      <w:r w:rsidRPr="00560DB8">
                        <w:rPr>
                          <w:rFonts w:ascii="Arial" w:hAnsi="Arial" w:cs="Arial"/>
                          <w:b/>
                          <w:sz w:val="20"/>
                          <w:szCs w:val="20"/>
                        </w:rPr>
                        <w:t>Der Meld</w:t>
                      </w:r>
                      <w:r>
                        <w:rPr>
                          <w:rFonts w:ascii="Arial" w:hAnsi="Arial" w:cs="Arial"/>
                          <w:b/>
                          <w:sz w:val="20"/>
                          <w:szCs w:val="20"/>
                        </w:rPr>
                        <w:t>e</w:t>
                      </w:r>
                      <w:r w:rsidRPr="00560DB8">
                        <w:rPr>
                          <w:rFonts w:ascii="Arial" w:hAnsi="Arial" w:cs="Arial"/>
                          <w:b/>
                          <w:sz w:val="20"/>
                          <w:szCs w:val="20"/>
                        </w:rPr>
                        <w:t>weg innerhalb des BwDLZ wird individuell, gesondert festgelegt und ist der durchgehend besetzten Stelle mitzuteilen.</w:t>
                      </w:r>
                    </w:p>
                  </w:txbxContent>
                </v:textbox>
              </v:shape>
            </w:pict>
          </mc:Fallback>
        </mc:AlternateContent>
      </w:r>
    </w:p>
    <w:tbl>
      <w:tblPr>
        <w:tblW w:w="3970"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347"/>
        <w:gridCol w:w="1276"/>
      </w:tblGrid>
      <w:tr w:rsidR="00E66BEE" w14:paraId="583FE88D" w14:textId="77777777" w:rsidTr="006F260C">
        <w:trPr>
          <w:trHeight w:val="340"/>
        </w:trPr>
        <w:tc>
          <w:tcPr>
            <w:tcW w:w="1347" w:type="dxa"/>
            <w:vAlign w:val="center"/>
          </w:tcPr>
          <w:p w14:paraId="583FE884" w14:textId="77777777" w:rsidR="00E66BEE" w:rsidRDefault="00E66BEE" w:rsidP="000A2888">
            <w:pPr>
              <w:jc w:val="center"/>
              <w:rPr>
                <w:rFonts w:ascii="Arial" w:hAnsi="Arial" w:cs="Arial"/>
                <w:sz w:val="16"/>
                <w:szCs w:val="16"/>
              </w:rPr>
            </w:pPr>
          </w:p>
          <w:p w14:paraId="583FE885" w14:textId="77777777" w:rsidR="00795AAC" w:rsidRDefault="00795AAC" w:rsidP="000A2888">
            <w:pPr>
              <w:jc w:val="center"/>
              <w:rPr>
                <w:rFonts w:ascii="Arial" w:hAnsi="Arial" w:cs="Arial"/>
                <w:sz w:val="16"/>
                <w:szCs w:val="16"/>
              </w:rPr>
            </w:pPr>
          </w:p>
          <w:p w14:paraId="583FE886" w14:textId="77777777" w:rsidR="00795AAC" w:rsidRDefault="00795AAC" w:rsidP="000A2888">
            <w:pPr>
              <w:jc w:val="center"/>
              <w:rPr>
                <w:rFonts w:ascii="Arial" w:hAnsi="Arial" w:cs="Arial"/>
                <w:sz w:val="16"/>
                <w:szCs w:val="16"/>
              </w:rPr>
            </w:pPr>
          </w:p>
          <w:p w14:paraId="583FE887" w14:textId="77777777" w:rsidR="00E66BEE" w:rsidRPr="0020665D" w:rsidRDefault="00E66BEE" w:rsidP="000A2888">
            <w:pPr>
              <w:jc w:val="center"/>
              <w:rPr>
                <w:rFonts w:ascii="Arial" w:hAnsi="Arial" w:cs="Arial"/>
                <w:sz w:val="16"/>
                <w:szCs w:val="16"/>
              </w:rPr>
            </w:pPr>
          </w:p>
          <w:p w14:paraId="583FE888" w14:textId="77777777" w:rsidR="00E66BEE" w:rsidRDefault="00E66BEE" w:rsidP="000A2888">
            <w:pPr>
              <w:jc w:val="center"/>
              <w:rPr>
                <w:rFonts w:ascii="Arial" w:hAnsi="Arial" w:cs="Arial"/>
                <w:sz w:val="20"/>
              </w:rPr>
            </w:pPr>
            <w:r>
              <w:rPr>
                <w:rFonts w:ascii="Arial" w:hAnsi="Arial" w:cs="Arial"/>
                <w:sz w:val="20"/>
              </w:rPr>
              <w:t>Liegenschaft</w:t>
            </w:r>
          </w:p>
        </w:tc>
        <w:tc>
          <w:tcPr>
            <w:tcW w:w="1347" w:type="dxa"/>
            <w:vAlign w:val="center"/>
          </w:tcPr>
          <w:p w14:paraId="583FE889" w14:textId="77777777" w:rsidR="00795AAC" w:rsidRDefault="00E66BEE" w:rsidP="000A2888">
            <w:pPr>
              <w:pStyle w:val="TabZelle"/>
            </w:pPr>
            <w:r>
              <w:br/>
            </w:r>
          </w:p>
          <w:p w14:paraId="583FE88A" w14:textId="77777777" w:rsidR="00795AAC" w:rsidRDefault="00795AAC" w:rsidP="000A2888">
            <w:pPr>
              <w:pStyle w:val="TabZelle"/>
            </w:pPr>
          </w:p>
          <w:p w14:paraId="583FE88B" w14:textId="4D704A93" w:rsidR="00E66BEE" w:rsidRDefault="00E66BEE" w:rsidP="006F260C">
            <w:pPr>
              <w:pStyle w:val="TabZelle"/>
              <w:rPr>
                <w:rFonts w:cs="Arial"/>
              </w:rPr>
            </w:pPr>
            <w:r>
              <w:t>Funktionsbe-zeichnung/</w:t>
            </w:r>
            <w:r w:rsidR="006F260C">
              <w:br/>
            </w:r>
            <w:r>
              <w:t>Stelle*</w:t>
            </w:r>
          </w:p>
        </w:tc>
        <w:tc>
          <w:tcPr>
            <w:tcW w:w="1276" w:type="dxa"/>
            <w:vAlign w:val="center"/>
          </w:tcPr>
          <w:p w14:paraId="583FE88C" w14:textId="5D2D3922" w:rsidR="00E66BEE" w:rsidRDefault="00E66BEE" w:rsidP="000A2888">
            <w:pPr>
              <w:pStyle w:val="TabZelle"/>
            </w:pPr>
          </w:p>
        </w:tc>
      </w:tr>
      <w:tr w:rsidR="00E66BEE" w14:paraId="583FE891" w14:textId="77777777" w:rsidTr="006F260C">
        <w:trPr>
          <w:trHeight w:val="595"/>
        </w:trPr>
        <w:tc>
          <w:tcPr>
            <w:tcW w:w="1347" w:type="dxa"/>
            <w:vAlign w:val="center"/>
          </w:tcPr>
          <w:p w14:paraId="583FE88E" w14:textId="77777777" w:rsidR="00E66BEE" w:rsidRDefault="00E66BEE" w:rsidP="000A2888">
            <w:pPr>
              <w:jc w:val="center"/>
              <w:rPr>
                <w:rFonts w:ascii="Arial" w:hAnsi="Arial" w:cs="Arial"/>
                <w:sz w:val="20"/>
              </w:rPr>
            </w:pPr>
          </w:p>
        </w:tc>
        <w:tc>
          <w:tcPr>
            <w:tcW w:w="1347" w:type="dxa"/>
            <w:vAlign w:val="center"/>
          </w:tcPr>
          <w:p w14:paraId="583FE88F" w14:textId="77777777" w:rsidR="00E66BEE" w:rsidRPr="00F333E7" w:rsidRDefault="00E66BEE" w:rsidP="00F333E7">
            <w:pPr>
              <w:jc w:val="center"/>
              <w:rPr>
                <w:rFonts w:ascii="Arial" w:hAnsi="Arial" w:cs="Arial"/>
                <w:i/>
                <w:iCs/>
                <w:sz w:val="16"/>
              </w:rPr>
            </w:pPr>
            <w:r w:rsidRPr="00560DB8">
              <w:rPr>
                <w:rFonts w:ascii="Arial" w:hAnsi="Arial" w:cs="Arial"/>
                <w:i/>
                <w:iCs/>
                <w:sz w:val="16"/>
              </w:rPr>
              <w:t>*Erreichbarkeit innerhalb der Dienstzeit gewährleistet</w:t>
            </w:r>
          </w:p>
        </w:tc>
        <w:tc>
          <w:tcPr>
            <w:tcW w:w="1276" w:type="dxa"/>
            <w:vAlign w:val="center"/>
          </w:tcPr>
          <w:p w14:paraId="583FE890" w14:textId="77777777" w:rsidR="00E66BEE" w:rsidRPr="006032CB" w:rsidRDefault="00E66BEE" w:rsidP="002E0696">
            <w:pPr>
              <w:jc w:val="center"/>
              <w:rPr>
                <w:rFonts w:ascii="Arial" w:hAnsi="Arial" w:cs="Arial"/>
                <w:bCs/>
                <w:sz w:val="16"/>
                <w:szCs w:val="16"/>
              </w:rPr>
            </w:pPr>
          </w:p>
        </w:tc>
      </w:tr>
      <w:tr w:rsidR="00E66BEE" w14:paraId="583FE895" w14:textId="77777777" w:rsidTr="006F260C">
        <w:trPr>
          <w:trHeight w:val="595"/>
        </w:trPr>
        <w:tc>
          <w:tcPr>
            <w:tcW w:w="1347" w:type="dxa"/>
            <w:vAlign w:val="center"/>
          </w:tcPr>
          <w:p w14:paraId="583FE892" w14:textId="77777777" w:rsidR="00E66BEE" w:rsidRDefault="00E66BEE" w:rsidP="000A2888">
            <w:pPr>
              <w:jc w:val="center"/>
              <w:rPr>
                <w:rFonts w:ascii="Arial" w:hAnsi="Arial" w:cs="Arial"/>
                <w:sz w:val="20"/>
              </w:rPr>
            </w:pPr>
          </w:p>
        </w:tc>
        <w:tc>
          <w:tcPr>
            <w:tcW w:w="1347" w:type="dxa"/>
            <w:vAlign w:val="center"/>
          </w:tcPr>
          <w:p w14:paraId="583FE893" w14:textId="77777777" w:rsidR="00E66BEE" w:rsidRPr="00A00B53" w:rsidRDefault="00E66BEE" w:rsidP="000A2888">
            <w:pPr>
              <w:rPr>
                <w:rFonts w:ascii="Arial" w:hAnsi="Arial" w:cs="Arial"/>
                <w:bCs/>
                <w:sz w:val="20"/>
              </w:rPr>
            </w:pPr>
            <w:r>
              <w:rPr>
                <w:rFonts w:ascii="Arial" w:hAnsi="Arial" w:cs="Arial"/>
                <w:bCs/>
                <w:sz w:val="20"/>
              </w:rPr>
              <w:sym w:font="Wingdings" w:char="F028"/>
            </w:r>
            <w:r>
              <w:rPr>
                <w:rFonts w:ascii="Arial" w:hAnsi="Arial" w:cs="Arial"/>
                <w:bCs/>
                <w:sz w:val="20"/>
              </w:rPr>
              <w:sym w:font="Wingdings" w:char="F029"/>
            </w:r>
          </w:p>
        </w:tc>
        <w:tc>
          <w:tcPr>
            <w:tcW w:w="1276" w:type="dxa"/>
            <w:vAlign w:val="center"/>
          </w:tcPr>
          <w:p w14:paraId="583FE894" w14:textId="77777777" w:rsidR="00E66BEE" w:rsidRDefault="00E66BEE" w:rsidP="000A2888">
            <w:pPr>
              <w:rPr>
                <w:rFonts w:ascii="Arial" w:hAnsi="Arial" w:cs="Arial"/>
                <w:b/>
                <w:bCs/>
                <w:sz w:val="20"/>
              </w:rPr>
            </w:pPr>
          </w:p>
        </w:tc>
      </w:tr>
    </w:tbl>
    <w:p w14:paraId="583FE896" w14:textId="77777777" w:rsidR="00C53105" w:rsidRDefault="00C53105" w:rsidP="00C53105">
      <w:pPr>
        <w:rPr>
          <w:rFonts w:ascii="Arial" w:hAnsi="Arial" w:cs="Arial"/>
        </w:rPr>
      </w:pPr>
    </w:p>
    <w:p w14:paraId="583FE897" w14:textId="77777777" w:rsidR="00C53105" w:rsidRDefault="00C53105" w:rsidP="00C53105">
      <w:pPr>
        <w:rPr>
          <w:rFonts w:ascii="Arial" w:hAnsi="Arial" w:cs="Arial"/>
        </w:rPr>
      </w:pPr>
    </w:p>
    <w:p w14:paraId="583FE898" w14:textId="77777777" w:rsidR="00C53105" w:rsidRDefault="00C53105" w:rsidP="00C53105">
      <w:pPr>
        <w:rPr>
          <w:rFonts w:ascii="Arial" w:hAnsi="Arial" w:cs="Arial"/>
        </w:rPr>
      </w:pPr>
    </w:p>
    <w:p w14:paraId="583FE899" w14:textId="77777777" w:rsidR="00C53105" w:rsidRDefault="00C53105" w:rsidP="00C53105">
      <w:pPr>
        <w:rPr>
          <w:rFonts w:ascii="Arial" w:hAnsi="Arial" w:cs="Arial"/>
        </w:rPr>
      </w:pPr>
    </w:p>
    <w:p w14:paraId="583FE89A" w14:textId="77777777" w:rsidR="00C53105" w:rsidRDefault="00C53105" w:rsidP="00C53105">
      <w:pPr>
        <w:rPr>
          <w:rFonts w:ascii="Arial" w:hAnsi="Arial" w:cs="Arial"/>
        </w:rPr>
      </w:pPr>
    </w:p>
    <w:p w14:paraId="583FE89B" w14:textId="233D86A2" w:rsidR="00C53105" w:rsidRDefault="0045602F" w:rsidP="00C53105">
      <w:pPr>
        <w:rPr>
          <w:rFonts w:ascii="Arial" w:hAnsi="Arial" w:cs="Arial"/>
        </w:rPr>
      </w:pPr>
      <w:r w:rsidRPr="00F82857">
        <w:rPr>
          <w:rFonts w:ascii="Arial" w:hAnsi="Arial" w:cs="Arial"/>
          <w:noProof/>
        </w:rPr>
        <mc:AlternateContent>
          <mc:Choice Requires="wps">
            <w:drawing>
              <wp:anchor distT="0" distB="0" distL="114300" distR="114300" simplePos="0" relativeHeight="251677696" behindDoc="0" locked="0" layoutInCell="1" allowOverlap="1" wp14:anchorId="583FEA66" wp14:editId="4B6AAD4B">
                <wp:simplePos x="0" y="0"/>
                <wp:positionH relativeFrom="column">
                  <wp:posOffset>196417</wp:posOffset>
                </wp:positionH>
                <wp:positionV relativeFrom="paragraph">
                  <wp:posOffset>102243</wp:posOffset>
                </wp:positionV>
                <wp:extent cx="5408295" cy="371475"/>
                <wp:effectExtent l="0" t="0" r="20955" b="28575"/>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1475"/>
                        </a:xfrm>
                        <a:prstGeom prst="rect">
                          <a:avLst/>
                        </a:prstGeom>
                        <a:solidFill>
                          <a:srgbClr val="FFFFFF"/>
                        </a:solidFill>
                        <a:ln w="12700">
                          <a:solidFill>
                            <a:srgbClr val="000000"/>
                          </a:solidFill>
                          <a:miter lim="800000"/>
                          <a:headEnd/>
                          <a:tailEnd/>
                        </a:ln>
                      </wps:spPr>
                      <wps:txbx>
                        <w:txbxContent>
                          <w:p w14:paraId="583FEAD8" w14:textId="096B6C7E" w:rsidR="00205EA1" w:rsidRPr="00F82857" w:rsidRDefault="00205EA1" w:rsidP="00F82857">
                            <w:pPr>
                              <w:jc w:val="center"/>
                              <w:rPr>
                                <w:rFonts w:ascii="Arial" w:hAnsi="Arial" w:cs="Arial"/>
                              </w:rPr>
                            </w:pPr>
                            <w:r w:rsidRPr="00F82857">
                              <w:rPr>
                                <w:rFonts w:ascii="Arial" w:hAnsi="Arial" w:cs="Arial"/>
                              </w:rPr>
                              <w:t>BwDLZ informiert/beteiligt falls erforderlich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EA66" id="Textfeld 2" o:spid="_x0000_s1043" type="#_x0000_t202" style="position:absolute;margin-left:15.45pt;margin-top:8.05pt;width:425.8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" strokeweight="1pt">
                <v:textbox>
                  <w:txbxContent>
                    <w:p w14:paraId="583FEAD8" w14:textId="096B6C7E" w:rsidR="00205EA1" w:rsidRPr="00F82857" w:rsidRDefault="00205EA1" w:rsidP="00F82857">
                      <w:pPr>
                        <w:jc w:val="center"/>
                        <w:rPr>
                          <w:rFonts w:ascii="Arial" w:hAnsi="Arial" w:cs="Arial"/>
                        </w:rPr>
                      </w:pPr>
                      <w:r w:rsidRPr="00F82857">
                        <w:rPr>
                          <w:rFonts w:ascii="Arial" w:hAnsi="Arial" w:cs="Arial"/>
                        </w:rPr>
                        <w:t>BwDLZ informiert/beteiligt falls erforderlich</w:t>
                      </w:r>
                    </w:p>
                  </w:txbxContent>
                </v:textbox>
              </v:shape>
            </w:pict>
          </mc:Fallback>
        </mc:AlternateContent>
      </w:r>
    </w:p>
    <w:p w14:paraId="583FE89C" w14:textId="39D23568" w:rsidR="00956E2F" w:rsidRDefault="00956E2F" w:rsidP="00C53105">
      <w:pPr>
        <w:rPr>
          <w:rFonts w:ascii="Arial" w:hAnsi="Arial" w:cs="Arial"/>
        </w:rPr>
      </w:pPr>
    </w:p>
    <w:p w14:paraId="583FE89D" w14:textId="77777777" w:rsidR="00C53105" w:rsidRDefault="00C53105" w:rsidP="00C53105">
      <w:pPr>
        <w:rPr>
          <w:rFonts w:ascii="Arial" w:hAnsi="Arial" w:cs="Arial"/>
        </w:rPr>
      </w:pPr>
    </w:p>
    <w:p w14:paraId="583FE8A0" w14:textId="0321D480" w:rsidR="00C53105" w:rsidRDefault="00F9717D" w:rsidP="00C53105">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583FEA68" wp14:editId="583FEA69">
                <wp:simplePos x="0" y="0"/>
                <wp:positionH relativeFrom="column">
                  <wp:posOffset>226695</wp:posOffset>
                </wp:positionH>
                <wp:positionV relativeFrom="paragraph">
                  <wp:posOffset>-5080</wp:posOffset>
                </wp:positionV>
                <wp:extent cx="1007745" cy="863600"/>
                <wp:effectExtent l="19050" t="0" r="20955" b="12700"/>
                <wp:wrapNone/>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FEAD9" w14:textId="4C687EE8" w:rsidR="00205EA1" w:rsidRDefault="00205EA1" w:rsidP="002C17E1">
                            <w:pPr>
                              <w:jc w:val="center"/>
                              <w:rPr>
                                <w:rFonts w:ascii="Arial" w:hAnsi="Arial" w:cs="Arial"/>
                                <w:sz w:val="16"/>
                                <w:szCs w:val="16"/>
                              </w:rPr>
                            </w:pPr>
                            <w:r>
                              <w:rPr>
                                <w:rFonts w:ascii="Arial" w:hAnsi="Arial" w:cs="Arial"/>
                                <w:sz w:val="16"/>
                                <w:szCs w:val="16"/>
                              </w:rPr>
                              <w:t>BAIUDBw</w:t>
                            </w:r>
                          </w:p>
                          <w:p w14:paraId="583FEADA" w14:textId="77777777" w:rsidR="00205EA1" w:rsidRPr="00053D2A" w:rsidRDefault="00205EA1" w:rsidP="002C17E1">
                            <w:pPr>
                              <w:jc w:val="center"/>
                              <w:rPr>
                                <w:rFonts w:ascii="Arial" w:hAnsi="Arial" w:cs="Arial"/>
                                <w:sz w:val="16"/>
                                <w:szCs w:val="16"/>
                              </w:rPr>
                            </w:pPr>
                            <w:r>
                              <w:rPr>
                                <w:rFonts w:ascii="Arial" w:hAnsi="Arial" w:cs="Arial"/>
                                <w:sz w:val="16"/>
                                <w:szCs w:val="16"/>
                              </w:rPr>
                              <w:t>GS II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EA68" id="_x0000_s1044" type="#_x0000_t9" style="position:absolute;margin-left:17.85pt;margin-top:-.4pt;width:79.35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" adj="4628" filled="f">
                <v:textbox>
                  <w:txbxContent>
                    <w:p w14:paraId="583FEAD9" w14:textId="4C687EE8" w:rsidR="00205EA1" w:rsidRDefault="00205EA1" w:rsidP="002C17E1">
                      <w:pPr>
                        <w:jc w:val="center"/>
                        <w:rPr>
                          <w:rFonts w:ascii="Arial" w:hAnsi="Arial" w:cs="Arial"/>
                          <w:sz w:val="16"/>
                          <w:szCs w:val="16"/>
                        </w:rPr>
                      </w:pPr>
                      <w:r>
                        <w:rPr>
                          <w:rFonts w:ascii="Arial" w:hAnsi="Arial" w:cs="Arial"/>
                          <w:sz w:val="16"/>
                          <w:szCs w:val="16"/>
                        </w:rPr>
                        <w:t>BAIUDBw</w:t>
                      </w:r>
                    </w:p>
                    <w:p w14:paraId="583FEADA" w14:textId="77777777" w:rsidR="00205EA1" w:rsidRPr="00053D2A" w:rsidRDefault="00205EA1" w:rsidP="002C17E1">
                      <w:pPr>
                        <w:jc w:val="center"/>
                        <w:rPr>
                          <w:rFonts w:ascii="Arial" w:hAnsi="Arial" w:cs="Arial"/>
                          <w:sz w:val="16"/>
                          <w:szCs w:val="16"/>
                        </w:rPr>
                      </w:pPr>
                      <w:r>
                        <w:rPr>
                          <w:rFonts w:ascii="Arial" w:hAnsi="Arial" w:cs="Arial"/>
                          <w:sz w:val="16"/>
                          <w:szCs w:val="16"/>
                        </w:rPr>
                        <w:t>GS II 5</w:t>
                      </w:r>
                    </w:p>
                  </w:txbxContent>
                </v:textbox>
              </v:shape>
            </w:pict>
          </mc:Fallback>
        </mc:AlternateContent>
      </w:r>
      <w:r>
        <w:rPr>
          <w:rFonts w:ascii="Arial" w:hAnsi="Arial" w:cs="Arial"/>
          <w:noProof/>
        </w:rPr>
        <mc:AlternateContent>
          <mc:Choice Requires="wps">
            <w:drawing>
              <wp:anchor distT="0" distB="0" distL="114300" distR="114300" simplePos="0" relativeHeight="251656192" behindDoc="0" locked="0" layoutInCell="1" allowOverlap="1" wp14:anchorId="583FEA6A" wp14:editId="583FEA6B">
                <wp:simplePos x="0" y="0"/>
                <wp:positionH relativeFrom="column">
                  <wp:posOffset>1320165</wp:posOffset>
                </wp:positionH>
                <wp:positionV relativeFrom="paragraph">
                  <wp:posOffset>-6350</wp:posOffset>
                </wp:positionV>
                <wp:extent cx="1007745" cy="863600"/>
                <wp:effectExtent l="19050" t="0" r="20955" b="12700"/>
                <wp:wrapNone/>
                <wp:docPr id="462"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DB" w14:textId="77777777" w:rsidR="00205EA1" w:rsidRPr="00B35C19" w:rsidRDefault="00205EA1" w:rsidP="00B35C19">
                            <w:pPr>
                              <w:jc w:val="center"/>
                              <w:rPr>
                                <w:rFonts w:ascii="Arial" w:hAnsi="Arial" w:cs="Arial"/>
                                <w:sz w:val="16"/>
                                <w:szCs w:val="16"/>
                              </w:rPr>
                            </w:pPr>
                            <w:r w:rsidRPr="00B35C19">
                              <w:rPr>
                                <w:rFonts w:ascii="Arial" w:hAnsi="Arial" w:cs="Arial"/>
                                <w:sz w:val="16"/>
                                <w:szCs w:val="16"/>
                              </w:rPr>
                              <w:t>Kom</w:t>
                            </w:r>
                            <w:r>
                              <w:rPr>
                                <w:rFonts w:ascii="Arial" w:hAnsi="Arial" w:cs="Arial"/>
                                <w:sz w:val="16"/>
                                <w:szCs w:val="16"/>
                              </w:rPr>
                              <w:t>p</w:t>
                            </w:r>
                            <w:r w:rsidRPr="00B35C19">
                              <w:rPr>
                                <w:rFonts w:ascii="Arial" w:hAnsi="Arial" w:cs="Arial"/>
                                <w:sz w:val="16"/>
                                <w:szCs w:val="16"/>
                              </w:rPr>
                              <w:t>Z BauMgmt xxx K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6A" id="AutoShape 661" o:spid="_x0000_s1045" type="#_x0000_t9" style="position:absolute;margin-left:103.95pt;margin-top:-.5pt;width:79.35pt;height: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" adj="4628">
                <v:textbox>
                  <w:txbxContent>
                    <w:p w14:paraId="583FEADB" w14:textId="77777777" w:rsidR="00205EA1" w:rsidRPr="00B35C19" w:rsidRDefault="00205EA1" w:rsidP="00B35C19">
                      <w:pPr>
                        <w:jc w:val="center"/>
                        <w:rPr>
                          <w:rFonts w:ascii="Arial" w:hAnsi="Arial" w:cs="Arial"/>
                          <w:sz w:val="16"/>
                          <w:szCs w:val="16"/>
                        </w:rPr>
                      </w:pPr>
                      <w:r w:rsidRPr="00B35C19">
                        <w:rPr>
                          <w:rFonts w:ascii="Arial" w:hAnsi="Arial" w:cs="Arial"/>
                          <w:sz w:val="16"/>
                          <w:szCs w:val="16"/>
                        </w:rPr>
                        <w:t>Kom</w:t>
                      </w:r>
                      <w:r>
                        <w:rPr>
                          <w:rFonts w:ascii="Arial" w:hAnsi="Arial" w:cs="Arial"/>
                          <w:sz w:val="16"/>
                          <w:szCs w:val="16"/>
                        </w:rPr>
                        <w:t>p</w:t>
                      </w:r>
                      <w:r w:rsidRPr="00B35C19">
                        <w:rPr>
                          <w:rFonts w:ascii="Arial" w:hAnsi="Arial" w:cs="Arial"/>
                          <w:sz w:val="16"/>
                          <w:szCs w:val="16"/>
                        </w:rPr>
                        <w:t>Z BauMgmt xxx K 6</w:t>
                      </w:r>
                    </w:p>
                  </w:txbxContent>
                </v:textbox>
              </v:shap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583FEA6C" wp14:editId="583FEA6D">
                <wp:simplePos x="0" y="0"/>
                <wp:positionH relativeFrom="column">
                  <wp:posOffset>2396490</wp:posOffset>
                </wp:positionH>
                <wp:positionV relativeFrom="paragraph">
                  <wp:posOffset>5080</wp:posOffset>
                </wp:positionV>
                <wp:extent cx="1007745" cy="863600"/>
                <wp:effectExtent l="19050" t="0" r="20955" b="12700"/>
                <wp:wrapNone/>
                <wp:docPr id="468"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DC" w14:textId="77777777" w:rsidR="00205EA1" w:rsidRDefault="00205EA1" w:rsidP="00B35C19">
                            <w:pPr>
                              <w:jc w:val="center"/>
                              <w:rPr>
                                <w:rFonts w:ascii="Arial" w:hAnsi="Arial" w:cs="Arial"/>
                                <w:sz w:val="16"/>
                                <w:szCs w:val="16"/>
                              </w:rPr>
                            </w:pPr>
                            <w:r>
                              <w:rPr>
                                <w:rFonts w:ascii="Arial" w:hAnsi="Arial" w:cs="Arial"/>
                                <w:sz w:val="16"/>
                                <w:szCs w:val="16"/>
                              </w:rPr>
                              <w:t>ZGeoBw</w:t>
                            </w:r>
                          </w:p>
                          <w:p w14:paraId="583FEADD" w14:textId="77777777" w:rsidR="00205EA1" w:rsidRPr="00B35C19" w:rsidRDefault="00205EA1" w:rsidP="00B35C19">
                            <w:pPr>
                              <w:jc w:val="center"/>
                              <w:rPr>
                                <w:rFonts w:ascii="Arial" w:hAnsi="Arial" w:cs="Arial"/>
                                <w:sz w:val="16"/>
                                <w:szCs w:val="16"/>
                              </w:rPr>
                            </w:pPr>
                            <w:r>
                              <w:rPr>
                                <w:rFonts w:ascii="Arial" w:hAnsi="Arial" w:cs="Arial"/>
                                <w:sz w:val="16"/>
                                <w:szCs w:val="16"/>
                              </w:rPr>
                              <w:t>II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6C" id="AutoShape 665" o:spid="_x0000_s1046" type="#_x0000_t9" style="position:absolute;margin-left:188.7pt;margin-top:.4pt;width:79.35pt;height: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" adj="4628">
                <v:textbox>
                  <w:txbxContent>
                    <w:p w14:paraId="583FEADC" w14:textId="77777777" w:rsidR="00205EA1" w:rsidRDefault="00205EA1" w:rsidP="00B35C19">
                      <w:pPr>
                        <w:jc w:val="center"/>
                        <w:rPr>
                          <w:rFonts w:ascii="Arial" w:hAnsi="Arial" w:cs="Arial"/>
                          <w:sz w:val="16"/>
                          <w:szCs w:val="16"/>
                        </w:rPr>
                      </w:pPr>
                      <w:r>
                        <w:rPr>
                          <w:rFonts w:ascii="Arial" w:hAnsi="Arial" w:cs="Arial"/>
                          <w:sz w:val="16"/>
                          <w:szCs w:val="16"/>
                        </w:rPr>
                        <w:t>ZGeoBw</w:t>
                      </w:r>
                    </w:p>
                    <w:p w14:paraId="583FEADD" w14:textId="77777777" w:rsidR="00205EA1" w:rsidRPr="00B35C19" w:rsidRDefault="00205EA1" w:rsidP="00B35C19">
                      <w:pPr>
                        <w:jc w:val="center"/>
                        <w:rPr>
                          <w:rFonts w:ascii="Arial" w:hAnsi="Arial" w:cs="Arial"/>
                          <w:sz w:val="16"/>
                          <w:szCs w:val="16"/>
                        </w:rPr>
                      </w:pPr>
                      <w:r>
                        <w:rPr>
                          <w:rFonts w:ascii="Arial" w:hAnsi="Arial" w:cs="Arial"/>
                          <w:sz w:val="16"/>
                          <w:szCs w:val="16"/>
                        </w:rPr>
                        <w:t>II 5</w:t>
                      </w:r>
                    </w:p>
                  </w:txbxContent>
                </v:textbox>
              </v:shap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583FEA6E" wp14:editId="583FEA6F">
                <wp:simplePos x="0" y="0"/>
                <wp:positionH relativeFrom="column">
                  <wp:posOffset>3522345</wp:posOffset>
                </wp:positionH>
                <wp:positionV relativeFrom="paragraph">
                  <wp:posOffset>3810</wp:posOffset>
                </wp:positionV>
                <wp:extent cx="1007745" cy="863600"/>
                <wp:effectExtent l="19050" t="0" r="20955" b="12700"/>
                <wp:wrapNone/>
                <wp:docPr id="460"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DE" w14:textId="2252FE60" w:rsidR="00205EA1" w:rsidRPr="00B35C19" w:rsidRDefault="00205EA1" w:rsidP="00B35C19">
                            <w:pPr>
                              <w:jc w:val="center"/>
                              <w:rPr>
                                <w:rFonts w:ascii="Arial" w:hAnsi="Arial" w:cs="Arial"/>
                                <w:sz w:val="16"/>
                                <w:szCs w:val="16"/>
                              </w:rPr>
                            </w:pPr>
                            <w:r w:rsidRPr="00B35C19">
                              <w:rPr>
                                <w:rFonts w:ascii="Arial" w:hAnsi="Arial" w:cs="Arial"/>
                                <w:sz w:val="16"/>
                                <w:szCs w:val="16"/>
                              </w:rPr>
                              <w:t>Behörden, z.</w:t>
                            </w:r>
                            <w:r>
                              <w:rPr>
                                <w:rFonts w:ascii="Arial" w:hAnsi="Arial" w:cs="Arial"/>
                                <w:sz w:val="16"/>
                                <w:szCs w:val="16"/>
                              </w:rPr>
                              <w:t xml:space="preserve"> </w:t>
                            </w:r>
                            <w:r w:rsidRPr="00B35C19">
                              <w:rPr>
                                <w:rFonts w:ascii="Arial" w:hAnsi="Arial" w:cs="Arial"/>
                                <w:sz w:val="16"/>
                                <w:szCs w:val="16"/>
                              </w:rPr>
                              <w:t>B</w:t>
                            </w:r>
                            <w:r>
                              <w:rPr>
                                <w:rFonts w:ascii="Arial" w:hAnsi="Arial" w:cs="Arial"/>
                                <w:sz w:val="16"/>
                                <w:szCs w:val="16"/>
                              </w:rPr>
                              <w:t>.</w:t>
                            </w:r>
                            <w:r w:rsidRPr="00B35C19">
                              <w:rPr>
                                <w:rFonts w:ascii="Arial" w:hAnsi="Arial" w:cs="Arial"/>
                                <w:sz w:val="16"/>
                                <w:szCs w:val="16"/>
                              </w:rPr>
                              <w:t xml:space="preserve"> </w:t>
                            </w:r>
                            <w:r>
                              <w:rPr>
                                <w:rFonts w:ascii="Arial" w:hAnsi="Arial" w:cs="Arial"/>
                                <w:sz w:val="16"/>
                                <w:szCs w:val="16"/>
                              </w:rPr>
                              <w:t>UBA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6E" id="AutoShape 662" o:spid="_x0000_s1047" type="#_x0000_t9" style="position:absolute;margin-left:277.35pt;margin-top:.3pt;width:79.35pt;height: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" adj="4628">
                <v:textbox>
                  <w:txbxContent>
                    <w:p w14:paraId="583FEADE" w14:textId="2252FE60" w:rsidR="00205EA1" w:rsidRPr="00B35C19" w:rsidRDefault="00205EA1" w:rsidP="00B35C19">
                      <w:pPr>
                        <w:jc w:val="center"/>
                        <w:rPr>
                          <w:rFonts w:ascii="Arial" w:hAnsi="Arial" w:cs="Arial"/>
                          <w:sz w:val="16"/>
                          <w:szCs w:val="16"/>
                        </w:rPr>
                      </w:pPr>
                      <w:r w:rsidRPr="00B35C19">
                        <w:rPr>
                          <w:rFonts w:ascii="Arial" w:hAnsi="Arial" w:cs="Arial"/>
                          <w:sz w:val="16"/>
                          <w:szCs w:val="16"/>
                        </w:rPr>
                        <w:t>Behörden, z.</w:t>
                      </w:r>
                      <w:r>
                        <w:rPr>
                          <w:rFonts w:ascii="Arial" w:hAnsi="Arial" w:cs="Arial"/>
                          <w:sz w:val="16"/>
                          <w:szCs w:val="16"/>
                        </w:rPr>
                        <w:t xml:space="preserve"> </w:t>
                      </w:r>
                      <w:r w:rsidRPr="00B35C19">
                        <w:rPr>
                          <w:rFonts w:ascii="Arial" w:hAnsi="Arial" w:cs="Arial"/>
                          <w:sz w:val="16"/>
                          <w:szCs w:val="16"/>
                        </w:rPr>
                        <w:t>B</w:t>
                      </w:r>
                      <w:r>
                        <w:rPr>
                          <w:rFonts w:ascii="Arial" w:hAnsi="Arial" w:cs="Arial"/>
                          <w:sz w:val="16"/>
                          <w:szCs w:val="16"/>
                        </w:rPr>
                        <w:t>.</w:t>
                      </w:r>
                      <w:r w:rsidRPr="00B35C19">
                        <w:rPr>
                          <w:rFonts w:ascii="Arial" w:hAnsi="Arial" w:cs="Arial"/>
                          <w:sz w:val="16"/>
                          <w:szCs w:val="16"/>
                        </w:rPr>
                        <w:t xml:space="preserve"> </w:t>
                      </w:r>
                      <w:r>
                        <w:rPr>
                          <w:rFonts w:ascii="Arial" w:hAnsi="Arial" w:cs="Arial"/>
                          <w:sz w:val="16"/>
                          <w:szCs w:val="16"/>
                        </w:rPr>
                        <w:t>UBA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83FEA70" wp14:editId="583FEA71">
                <wp:simplePos x="0" y="0"/>
                <wp:positionH relativeFrom="column">
                  <wp:posOffset>4613275</wp:posOffset>
                </wp:positionH>
                <wp:positionV relativeFrom="paragraph">
                  <wp:posOffset>13335</wp:posOffset>
                </wp:positionV>
                <wp:extent cx="1007745" cy="863600"/>
                <wp:effectExtent l="19050" t="0" r="20955" b="1270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E0" w14:textId="181B954A" w:rsidR="00205EA1" w:rsidRDefault="00205EA1" w:rsidP="00B35C19">
                            <w:pPr>
                              <w:jc w:val="center"/>
                              <w:rPr>
                                <w:rFonts w:ascii="Arial" w:hAnsi="Arial" w:cs="Arial"/>
                                <w:sz w:val="16"/>
                                <w:szCs w:val="16"/>
                              </w:rPr>
                            </w:pPr>
                            <w:r w:rsidRPr="002C17E1">
                              <w:rPr>
                                <w:rFonts w:ascii="Arial" w:hAnsi="Arial" w:cs="Arial"/>
                                <w:sz w:val="16"/>
                                <w:szCs w:val="16"/>
                              </w:rPr>
                              <w:t>FJgDst</w:t>
                            </w:r>
                            <w:r>
                              <w:rPr>
                                <w:rFonts w:ascii="Arial" w:hAnsi="Arial" w:cs="Arial"/>
                                <w:sz w:val="16"/>
                                <w:szCs w:val="16"/>
                              </w:rPr>
                              <w:t>-</w:t>
                            </w:r>
                          </w:p>
                          <w:p w14:paraId="583FEAE1" w14:textId="77777777" w:rsidR="00205EA1" w:rsidRPr="002C17E1" w:rsidRDefault="00205EA1" w:rsidP="00B35C19">
                            <w:pPr>
                              <w:jc w:val="center"/>
                              <w:rPr>
                                <w:rFonts w:ascii="Arial" w:hAnsi="Arial" w:cs="Arial"/>
                                <w:sz w:val="16"/>
                                <w:szCs w:val="16"/>
                              </w:rPr>
                            </w:pPr>
                            <w:r w:rsidRPr="002C17E1">
                              <w:rPr>
                                <w:rFonts w:ascii="Arial" w:hAnsi="Arial" w:cs="Arial"/>
                                <w:sz w:val="16"/>
                                <w:szCs w:val="16"/>
                              </w:rPr>
                              <w:t>Kdo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EA70" id="_x0000_s1048" type="#_x0000_t9" style="position:absolute;margin-left:363.25pt;margin-top:1.05pt;width:79.35pt;height: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" adj="4628">
                <v:textbox>
                  <w:txbxContent>
                    <w:p w14:paraId="583FEAE0" w14:textId="181B954A" w:rsidR="00205EA1" w:rsidRDefault="00205EA1" w:rsidP="00B35C19">
                      <w:pPr>
                        <w:jc w:val="center"/>
                        <w:rPr>
                          <w:rFonts w:ascii="Arial" w:hAnsi="Arial" w:cs="Arial"/>
                          <w:sz w:val="16"/>
                          <w:szCs w:val="16"/>
                        </w:rPr>
                      </w:pPr>
                      <w:r w:rsidRPr="002C17E1">
                        <w:rPr>
                          <w:rFonts w:ascii="Arial" w:hAnsi="Arial" w:cs="Arial"/>
                          <w:sz w:val="16"/>
                          <w:szCs w:val="16"/>
                        </w:rPr>
                        <w:t>FJgDst</w:t>
                      </w:r>
                      <w:r>
                        <w:rPr>
                          <w:rFonts w:ascii="Arial" w:hAnsi="Arial" w:cs="Arial"/>
                          <w:sz w:val="16"/>
                          <w:szCs w:val="16"/>
                        </w:rPr>
                        <w:t>-</w:t>
                      </w:r>
                    </w:p>
                    <w:p w14:paraId="583FEAE1" w14:textId="77777777" w:rsidR="00205EA1" w:rsidRPr="002C17E1" w:rsidRDefault="00205EA1" w:rsidP="00B35C19">
                      <w:pPr>
                        <w:jc w:val="center"/>
                        <w:rPr>
                          <w:rFonts w:ascii="Arial" w:hAnsi="Arial" w:cs="Arial"/>
                          <w:sz w:val="16"/>
                          <w:szCs w:val="16"/>
                        </w:rPr>
                      </w:pPr>
                      <w:r w:rsidRPr="002C17E1">
                        <w:rPr>
                          <w:rFonts w:ascii="Arial" w:hAnsi="Arial" w:cs="Arial"/>
                          <w:sz w:val="16"/>
                          <w:szCs w:val="16"/>
                        </w:rPr>
                        <w:t>Kdo</w:t>
                      </w:r>
                    </w:p>
                  </w:txbxContent>
                </v:textbox>
              </v:shape>
            </w:pict>
          </mc:Fallback>
        </mc:AlternateContent>
      </w:r>
    </w:p>
    <w:p w14:paraId="583FE8A2" w14:textId="7B776379" w:rsidR="00455AA1" w:rsidRPr="0045602F" w:rsidRDefault="00DE098A" w:rsidP="00875F0B">
      <w:pPr>
        <w:pStyle w:val="berschrift3"/>
      </w:pPr>
      <w:bookmarkStart w:id="92" w:name="_Toc363116966"/>
      <w:bookmarkStart w:id="93" w:name="_Toc374700911"/>
      <w:bookmarkStart w:id="94" w:name="_Toc384647864"/>
      <w:bookmarkStart w:id="95" w:name="_Ref71538421"/>
      <w:bookmarkStart w:id="96" w:name="_Ref71538987"/>
      <w:bookmarkStart w:id="97" w:name="_Ref71540014"/>
      <w:bookmarkStart w:id="98" w:name="_Ref71547057"/>
      <w:bookmarkStart w:id="99" w:name="_Toc71547520"/>
      <w:r w:rsidRPr="0045602F">
        <w:rPr>
          <w:rStyle w:val="Hyperlink"/>
          <w:bCs/>
        </w:rPr>
        <w:lastRenderedPageBreak/>
        <w:t xml:space="preserve">Meldeschema „Unfall mit wassergefährdenden Stoffen“ außerhalb </w:t>
      </w:r>
      <w:bookmarkStart w:id="100" w:name="_Toc495575594"/>
      <w:r w:rsidR="00BE3826" w:rsidRPr="0045602F">
        <w:rPr>
          <w:rStyle w:val="Hyperlink"/>
          <w:bCs/>
        </w:rPr>
        <w:t>einer</w:t>
      </w:r>
      <w:r w:rsidRPr="0045602F">
        <w:rPr>
          <w:rStyle w:val="Hyperlink"/>
          <w:bCs/>
        </w:rPr>
        <w:t xml:space="preserve"> Liegenschaft der Bw</w:t>
      </w:r>
      <w:bookmarkEnd w:id="92"/>
      <w:bookmarkEnd w:id="93"/>
      <w:bookmarkEnd w:id="94"/>
      <w:bookmarkEnd w:id="95"/>
      <w:bookmarkEnd w:id="96"/>
      <w:bookmarkEnd w:id="97"/>
      <w:bookmarkEnd w:id="98"/>
      <w:bookmarkEnd w:id="100"/>
      <w:bookmarkEnd w:id="99"/>
    </w:p>
    <w:p w14:paraId="583FE8A3" w14:textId="77777777" w:rsidR="00455AA1" w:rsidRPr="00455AA1" w:rsidRDefault="00455AA1" w:rsidP="00455AA1"/>
    <w:p w14:paraId="583FE8A4" w14:textId="77777777" w:rsidR="00DE098A" w:rsidRPr="00874E00" w:rsidRDefault="00DE098A" w:rsidP="00DE098A"/>
    <w:p w14:paraId="583FE8A5" w14:textId="77777777" w:rsidR="00DE098A" w:rsidRPr="00874E00" w:rsidRDefault="00DE098A" w:rsidP="00DE098A"/>
    <w:p w14:paraId="583FE8A6" w14:textId="77777777" w:rsidR="00DE098A" w:rsidRDefault="00DE098A" w:rsidP="00DE098A"/>
    <w:p w14:paraId="583FE8A7" w14:textId="77777777" w:rsidR="00455AA1" w:rsidRPr="00874E00" w:rsidRDefault="00455AA1" w:rsidP="00DE098A"/>
    <w:p w14:paraId="583FE8A8" w14:textId="77777777" w:rsidR="00DE098A" w:rsidRDefault="00DE098A" w:rsidP="00DE098A">
      <w:pPr>
        <w:pStyle w:val="Aufzhlung1"/>
        <w:tabs>
          <w:tab w:val="clear" w:pos="426"/>
        </w:tabs>
        <w:spacing w:line="288" w:lineRule="auto"/>
        <w:ind w:left="0" w:firstLine="0"/>
      </w:pPr>
    </w:p>
    <w:p w14:paraId="583FE8A9" w14:textId="77777777" w:rsidR="00DE098A" w:rsidRDefault="00742EEE" w:rsidP="00DE098A">
      <w:pPr>
        <w:pStyle w:val="Aufzhlung1"/>
        <w:tabs>
          <w:tab w:val="clear" w:pos="426"/>
        </w:tabs>
        <w:spacing w:line="288" w:lineRule="auto"/>
        <w:ind w:left="0" w:firstLine="0"/>
        <w:jc w:val="right"/>
      </w:pPr>
      <w:r>
        <w:rPr>
          <w:noProof/>
        </w:rPr>
        <mc:AlternateContent>
          <mc:Choice Requires="wps">
            <w:drawing>
              <wp:anchor distT="0" distB="0" distL="114300" distR="114300" simplePos="0" relativeHeight="251650048" behindDoc="0" locked="0" layoutInCell="1" allowOverlap="1" wp14:anchorId="583FEA72" wp14:editId="583FEA73">
                <wp:simplePos x="0" y="0"/>
                <wp:positionH relativeFrom="column">
                  <wp:posOffset>1211580</wp:posOffset>
                </wp:positionH>
                <wp:positionV relativeFrom="paragraph">
                  <wp:posOffset>-127635</wp:posOffset>
                </wp:positionV>
                <wp:extent cx="3646805" cy="414020"/>
                <wp:effectExtent l="11430" t="15240" r="18415" b="18415"/>
                <wp:wrapNone/>
                <wp:docPr id="456"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414020"/>
                        </a:xfrm>
                        <a:prstGeom prst="roundRect">
                          <a:avLst>
                            <a:gd name="adj" fmla="val 16667"/>
                          </a:avLst>
                        </a:prstGeom>
                        <a:solidFill>
                          <a:srgbClr val="FFFFFF"/>
                        </a:solidFill>
                        <a:ln w="19050">
                          <a:solidFill>
                            <a:srgbClr val="000000"/>
                          </a:solidFill>
                          <a:round/>
                          <a:headEnd/>
                          <a:tailEnd/>
                        </a:ln>
                      </wps:spPr>
                      <wps:txbx>
                        <w:txbxContent>
                          <w:p w14:paraId="583FEAE2" w14:textId="77777777" w:rsidR="00205EA1" w:rsidRPr="00CA1D53" w:rsidRDefault="00205EA1" w:rsidP="00DE098A">
                            <w:pPr>
                              <w:jc w:val="center"/>
                              <w:rPr>
                                <w:rFonts w:ascii="Arial" w:hAnsi="Arial" w:cs="Arial"/>
                              </w:rPr>
                            </w:pPr>
                            <w:r w:rsidRPr="00CA1D53">
                              <w:rPr>
                                <w:rFonts w:ascii="Arial" w:hAnsi="Arial" w:cs="Arial"/>
                              </w:rPr>
                              <w:t xml:space="preserve">innerhalb </w:t>
                            </w:r>
                            <w:r w:rsidRPr="00CA1D53">
                              <w:rPr>
                                <w:rFonts w:ascii="Arial" w:hAnsi="Arial" w:cs="Arial"/>
                                <w:b/>
                              </w:rPr>
                              <w:t xml:space="preserve">und </w:t>
                            </w:r>
                            <w:r w:rsidRPr="00CA1D53">
                              <w:rPr>
                                <w:rFonts w:ascii="Arial" w:hAnsi="Arial" w:cs="Arial"/>
                              </w:rPr>
                              <w:t>außerhalb der Dienstzeit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72" id="AutoShape 673" o:spid="_x0000_s1049" style="position:absolute;left:0;text-align:left;margin-left:95.4pt;margin-top:-10.05pt;width:287.15pt;height:3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" strokeweight="1.5pt">
                <v:textbox>
                  <w:txbxContent>
                    <w:p w14:paraId="583FEAE2" w14:textId="77777777" w:rsidR="00205EA1" w:rsidRPr="00CA1D53" w:rsidRDefault="00205EA1" w:rsidP="00DE098A">
                      <w:pPr>
                        <w:jc w:val="center"/>
                        <w:rPr>
                          <w:rFonts w:ascii="Arial" w:hAnsi="Arial" w:cs="Arial"/>
                        </w:rPr>
                      </w:pPr>
                      <w:r w:rsidRPr="00CA1D53">
                        <w:rPr>
                          <w:rFonts w:ascii="Arial" w:hAnsi="Arial" w:cs="Arial"/>
                        </w:rPr>
                        <w:t xml:space="preserve">innerhalb </w:t>
                      </w:r>
                      <w:r w:rsidRPr="00CA1D53">
                        <w:rPr>
                          <w:rFonts w:ascii="Arial" w:hAnsi="Arial" w:cs="Arial"/>
                          <w:b/>
                        </w:rPr>
                        <w:t xml:space="preserve">und </w:t>
                      </w:r>
                      <w:r w:rsidRPr="00CA1D53">
                        <w:rPr>
                          <w:rFonts w:ascii="Arial" w:hAnsi="Arial" w:cs="Arial"/>
                        </w:rPr>
                        <w:t>außerhalb der Dienstzeit</w:t>
                      </w:r>
                    </w:p>
                  </w:txbxContent>
                </v:textbox>
              </v:roundrect>
            </w:pict>
          </mc:Fallback>
        </mc:AlternateContent>
      </w:r>
      <w:r>
        <w:rPr>
          <w:noProof/>
        </w:rPr>
        <mc:AlternateContent>
          <mc:Choice Requires="wps">
            <w:drawing>
              <wp:anchor distT="0" distB="0" distL="114300" distR="114300" simplePos="0" relativeHeight="251649024" behindDoc="0" locked="0" layoutInCell="1" allowOverlap="1" wp14:anchorId="583FEA74" wp14:editId="583FEA75">
                <wp:simplePos x="0" y="0"/>
                <wp:positionH relativeFrom="column">
                  <wp:posOffset>1211580</wp:posOffset>
                </wp:positionH>
                <wp:positionV relativeFrom="paragraph">
                  <wp:posOffset>-855345</wp:posOffset>
                </wp:positionV>
                <wp:extent cx="3646805" cy="414020"/>
                <wp:effectExtent l="20955" t="20955" r="27940" b="22225"/>
                <wp:wrapNone/>
                <wp:docPr id="455"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414020"/>
                        </a:xfrm>
                        <a:prstGeom prst="roundRect">
                          <a:avLst>
                            <a:gd name="adj" fmla="val 16667"/>
                          </a:avLst>
                        </a:prstGeom>
                        <a:solidFill>
                          <a:srgbClr val="FFFFFF"/>
                        </a:solidFill>
                        <a:ln w="38100">
                          <a:solidFill>
                            <a:srgbClr val="000000"/>
                          </a:solidFill>
                          <a:round/>
                          <a:headEnd/>
                          <a:tailEnd/>
                        </a:ln>
                      </wps:spPr>
                      <wps:txbx>
                        <w:txbxContent>
                          <w:p w14:paraId="583FEAE3" w14:textId="77777777" w:rsidR="00205EA1" w:rsidRPr="00064ECE" w:rsidRDefault="00205EA1" w:rsidP="00DE098A">
                            <w:pPr>
                              <w:jc w:val="center"/>
                              <w:rPr>
                                <w:rFonts w:ascii="Arial" w:hAnsi="Arial" w:cs="Arial"/>
                              </w:rPr>
                            </w:pPr>
                            <w:r w:rsidRPr="00584994">
                              <w:rPr>
                                <w:rFonts w:ascii="Arial" w:hAnsi="Arial" w:cs="Arial"/>
                                <w:b/>
                              </w:rPr>
                              <w:t>Außerhalb</w:t>
                            </w:r>
                            <w:r w:rsidRPr="00064ECE">
                              <w:rPr>
                                <w:rFonts w:ascii="Arial" w:hAnsi="Arial" w:cs="Arial"/>
                              </w:rPr>
                              <w:t xml:space="preserve"> der Liegenschaft</w:t>
                            </w:r>
                            <w:r>
                              <w:rPr>
                                <w:rFonts w:ascii="Arial" w:hAnsi="Arial" w:cs="Arial"/>
                              </w:rPr>
                              <w:t xml:space="preserve"> 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74" id="AutoShape 672" o:spid="_x0000_s1050" style="position:absolute;left:0;text-align:left;margin-left:95.4pt;margin-top:-67.35pt;width:287.15pt;height:3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" strokeweight="3pt">
                <v:textbox>
                  <w:txbxContent>
                    <w:p w14:paraId="583FEAE3" w14:textId="77777777" w:rsidR="00205EA1" w:rsidRPr="00064ECE" w:rsidRDefault="00205EA1" w:rsidP="00DE098A">
                      <w:pPr>
                        <w:jc w:val="center"/>
                        <w:rPr>
                          <w:rFonts w:ascii="Arial" w:hAnsi="Arial" w:cs="Arial"/>
                        </w:rPr>
                      </w:pPr>
                      <w:r w:rsidRPr="00584994">
                        <w:rPr>
                          <w:rFonts w:ascii="Arial" w:hAnsi="Arial" w:cs="Arial"/>
                          <w:b/>
                        </w:rPr>
                        <w:t>Außerhalb</w:t>
                      </w:r>
                      <w:r w:rsidRPr="00064ECE">
                        <w:rPr>
                          <w:rFonts w:ascii="Arial" w:hAnsi="Arial" w:cs="Arial"/>
                        </w:rPr>
                        <w:t xml:space="preserve"> der Liegenschaft</w:t>
                      </w:r>
                      <w:r>
                        <w:rPr>
                          <w:rFonts w:ascii="Arial" w:hAnsi="Arial" w:cs="Arial"/>
                        </w:rPr>
                        <w:t xml:space="preserve"> XXX</w:t>
                      </w:r>
                    </w:p>
                  </w:txbxContent>
                </v:textbox>
              </v:roundrect>
            </w:pict>
          </mc:Fallback>
        </mc:AlternateContent>
      </w:r>
    </w:p>
    <w:p w14:paraId="583FE8AA" w14:textId="77777777" w:rsidR="00DE098A" w:rsidRDefault="00DE098A" w:rsidP="00DE098A">
      <w:pPr>
        <w:pStyle w:val="Aufzhlung1"/>
        <w:tabs>
          <w:tab w:val="clear" w:pos="426"/>
        </w:tabs>
        <w:spacing w:line="288" w:lineRule="auto"/>
        <w:ind w:left="0" w:firstLine="0"/>
      </w:pPr>
    </w:p>
    <w:p w14:paraId="583FE8AB" w14:textId="77777777" w:rsidR="00DE098A" w:rsidRPr="00874E00" w:rsidRDefault="00742EEE" w:rsidP="00DE098A">
      <w:r>
        <w:rPr>
          <w:noProof/>
        </w:rPr>
        <mc:AlternateContent>
          <mc:Choice Requires="wps">
            <w:drawing>
              <wp:anchor distT="0" distB="0" distL="114300" distR="114300" simplePos="0" relativeHeight="251652096" behindDoc="0" locked="0" layoutInCell="1" allowOverlap="1" wp14:anchorId="583FEA76" wp14:editId="583FEA77">
                <wp:simplePos x="0" y="0"/>
                <wp:positionH relativeFrom="column">
                  <wp:posOffset>1211580</wp:posOffset>
                </wp:positionH>
                <wp:positionV relativeFrom="paragraph">
                  <wp:posOffset>63500</wp:posOffset>
                </wp:positionV>
                <wp:extent cx="3646805" cy="621030"/>
                <wp:effectExtent l="11430" t="6350" r="8890" b="10795"/>
                <wp:wrapNone/>
                <wp:docPr id="454"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621030"/>
                        </a:xfrm>
                        <a:prstGeom prst="roundRect">
                          <a:avLst>
                            <a:gd name="adj" fmla="val 16667"/>
                          </a:avLst>
                        </a:prstGeom>
                        <a:solidFill>
                          <a:srgbClr val="FFFFFF"/>
                        </a:solidFill>
                        <a:ln w="12700">
                          <a:solidFill>
                            <a:srgbClr val="000000"/>
                          </a:solidFill>
                          <a:round/>
                          <a:headEnd/>
                          <a:tailEnd/>
                        </a:ln>
                      </wps:spPr>
                      <wps:txbx>
                        <w:txbxContent>
                          <w:p w14:paraId="583FEAE5" w14:textId="6746A5F2" w:rsidR="00205EA1" w:rsidRDefault="00205EA1" w:rsidP="00DE098A">
                            <w:pPr>
                              <w:jc w:val="center"/>
                              <w:rPr>
                                <w:rFonts w:ascii="Arial" w:hAnsi="Arial" w:cs="Arial"/>
                              </w:rPr>
                            </w:pPr>
                            <w:r w:rsidRPr="00CA1D53">
                              <w:rPr>
                                <w:rFonts w:ascii="Arial" w:hAnsi="Arial" w:cs="Arial"/>
                              </w:rPr>
                              <w:t>Unfallverursacher/</w:t>
                            </w:r>
                            <w:r>
                              <w:rPr>
                                <w:rFonts w:ascii="Arial" w:hAnsi="Arial" w:cs="Arial"/>
                              </w:rPr>
                              <w:br/>
                            </w:r>
                            <w:r w:rsidRPr="00CA1D53">
                              <w:rPr>
                                <w:rFonts w:ascii="Arial" w:hAnsi="Arial" w:cs="Arial"/>
                              </w:rPr>
                              <w:t>erste Person am Unfallort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76" id="AutoShape 676" o:spid="_x0000_s1051" style="position:absolute;margin-left:95.4pt;margin-top:5pt;width:287.15pt;height:4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" strokeweight="1pt">
                <v:textbox>
                  <w:txbxContent>
                    <w:p w14:paraId="583FEAE5" w14:textId="6746A5F2" w:rsidR="00205EA1" w:rsidRDefault="00205EA1" w:rsidP="00DE098A">
                      <w:pPr>
                        <w:jc w:val="center"/>
                        <w:rPr>
                          <w:rFonts w:ascii="Arial" w:hAnsi="Arial" w:cs="Arial"/>
                        </w:rPr>
                      </w:pPr>
                      <w:r w:rsidRPr="00CA1D53">
                        <w:rPr>
                          <w:rFonts w:ascii="Arial" w:hAnsi="Arial" w:cs="Arial"/>
                        </w:rPr>
                        <w:t>Unfallverursacher/</w:t>
                      </w:r>
                      <w:r>
                        <w:rPr>
                          <w:rFonts w:ascii="Arial" w:hAnsi="Arial" w:cs="Arial"/>
                        </w:rPr>
                        <w:br/>
                      </w:r>
                      <w:r w:rsidRPr="00CA1D53">
                        <w:rPr>
                          <w:rFonts w:ascii="Arial" w:hAnsi="Arial" w:cs="Arial"/>
                        </w:rPr>
                        <w:t>erste Person am Unfallort</w:t>
                      </w:r>
                    </w:p>
                  </w:txbxContent>
                </v:textbox>
              </v:roundrect>
            </w:pict>
          </mc:Fallback>
        </mc:AlternateContent>
      </w:r>
    </w:p>
    <w:p w14:paraId="583FE8AC" w14:textId="77777777" w:rsidR="00DE098A" w:rsidRPr="00874E00" w:rsidRDefault="00DE098A" w:rsidP="00DE098A"/>
    <w:p w14:paraId="583FE8AD" w14:textId="77777777" w:rsidR="00DE098A" w:rsidRPr="00874E00" w:rsidRDefault="00DE098A" w:rsidP="00DE098A"/>
    <w:p w14:paraId="583FE8AE" w14:textId="77777777" w:rsidR="00DE098A" w:rsidRPr="00874E00" w:rsidRDefault="00DE098A" w:rsidP="00DE098A"/>
    <w:p w14:paraId="583FE8AF" w14:textId="77777777" w:rsidR="00DE098A" w:rsidRPr="00874E00" w:rsidRDefault="00564ADA" w:rsidP="00DE098A">
      <w:r>
        <w:rPr>
          <w:noProof/>
        </w:rPr>
        <mc:AlternateContent>
          <mc:Choice Requires="wps">
            <w:drawing>
              <wp:anchor distT="0" distB="0" distL="114300" distR="114300" simplePos="0" relativeHeight="251651072" behindDoc="0" locked="0" layoutInCell="1" allowOverlap="1" wp14:anchorId="583FEA78" wp14:editId="583FEA79">
                <wp:simplePos x="0" y="0"/>
                <wp:positionH relativeFrom="column">
                  <wp:posOffset>3341370</wp:posOffset>
                </wp:positionH>
                <wp:positionV relativeFrom="paragraph">
                  <wp:posOffset>17780</wp:posOffset>
                </wp:positionV>
                <wp:extent cx="1443355" cy="669290"/>
                <wp:effectExtent l="19050" t="19050" r="23495" b="16510"/>
                <wp:wrapNone/>
                <wp:docPr id="451"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669290"/>
                        </a:xfrm>
                        <a:prstGeom prst="roundRect">
                          <a:avLst>
                            <a:gd name="adj" fmla="val 16667"/>
                          </a:avLst>
                        </a:prstGeom>
                        <a:solidFill>
                          <a:srgbClr val="FFFFFF"/>
                        </a:solidFill>
                        <a:ln w="28575">
                          <a:solidFill>
                            <a:srgbClr val="000000"/>
                          </a:solidFill>
                          <a:round/>
                          <a:headEnd/>
                          <a:tailEnd/>
                        </a:ln>
                      </wps:spPr>
                      <wps:txbx>
                        <w:txbxContent>
                          <w:p w14:paraId="583FEAE6" w14:textId="77777777" w:rsidR="00205EA1" w:rsidRDefault="00205EA1" w:rsidP="00DE098A">
                            <w:pPr>
                              <w:spacing w:before="120"/>
                              <w:jc w:val="center"/>
                              <w:rPr>
                                <w:rFonts w:ascii="Arial" w:hAnsi="Arial" w:cs="Arial"/>
                              </w:rPr>
                            </w:pPr>
                            <w:r w:rsidRPr="00CA1D53">
                              <w:rPr>
                                <w:rFonts w:ascii="Arial" w:hAnsi="Arial" w:cs="Arial"/>
                              </w:rPr>
                              <w:t>Feuerwehr</w:t>
                            </w:r>
                          </w:p>
                          <w:p w14:paraId="583FEAE7" w14:textId="77777777" w:rsidR="00205EA1" w:rsidRPr="00CA1D53" w:rsidRDefault="00205EA1" w:rsidP="00DE098A">
                            <w:pPr>
                              <w:spacing w:before="120"/>
                              <w:jc w:val="center"/>
                              <w:rPr>
                                <w:rFonts w:ascii="Arial" w:hAnsi="Arial" w:cs="Arial"/>
                              </w:rPr>
                            </w:pPr>
                            <w:r>
                              <w:rPr>
                                <w:rFonts w:ascii="Arial" w:hAnsi="Arial" w:cs="Arial"/>
                                <w:sz w:val="20"/>
                              </w:rPr>
                              <w:sym w:font="Wingdings" w:char="F028"/>
                            </w:r>
                            <w:r>
                              <w:rPr>
                                <w:rFonts w:ascii="Arial" w:hAnsi="Arial" w:cs="Arial"/>
                                <w:sz w:val="20"/>
                              </w:rPr>
                              <w:t xml:space="preserve"> </w:t>
                            </w:r>
                            <w:r w:rsidRPr="00874E00">
                              <w:rPr>
                                <w:rFonts w:ascii="Arial" w:hAnsi="Arial" w:cs="Arial"/>
                                <w:b/>
                                <w:sz w:val="20"/>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78" id="AutoShape 675" o:spid="_x0000_s1052" style="position:absolute;margin-left:263.1pt;margin-top:1.4pt;width:113.65pt;height:5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" strokeweight="2.25pt">
                <v:textbox>
                  <w:txbxContent>
                    <w:p w14:paraId="583FEAE6" w14:textId="77777777" w:rsidR="00205EA1" w:rsidRDefault="00205EA1" w:rsidP="00DE098A">
                      <w:pPr>
                        <w:spacing w:before="120"/>
                        <w:jc w:val="center"/>
                        <w:rPr>
                          <w:rFonts w:ascii="Arial" w:hAnsi="Arial" w:cs="Arial"/>
                        </w:rPr>
                      </w:pPr>
                      <w:r w:rsidRPr="00CA1D53">
                        <w:rPr>
                          <w:rFonts w:ascii="Arial" w:hAnsi="Arial" w:cs="Arial"/>
                        </w:rPr>
                        <w:t>Feuerwehr</w:t>
                      </w:r>
                    </w:p>
                    <w:p w14:paraId="583FEAE7" w14:textId="77777777" w:rsidR="00205EA1" w:rsidRPr="00CA1D53" w:rsidRDefault="00205EA1" w:rsidP="00DE098A">
                      <w:pPr>
                        <w:spacing w:before="120"/>
                        <w:jc w:val="center"/>
                        <w:rPr>
                          <w:rFonts w:ascii="Arial" w:hAnsi="Arial" w:cs="Arial"/>
                        </w:rPr>
                      </w:pPr>
                      <w:r>
                        <w:rPr>
                          <w:rFonts w:ascii="Arial" w:hAnsi="Arial" w:cs="Arial"/>
                          <w:sz w:val="20"/>
                        </w:rPr>
                        <w:sym w:font="Wingdings" w:char="F028"/>
                      </w:r>
                      <w:r>
                        <w:rPr>
                          <w:rFonts w:ascii="Arial" w:hAnsi="Arial" w:cs="Arial"/>
                          <w:sz w:val="20"/>
                        </w:rPr>
                        <w:t xml:space="preserve"> </w:t>
                      </w:r>
                      <w:r w:rsidRPr="00874E00">
                        <w:rPr>
                          <w:rFonts w:ascii="Arial" w:hAnsi="Arial" w:cs="Arial"/>
                          <w:b/>
                          <w:sz w:val="20"/>
                        </w:rPr>
                        <w:t>112</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583FEA7A" wp14:editId="583FEA7B">
                <wp:simplePos x="0" y="0"/>
                <wp:positionH relativeFrom="column">
                  <wp:posOffset>1810872</wp:posOffset>
                </wp:positionH>
                <wp:positionV relativeFrom="paragraph">
                  <wp:posOffset>71164</wp:posOffset>
                </wp:positionV>
                <wp:extent cx="1481455" cy="616689"/>
                <wp:effectExtent l="19050" t="38100" r="42545" b="31115"/>
                <wp:wrapNone/>
                <wp:docPr id="452"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616689"/>
                        </a:xfrm>
                        <a:prstGeom prst="rightArrow">
                          <a:avLst>
                            <a:gd name="adj1" fmla="val 50000"/>
                            <a:gd name="adj2" fmla="val 80448"/>
                          </a:avLst>
                        </a:prstGeom>
                        <a:solidFill>
                          <a:srgbClr val="FFFFFF"/>
                        </a:solidFill>
                        <a:ln w="28575">
                          <a:solidFill>
                            <a:srgbClr val="000000"/>
                          </a:solidFill>
                          <a:miter lim="800000"/>
                          <a:headEnd/>
                          <a:tailEnd/>
                        </a:ln>
                      </wps:spPr>
                      <wps:txbx>
                        <w:txbxContent>
                          <w:p w14:paraId="583FEAE8" w14:textId="77777777" w:rsidR="00205EA1" w:rsidRPr="00560DB8" w:rsidRDefault="00205EA1" w:rsidP="00564ADA">
                            <w:pPr>
                              <w:jc w:val="center"/>
                              <w:rPr>
                                <w:rFonts w:ascii="Arial" w:hAnsi="Arial" w:cs="Arial"/>
                                <w:b/>
                              </w:rPr>
                            </w:pPr>
                            <w:r w:rsidRPr="00560DB8">
                              <w:rPr>
                                <w:rFonts w:ascii="Arial" w:hAnsi="Arial" w:cs="Arial"/>
                                <w:b/>
                              </w:rPr>
                              <w:t>Alarmierung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E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8" o:spid="_x0000_s1053" type="#_x0000_t13" style="position:absolute;margin-left:142.6pt;margin-top:5.6pt;width:116.65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" adj="14367" strokeweight="2.25pt">
                <v:textbox>
                  <w:txbxContent>
                    <w:p w14:paraId="583FEAE8" w14:textId="77777777" w:rsidR="00205EA1" w:rsidRPr="00560DB8" w:rsidRDefault="00205EA1" w:rsidP="00564ADA">
                      <w:pPr>
                        <w:jc w:val="center"/>
                        <w:rPr>
                          <w:rFonts w:ascii="Arial" w:hAnsi="Arial" w:cs="Arial"/>
                          <w:b/>
                        </w:rPr>
                      </w:pPr>
                      <w:r w:rsidRPr="00560DB8">
                        <w:rPr>
                          <w:rFonts w:ascii="Arial" w:hAnsi="Arial" w:cs="Arial"/>
                          <w:b/>
                        </w:rPr>
                        <w:t>Alarmierung</w:t>
                      </w:r>
                    </w:p>
                  </w:txbxContent>
                </v:textbox>
              </v:shape>
            </w:pict>
          </mc:Fallback>
        </mc:AlternateContent>
      </w:r>
      <w:r w:rsidR="00742EEE">
        <w:rPr>
          <w:noProof/>
        </w:rPr>
        <mc:AlternateContent>
          <mc:Choice Requires="wps">
            <w:drawing>
              <wp:anchor distT="0" distB="0" distL="114300" distR="114300" simplePos="0" relativeHeight="251662336" behindDoc="0" locked="0" layoutInCell="1" allowOverlap="1" wp14:anchorId="583FEA7C" wp14:editId="583FEA7D">
                <wp:simplePos x="0" y="0"/>
                <wp:positionH relativeFrom="column">
                  <wp:posOffset>1478915</wp:posOffset>
                </wp:positionH>
                <wp:positionV relativeFrom="paragraph">
                  <wp:posOffset>106045</wp:posOffset>
                </wp:positionV>
                <wp:extent cx="344170" cy="178435"/>
                <wp:effectExtent l="8890" t="13970" r="22225" b="32385"/>
                <wp:wrapNone/>
                <wp:docPr id="453"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4170" cy="178435"/>
                        </a:xfrm>
                        <a:custGeom>
                          <a:avLst/>
                          <a:gdLst>
                            <a:gd name="G0" fmla="+- 9910 0 0"/>
                            <a:gd name="G1" fmla="+- 19630 0 0"/>
                            <a:gd name="G2" fmla="+- 9910 0 0"/>
                            <a:gd name="G3" fmla="*/ 9910 1 2"/>
                            <a:gd name="G4" fmla="+- G3 10800 0"/>
                            <a:gd name="G5" fmla="+- 21600 9910 19630"/>
                            <a:gd name="G6" fmla="+- 19630 9910 0"/>
                            <a:gd name="G7" fmla="*/ G6 1 2"/>
                            <a:gd name="G8" fmla="*/ 19630 2 1"/>
                            <a:gd name="G9" fmla="+- G8 0 21600"/>
                            <a:gd name="G10" fmla="*/ 21600 G0 G1"/>
                            <a:gd name="G11" fmla="*/ 21600 G4 G1"/>
                            <a:gd name="G12" fmla="*/ 21600 G5 G1"/>
                            <a:gd name="G13" fmla="*/ 21600 G7 G1"/>
                            <a:gd name="G14" fmla="*/ 19630 1 2"/>
                            <a:gd name="G15" fmla="+- G5 0 G4"/>
                            <a:gd name="G16" fmla="+- G0 0 G4"/>
                            <a:gd name="G17" fmla="*/ G2 G15 G16"/>
                            <a:gd name="T0" fmla="*/ 15755 w 21600"/>
                            <a:gd name="T1" fmla="*/ 0 h 21600"/>
                            <a:gd name="T2" fmla="*/ 9910 w 21600"/>
                            <a:gd name="T3" fmla="*/ 9910 h 21600"/>
                            <a:gd name="T4" fmla="*/ 0 w 21600"/>
                            <a:gd name="T5" fmla="*/ 17336 h 21600"/>
                            <a:gd name="T6" fmla="*/ 9815 w 21600"/>
                            <a:gd name="T7" fmla="*/ 21600 h 21600"/>
                            <a:gd name="T8" fmla="*/ 19630 w 21600"/>
                            <a:gd name="T9" fmla="*/ 16252 h 21600"/>
                            <a:gd name="T10" fmla="*/ 21600 w 21600"/>
                            <a:gd name="T11" fmla="*/ 991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755" y="0"/>
                              </a:moveTo>
                              <a:lnTo>
                                <a:pt x="9910" y="9910"/>
                              </a:lnTo>
                              <a:lnTo>
                                <a:pt x="11880" y="9910"/>
                              </a:lnTo>
                              <a:lnTo>
                                <a:pt x="11880" y="13072"/>
                              </a:lnTo>
                              <a:lnTo>
                                <a:pt x="0" y="13072"/>
                              </a:lnTo>
                              <a:lnTo>
                                <a:pt x="0" y="21600"/>
                              </a:lnTo>
                              <a:lnTo>
                                <a:pt x="19630" y="21600"/>
                              </a:lnTo>
                              <a:lnTo>
                                <a:pt x="19630" y="9910"/>
                              </a:lnTo>
                              <a:lnTo>
                                <a:pt x="21600" y="991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F63C" id="AutoShape 707" o:spid="_x0000_s1026" style="position:absolute;margin-left:116.45pt;margin-top:8.35pt;width:27.1pt;height:14.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" path="m15755,l9910,9910r1970,l11880,13072,,13072r,8528l19630,21600r,-11690l21600,9910,15755,xe" strokeweight="1pt">
                <v:stroke joinstyle="miter"/>
                <v:path o:connecttype="custom" o:connectlocs="251037,0;157904,81865;0,143211;156390,178435;312780,134256;344170,81865" o:connectangles="270,180,180,90,0,0" textboxrect="0,13072,19630,21600"/>
              </v:shape>
            </w:pict>
          </mc:Fallback>
        </mc:AlternateContent>
      </w:r>
    </w:p>
    <w:p w14:paraId="583FE8B0" w14:textId="77777777" w:rsidR="00DE098A" w:rsidRPr="00874E00" w:rsidRDefault="00DE098A" w:rsidP="00DE098A"/>
    <w:p w14:paraId="583FE8B1" w14:textId="77777777" w:rsidR="00DE098A" w:rsidRPr="00874E00" w:rsidRDefault="00DE098A" w:rsidP="00DE098A"/>
    <w:p w14:paraId="583FE8B2" w14:textId="77777777" w:rsidR="00DE098A" w:rsidRPr="00874E00" w:rsidRDefault="00DE098A" w:rsidP="00DE098A"/>
    <w:p w14:paraId="583FE8B3" w14:textId="77777777" w:rsidR="00DE098A" w:rsidRPr="00874E00" w:rsidRDefault="00DE098A" w:rsidP="00DE098A"/>
    <w:p w14:paraId="583FE8B4" w14:textId="7BAB0443" w:rsidR="00DE098A" w:rsidRPr="00874E00" w:rsidRDefault="00742EEE" w:rsidP="00DE098A">
      <w:r>
        <w:rPr>
          <w:noProof/>
        </w:rPr>
        <mc:AlternateContent>
          <mc:Choice Requires="wps">
            <w:drawing>
              <wp:anchor distT="0" distB="0" distL="114300" distR="114300" simplePos="0" relativeHeight="251666432" behindDoc="0" locked="0" layoutInCell="1" allowOverlap="1" wp14:anchorId="583FEA7E" wp14:editId="71838FDF">
                <wp:simplePos x="0" y="0"/>
                <wp:positionH relativeFrom="column">
                  <wp:posOffset>1806594</wp:posOffset>
                </wp:positionH>
                <wp:positionV relativeFrom="paragraph">
                  <wp:posOffset>16978</wp:posOffset>
                </wp:positionV>
                <wp:extent cx="3023870" cy="411480"/>
                <wp:effectExtent l="0" t="0" r="24130" b="26670"/>
                <wp:wrapNone/>
                <wp:docPr id="450"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411480"/>
                        </a:xfrm>
                        <a:prstGeom prst="roundRect">
                          <a:avLst>
                            <a:gd name="adj" fmla="val 16667"/>
                          </a:avLst>
                        </a:prstGeom>
                        <a:solidFill>
                          <a:srgbClr val="FFFFFF"/>
                        </a:solidFill>
                        <a:ln w="19050">
                          <a:solidFill>
                            <a:srgbClr val="000000"/>
                          </a:solidFill>
                          <a:round/>
                          <a:headEnd/>
                          <a:tailEnd/>
                        </a:ln>
                      </wps:spPr>
                      <wps:txbx>
                        <w:txbxContent>
                          <w:p w14:paraId="583FEAE9" w14:textId="77777777" w:rsidR="00205EA1" w:rsidRPr="00E31CD7" w:rsidRDefault="00205EA1" w:rsidP="00E31CD7">
                            <w:pPr>
                              <w:spacing w:before="120"/>
                              <w:ind w:left="357"/>
                              <w:jc w:val="center"/>
                              <w:rPr>
                                <w:rFonts w:ascii="Arial" w:hAnsi="Arial" w:cs="Arial"/>
                                <w:b/>
                              </w:rPr>
                            </w:pPr>
                            <w:r>
                              <w:rPr>
                                <w:rFonts w:ascii="Arial" w:hAnsi="Arial" w:cs="Arial"/>
                                <w:b/>
                              </w:rPr>
                              <w:t xml:space="preserve">Weitere </w:t>
                            </w:r>
                            <w:r w:rsidRPr="00E31CD7">
                              <w:rPr>
                                <w:rFonts w:ascii="Arial" w:hAnsi="Arial" w:cs="Arial"/>
                                <w:b/>
                              </w:rPr>
                              <w:t>Meldung</w:t>
                            </w:r>
                          </w:p>
                          <w:p w14:paraId="583FEAEA" w14:textId="77777777" w:rsidR="00205EA1" w:rsidRDefault="00205EA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EA7E" id="AutoShape 710" o:spid="_x0000_s1054" style="position:absolute;margin-left:142.25pt;margin-top:1.35pt;width:238.1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" strokeweight="1.5pt">
                <v:textbox>
                  <w:txbxContent>
                    <w:p w14:paraId="583FEAE9" w14:textId="77777777" w:rsidR="00205EA1" w:rsidRPr="00E31CD7" w:rsidRDefault="00205EA1" w:rsidP="00E31CD7">
                      <w:pPr>
                        <w:spacing w:before="120"/>
                        <w:ind w:left="357"/>
                        <w:jc w:val="center"/>
                        <w:rPr>
                          <w:rFonts w:ascii="Arial" w:hAnsi="Arial" w:cs="Arial"/>
                          <w:b/>
                        </w:rPr>
                      </w:pPr>
                      <w:r>
                        <w:rPr>
                          <w:rFonts w:ascii="Arial" w:hAnsi="Arial" w:cs="Arial"/>
                          <w:b/>
                        </w:rPr>
                        <w:t xml:space="preserve">Weitere </w:t>
                      </w:r>
                      <w:r w:rsidRPr="00E31CD7">
                        <w:rPr>
                          <w:rFonts w:ascii="Arial" w:hAnsi="Arial" w:cs="Arial"/>
                          <w:b/>
                        </w:rPr>
                        <w:t>Meldung</w:t>
                      </w:r>
                    </w:p>
                    <w:p w14:paraId="583FEAEA" w14:textId="77777777" w:rsidR="00205EA1" w:rsidRDefault="00205EA1"/>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583FEA80" wp14:editId="583FEA81">
                <wp:simplePos x="0" y="0"/>
                <wp:positionH relativeFrom="column">
                  <wp:posOffset>1478915</wp:posOffset>
                </wp:positionH>
                <wp:positionV relativeFrom="paragraph">
                  <wp:posOffset>105410</wp:posOffset>
                </wp:positionV>
                <wp:extent cx="344170" cy="178435"/>
                <wp:effectExtent l="8890" t="13335" r="22225" b="23495"/>
                <wp:wrapNone/>
                <wp:docPr id="449"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4170" cy="178435"/>
                        </a:xfrm>
                        <a:custGeom>
                          <a:avLst/>
                          <a:gdLst>
                            <a:gd name="G0" fmla="+- 9910 0 0"/>
                            <a:gd name="G1" fmla="+- 19630 0 0"/>
                            <a:gd name="G2" fmla="+- 9910 0 0"/>
                            <a:gd name="G3" fmla="*/ 9910 1 2"/>
                            <a:gd name="G4" fmla="+- G3 10800 0"/>
                            <a:gd name="G5" fmla="+- 21600 9910 19630"/>
                            <a:gd name="G6" fmla="+- 19630 9910 0"/>
                            <a:gd name="G7" fmla="*/ G6 1 2"/>
                            <a:gd name="G8" fmla="*/ 19630 2 1"/>
                            <a:gd name="G9" fmla="+- G8 0 21600"/>
                            <a:gd name="G10" fmla="*/ 21600 G0 G1"/>
                            <a:gd name="G11" fmla="*/ 21600 G4 G1"/>
                            <a:gd name="G12" fmla="*/ 21600 G5 G1"/>
                            <a:gd name="G13" fmla="*/ 21600 G7 G1"/>
                            <a:gd name="G14" fmla="*/ 19630 1 2"/>
                            <a:gd name="G15" fmla="+- G5 0 G4"/>
                            <a:gd name="G16" fmla="+- G0 0 G4"/>
                            <a:gd name="G17" fmla="*/ G2 G15 G16"/>
                            <a:gd name="T0" fmla="*/ 15755 w 21600"/>
                            <a:gd name="T1" fmla="*/ 0 h 21600"/>
                            <a:gd name="T2" fmla="*/ 9910 w 21600"/>
                            <a:gd name="T3" fmla="*/ 9910 h 21600"/>
                            <a:gd name="T4" fmla="*/ 0 w 21600"/>
                            <a:gd name="T5" fmla="*/ 17336 h 21600"/>
                            <a:gd name="T6" fmla="*/ 9815 w 21600"/>
                            <a:gd name="T7" fmla="*/ 21600 h 21600"/>
                            <a:gd name="T8" fmla="*/ 19630 w 21600"/>
                            <a:gd name="T9" fmla="*/ 16252 h 21600"/>
                            <a:gd name="T10" fmla="*/ 21600 w 21600"/>
                            <a:gd name="T11" fmla="*/ 991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755" y="0"/>
                              </a:moveTo>
                              <a:lnTo>
                                <a:pt x="9910" y="9910"/>
                              </a:lnTo>
                              <a:lnTo>
                                <a:pt x="11880" y="9910"/>
                              </a:lnTo>
                              <a:lnTo>
                                <a:pt x="11880" y="13072"/>
                              </a:lnTo>
                              <a:lnTo>
                                <a:pt x="0" y="13072"/>
                              </a:lnTo>
                              <a:lnTo>
                                <a:pt x="0" y="21600"/>
                              </a:lnTo>
                              <a:lnTo>
                                <a:pt x="19630" y="21600"/>
                              </a:lnTo>
                              <a:lnTo>
                                <a:pt x="19630" y="9910"/>
                              </a:lnTo>
                              <a:lnTo>
                                <a:pt x="21600" y="9910"/>
                              </a:lnTo>
                              <a:close/>
                            </a:path>
                          </a:pathLst>
                        </a:cu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0FDD" id="AutoShape 709" o:spid="_x0000_s1026" style="position:absolute;margin-left:116.45pt;margin-top:8.3pt;width:27.1pt;height:14.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" path="m15755,l9910,9910r1970,l11880,13072,,13072r,8528l19630,21600r,-11690l21600,9910,15755,xe" strokeweight="1pt">
                <v:stroke joinstyle="miter"/>
                <v:path o:connecttype="custom" o:connectlocs="251037,0;157904,81865;0,143211;156390,178435;312780,134256;344170,81865" o:connectangles="270,180,180,90,0,0" textboxrect="0,13072,19630,21600"/>
              </v:shape>
            </w:pict>
          </mc:Fallback>
        </mc:AlternateContent>
      </w:r>
    </w:p>
    <w:p w14:paraId="583FE8B5" w14:textId="77777777" w:rsidR="00DE098A" w:rsidRPr="00874E00" w:rsidRDefault="00DE098A" w:rsidP="00DE098A"/>
    <w:p w14:paraId="583FE8B6" w14:textId="14D90726" w:rsidR="00DE098A" w:rsidRPr="00874E00" w:rsidRDefault="0045602F" w:rsidP="00DE098A">
      <w:r>
        <w:rPr>
          <w:noProof/>
        </w:rPr>
        <mc:AlternateContent>
          <mc:Choice Requires="wps">
            <w:drawing>
              <wp:anchor distT="0" distB="0" distL="114300" distR="114300" simplePos="0" relativeHeight="251653120" behindDoc="0" locked="0" layoutInCell="1" allowOverlap="1" wp14:anchorId="583FEA88" wp14:editId="7324FE55">
                <wp:simplePos x="0" y="0"/>
                <wp:positionH relativeFrom="column">
                  <wp:posOffset>4533900</wp:posOffset>
                </wp:positionH>
                <wp:positionV relativeFrom="paragraph">
                  <wp:posOffset>178435</wp:posOffset>
                </wp:positionV>
                <wp:extent cx="1259840" cy="1079500"/>
                <wp:effectExtent l="19050" t="0" r="35560" b="25400"/>
                <wp:wrapNone/>
                <wp:docPr id="31"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79500"/>
                        </a:xfrm>
                        <a:prstGeom prst="hexagon">
                          <a:avLst>
                            <a:gd name="adj" fmla="val 29655"/>
                            <a:gd name="vf" fmla="val 115470"/>
                          </a:avLst>
                        </a:prstGeom>
                        <a:solidFill>
                          <a:srgbClr val="FFFFFF"/>
                        </a:solidFill>
                        <a:ln w="12700">
                          <a:solidFill>
                            <a:srgbClr val="000000"/>
                          </a:solidFill>
                          <a:miter lim="800000"/>
                          <a:headEnd/>
                          <a:tailEnd/>
                        </a:ln>
                      </wps:spPr>
                      <wps:txbx>
                        <w:txbxContent>
                          <w:p w14:paraId="583FEAEF" w14:textId="4092522B" w:rsidR="00205EA1" w:rsidRPr="000F0853" w:rsidRDefault="00205EA1" w:rsidP="00DE098A">
                            <w:pPr>
                              <w:jc w:val="center"/>
                              <w:rPr>
                                <w:rFonts w:ascii="Arial" w:hAnsi="Arial" w:cs="Arial"/>
                                <w:sz w:val="16"/>
                                <w:szCs w:val="16"/>
                              </w:rPr>
                            </w:pPr>
                            <w:r w:rsidRPr="00560DB8">
                              <w:rPr>
                                <w:rFonts w:ascii="Arial" w:hAnsi="Arial" w:cs="Arial"/>
                                <w:sz w:val="16"/>
                                <w:szCs w:val="16"/>
                              </w:rPr>
                              <w:t>Eigene</w:t>
                            </w:r>
                            <w:r>
                              <w:rPr>
                                <w:rFonts w:ascii="Arial" w:hAnsi="Arial" w:cs="Arial"/>
                                <w:sz w:val="16"/>
                                <w:szCs w:val="16"/>
                              </w:rPr>
                              <w:t xml:space="preserve"> </w:t>
                            </w:r>
                            <w:r w:rsidRPr="00560DB8">
                              <w:rPr>
                                <w:rFonts w:ascii="Arial" w:hAnsi="Arial" w:cs="Arial"/>
                                <w:sz w:val="16"/>
                                <w:szCs w:val="16"/>
                              </w:rPr>
                              <w:t>Dienststelle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88" id="AutoShape 677" o:spid="_x0000_s1055" type="#_x0000_t9" style="position:absolute;margin-left:357pt;margin-top:14.05pt;width:99.2pt;height: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" adj="5489" strokeweight="1pt">
                <v:textbox>
                  <w:txbxContent>
                    <w:p w14:paraId="583FEAEF" w14:textId="4092522B" w:rsidR="00205EA1" w:rsidRPr="000F0853" w:rsidRDefault="00205EA1" w:rsidP="00DE098A">
                      <w:pPr>
                        <w:jc w:val="center"/>
                        <w:rPr>
                          <w:rFonts w:ascii="Arial" w:hAnsi="Arial" w:cs="Arial"/>
                          <w:sz w:val="16"/>
                          <w:szCs w:val="16"/>
                        </w:rPr>
                      </w:pPr>
                      <w:r w:rsidRPr="00560DB8">
                        <w:rPr>
                          <w:rFonts w:ascii="Arial" w:hAnsi="Arial" w:cs="Arial"/>
                          <w:sz w:val="16"/>
                          <w:szCs w:val="16"/>
                        </w:rPr>
                        <w:t>Eigene</w:t>
                      </w:r>
                      <w:r>
                        <w:rPr>
                          <w:rFonts w:ascii="Arial" w:hAnsi="Arial" w:cs="Arial"/>
                          <w:sz w:val="16"/>
                          <w:szCs w:val="16"/>
                        </w:rPr>
                        <w:t xml:space="preserve"> </w:t>
                      </w:r>
                      <w:r w:rsidRPr="00560DB8">
                        <w:rPr>
                          <w:rFonts w:ascii="Arial" w:hAnsi="Arial" w:cs="Arial"/>
                          <w:sz w:val="16"/>
                          <w:szCs w:val="16"/>
                        </w:rPr>
                        <w:t>Dienststelle</w:t>
                      </w:r>
                    </w:p>
                  </w:txbxContent>
                </v:textbox>
              </v:shape>
            </w:pict>
          </mc:Fallback>
        </mc:AlternateContent>
      </w:r>
      <w:r w:rsidR="00C16668">
        <w:rPr>
          <w:noProof/>
        </w:rPr>
        <mc:AlternateContent>
          <mc:Choice Requires="wps">
            <w:drawing>
              <wp:anchor distT="0" distB="0" distL="114300" distR="114300" simplePos="0" relativeHeight="251680768" behindDoc="0" locked="0" layoutInCell="1" allowOverlap="1" wp14:anchorId="583FEA82" wp14:editId="583FEA83">
                <wp:simplePos x="0" y="0"/>
                <wp:positionH relativeFrom="column">
                  <wp:posOffset>2119217</wp:posOffset>
                </wp:positionH>
                <wp:positionV relativeFrom="paragraph">
                  <wp:posOffset>141516</wp:posOffset>
                </wp:positionV>
                <wp:extent cx="1222494" cy="417830"/>
                <wp:effectExtent l="38100" t="0" r="15875" b="77470"/>
                <wp:wrapNone/>
                <wp:docPr id="294" name="Gerade Verbindung mit Pfeil 294"/>
                <wp:cNvGraphicFramePr/>
                <a:graphic xmlns:a="http://schemas.openxmlformats.org/drawingml/2006/main">
                  <a:graphicData uri="http://schemas.microsoft.com/office/word/2010/wordprocessingShape">
                    <wps:wsp>
                      <wps:cNvCnPr/>
                      <wps:spPr>
                        <a:xfrm flipH="1">
                          <a:off x="0" y="0"/>
                          <a:ext cx="1222494" cy="4178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53E968" id="_x0000_t32" coordsize="21600,21600" o:spt="32" o:oned="t" path="m,l21600,21600e" filled="f">
                <v:path arrowok="t" fillok="f" o:connecttype="none"/>
                <o:lock v:ext="edit" shapetype="t"/>
              </v:shapetype>
              <v:shape id="Gerade Verbindung mit Pfeil 294" o:spid="_x0000_s1026" type="#_x0000_t32" style="position:absolute;margin-left:166.85pt;margin-top:11.15pt;width:96.25pt;height:32.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" strokecolor="black [3213]" strokeweight="1pt">
                <v:stroke endarrow="open"/>
              </v:shape>
            </w:pict>
          </mc:Fallback>
        </mc:AlternateContent>
      </w:r>
      <w:r w:rsidR="00C16668">
        <w:rPr>
          <w:noProof/>
        </w:rPr>
        <mc:AlternateContent>
          <mc:Choice Requires="wps">
            <w:drawing>
              <wp:anchor distT="0" distB="0" distL="114300" distR="114300" simplePos="0" relativeHeight="251681792" behindDoc="0" locked="0" layoutInCell="1" allowOverlap="1" wp14:anchorId="583FEA84" wp14:editId="583FEA85">
                <wp:simplePos x="0" y="0"/>
                <wp:positionH relativeFrom="column">
                  <wp:posOffset>3416389</wp:posOffset>
                </wp:positionH>
                <wp:positionV relativeFrom="paragraph">
                  <wp:posOffset>141516</wp:posOffset>
                </wp:positionV>
                <wp:extent cx="1180214" cy="417830"/>
                <wp:effectExtent l="0" t="0" r="58420" b="77470"/>
                <wp:wrapNone/>
                <wp:docPr id="295" name="Gerade Verbindung mit Pfeil 295"/>
                <wp:cNvGraphicFramePr/>
                <a:graphic xmlns:a="http://schemas.openxmlformats.org/drawingml/2006/main">
                  <a:graphicData uri="http://schemas.microsoft.com/office/word/2010/wordprocessingShape">
                    <wps:wsp>
                      <wps:cNvCnPr/>
                      <wps:spPr>
                        <a:xfrm>
                          <a:off x="0" y="0"/>
                          <a:ext cx="1180214" cy="41783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C54A4" id="Gerade Verbindung mit Pfeil 295" o:spid="_x0000_s1026" type="#_x0000_t32" style="position:absolute;margin-left:269pt;margin-top:11.15pt;width:92.95pt;height:3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" strokecolor="black [3213]">
                <v:stroke endarrow="open"/>
              </v:shape>
            </w:pict>
          </mc:Fallback>
        </mc:AlternateContent>
      </w:r>
    </w:p>
    <w:p w14:paraId="583FE8B7" w14:textId="1BD13D35" w:rsidR="00DE098A" w:rsidRPr="00874E00" w:rsidRDefault="00F011CB" w:rsidP="00DE098A">
      <w:r>
        <w:rPr>
          <w:noProof/>
        </w:rPr>
        <mc:AlternateContent>
          <mc:Choice Requires="wps">
            <w:drawing>
              <wp:anchor distT="0" distB="0" distL="114300" distR="114300" simplePos="0" relativeHeight="251674624" behindDoc="0" locked="0" layoutInCell="1" allowOverlap="1" wp14:anchorId="583FEA86" wp14:editId="70A79FA9">
                <wp:simplePos x="0" y="0"/>
                <wp:positionH relativeFrom="column">
                  <wp:posOffset>852170</wp:posOffset>
                </wp:positionH>
                <wp:positionV relativeFrom="paragraph">
                  <wp:posOffset>3175</wp:posOffset>
                </wp:positionV>
                <wp:extent cx="1347622" cy="1109662"/>
                <wp:effectExtent l="19050" t="0" r="43180" b="14605"/>
                <wp:wrapNone/>
                <wp:docPr id="29"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622" cy="1109662"/>
                        </a:xfrm>
                        <a:prstGeom prst="hexagon">
                          <a:avLst>
                            <a:gd name="adj" fmla="val 29655"/>
                            <a:gd name="vf" fmla="val 115470"/>
                          </a:avLst>
                        </a:prstGeom>
                        <a:solidFill>
                          <a:srgbClr val="FFFFFF"/>
                        </a:solidFill>
                        <a:ln w="12700">
                          <a:solidFill>
                            <a:srgbClr val="000000"/>
                          </a:solidFill>
                          <a:miter lim="800000"/>
                          <a:headEnd/>
                          <a:tailEnd/>
                        </a:ln>
                      </wps:spPr>
                      <wps:txbx>
                        <w:txbxContent>
                          <w:p w14:paraId="583FEAEB" w14:textId="257EC24D" w:rsidR="00205EA1" w:rsidRPr="00560DB8" w:rsidRDefault="00205EA1" w:rsidP="00F011CB">
                            <w:pPr>
                              <w:jc w:val="center"/>
                              <w:rPr>
                                <w:rFonts w:ascii="Arial" w:hAnsi="Arial" w:cs="Arial"/>
                                <w:sz w:val="16"/>
                                <w:szCs w:val="16"/>
                              </w:rPr>
                            </w:pPr>
                            <w:r w:rsidRPr="00560DB8">
                              <w:rPr>
                                <w:rFonts w:ascii="Arial" w:hAnsi="Arial" w:cs="Arial"/>
                                <w:sz w:val="16"/>
                                <w:szCs w:val="16"/>
                              </w:rPr>
                              <w:t>Notfall</w:t>
                            </w:r>
                            <w:r>
                              <w:rPr>
                                <w:rFonts w:ascii="Arial" w:hAnsi="Arial" w:cs="Arial"/>
                                <w:sz w:val="16"/>
                                <w:szCs w:val="16"/>
                              </w:rPr>
                              <w:t>num</w:t>
                            </w:r>
                            <w:r w:rsidRPr="00560DB8">
                              <w:rPr>
                                <w:rFonts w:ascii="Arial" w:hAnsi="Arial" w:cs="Arial"/>
                                <w:sz w:val="16"/>
                                <w:szCs w:val="16"/>
                              </w:rPr>
                              <w:t>mer FJgDstKdo</w:t>
                            </w:r>
                          </w:p>
                          <w:p w14:paraId="583FEAEC" w14:textId="77777777" w:rsidR="00205EA1" w:rsidRPr="00560DB8" w:rsidRDefault="00205EA1" w:rsidP="00F011CB">
                            <w:pPr>
                              <w:jc w:val="center"/>
                              <w:rPr>
                                <w:rFonts w:ascii="Arial" w:hAnsi="Arial" w:cs="Arial"/>
                                <w:b/>
                                <w:sz w:val="20"/>
                                <w:szCs w:val="20"/>
                              </w:rPr>
                            </w:pPr>
                            <w:r w:rsidRPr="00560DB8">
                              <w:rPr>
                                <w:rFonts w:ascii="Arial" w:hAnsi="Arial" w:cs="Arial"/>
                                <w:b/>
                                <w:sz w:val="20"/>
                                <w:szCs w:val="20"/>
                              </w:rPr>
                              <w:t>0800 190 9999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86" id="AutoShape 723" o:spid="_x0000_s1056" type="#_x0000_t9" style="position:absolute;margin-left:67.1pt;margin-top:.25pt;width:106.1pt;height:8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" adj="5274" strokeweight="1pt">
                <v:textbox>
                  <w:txbxContent>
                    <w:p w14:paraId="583FEAEB" w14:textId="257EC24D" w:rsidR="00205EA1" w:rsidRPr="00560DB8" w:rsidRDefault="00205EA1" w:rsidP="00F011CB">
                      <w:pPr>
                        <w:jc w:val="center"/>
                        <w:rPr>
                          <w:rFonts w:ascii="Arial" w:hAnsi="Arial" w:cs="Arial"/>
                          <w:sz w:val="16"/>
                          <w:szCs w:val="16"/>
                        </w:rPr>
                      </w:pPr>
                      <w:r w:rsidRPr="00560DB8">
                        <w:rPr>
                          <w:rFonts w:ascii="Arial" w:hAnsi="Arial" w:cs="Arial"/>
                          <w:sz w:val="16"/>
                          <w:szCs w:val="16"/>
                        </w:rPr>
                        <w:t>Notfall</w:t>
                      </w:r>
                      <w:r>
                        <w:rPr>
                          <w:rFonts w:ascii="Arial" w:hAnsi="Arial" w:cs="Arial"/>
                          <w:sz w:val="16"/>
                          <w:szCs w:val="16"/>
                        </w:rPr>
                        <w:t>num</w:t>
                      </w:r>
                      <w:r w:rsidRPr="00560DB8">
                        <w:rPr>
                          <w:rFonts w:ascii="Arial" w:hAnsi="Arial" w:cs="Arial"/>
                          <w:sz w:val="16"/>
                          <w:szCs w:val="16"/>
                        </w:rPr>
                        <w:t>mer FJgDstKdo</w:t>
                      </w:r>
                    </w:p>
                    <w:p w14:paraId="583FEAEC" w14:textId="77777777" w:rsidR="00205EA1" w:rsidRPr="00560DB8" w:rsidRDefault="00205EA1" w:rsidP="00F011CB">
                      <w:pPr>
                        <w:jc w:val="center"/>
                        <w:rPr>
                          <w:rFonts w:ascii="Arial" w:hAnsi="Arial" w:cs="Arial"/>
                          <w:b/>
                          <w:sz w:val="20"/>
                          <w:szCs w:val="20"/>
                        </w:rPr>
                      </w:pPr>
                      <w:r w:rsidRPr="00560DB8">
                        <w:rPr>
                          <w:rFonts w:ascii="Arial" w:hAnsi="Arial" w:cs="Arial"/>
                          <w:b/>
                          <w:sz w:val="20"/>
                          <w:szCs w:val="20"/>
                        </w:rPr>
                        <w:t>0800 190 9999</w:t>
                      </w:r>
                    </w:p>
                  </w:txbxContent>
                </v:textbox>
              </v:shape>
            </w:pict>
          </mc:Fallback>
        </mc:AlternateContent>
      </w:r>
    </w:p>
    <w:p w14:paraId="583FE8B8" w14:textId="5409BE5E" w:rsidR="00DE098A" w:rsidRDefault="00DE098A" w:rsidP="00E31CD7"/>
    <w:p w14:paraId="583FE8B9" w14:textId="77777777" w:rsidR="00DE098A" w:rsidRDefault="00DE098A" w:rsidP="00DE098A">
      <w:pPr>
        <w:pStyle w:val="Aufzhlung1"/>
        <w:tabs>
          <w:tab w:val="clear" w:pos="426"/>
          <w:tab w:val="left" w:pos="7646"/>
        </w:tabs>
        <w:spacing w:line="288" w:lineRule="auto"/>
        <w:ind w:left="0" w:firstLine="0"/>
      </w:pPr>
      <w:r>
        <w:tab/>
      </w:r>
    </w:p>
    <w:p w14:paraId="583FE8BA" w14:textId="77777777" w:rsidR="00DE098A" w:rsidRDefault="00D142DE" w:rsidP="000F0853">
      <w:pPr>
        <w:pStyle w:val="Aufzhlung1"/>
        <w:tabs>
          <w:tab w:val="clear" w:pos="426"/>
          <w:tab w:val="left" w:pos="2127"/>
          <w:tab w:val="left" w:pos="2410"/>
          <w:tab w:val="left" w:pos="2552"/>
          <w:tab w:val="left" w:pos="7646"/>
        </w:tabs>
        <w:spacing w:line="288" w:lineRule="auto"/>
        <w:ind w:left="0" w:firstLine="0"/>
      </w:pPr>
      <w:r>
        <w:rPr>
          <w:noProof/>
        </w:rPr>
        <mc:AlternateContent>
          <mc:Choice Requires="wps">
            <w:drawing>
              <wp:anchor distT="0" distB="0" distL="114300" distR="114300" simplePos="0" relativeHeight="251675648" behindDoc="0" locked="0" layoutInCell="1" allowOverlap="1" wp14:anchorId="583FEA8A" wp14:editId="583FEA8B">
                <wp:simplePos x="0" y="0"/>
                <wp:positionH relativeFrom="column">
                  <wp:posOffset>3142068</wp:posOffset>
                </wp:positionH>
                <wp:positionV relativeFrom="margin">
                  <wp:posOffset>4561545</wp:posOffset>
                </wp:positionV>
                <wp:extent cx="279400" cy="274955"/>
                <wp:effectExtent l="0" t="0" r="635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FEAF1" w14:textId="77777777" w:rsidR="00205EA1" w:rsidRPr="00560DB8" w:rsidRDefault="00205EA1">
                            <w:pPr>
                              <w:rPr>
                                <w:rFonts w:ascii="Arial" w:hAnsi="Arial" w:cs="Arial"/>
                                <w:sz w:val="48"/>
                                <w:szCs w:val="48"/>
                                <w:vertAlign w:val="superscript"/>
                              </w:rPr>
                            </w:pPr>
                            <w:r w:rsidRPr="00560DB8">
                              <w:rPr>
                                <w:rFonts w:ascii="Arial" w:hAnsi="Arial" w:cs="Arial"/>
                                <w:b/>
                                <w:sz w:val="48"/>
                                <w:szCs w:val="48"/>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EA8A" id="_x0000_s1057" type="#_x0000_t202" style="position:absolute;left:0;text-align:left;margin-left:247.4pt;margin-top:359.2pt;width:22pt;height:2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rahg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" stroked="f">
                <v:textbox>
                  <w:txbxContent>
                    <w:p w14:paraId="583FEAF1" w14:textId="77777777" w:rsidR="00205EA1" w:rsidRPr="00560DB8" w:rsidRDefault="00205EA1">
                      <w:pPr>
                        <w:rPr>
                          <w:rFonts w:ascii="Arial" w:hAnsi="Arial" w:cs="Arial"/>
                          <w:sz w:val="48"/>
                          <w:szCs w:val="48"/>
                          <w:vertAlign w:val="superscript"/>
                        </w:rPr>
                      </w:pPr>
                      <w:r w:rsidRPr="00560DB8">
                        <w:rPr>
                          <w:rFonts w:ascii="Arial" w:hAnsi="Arial" w:cs="Arial"/>
                          <w:b/>
                          <w:sz w:val="48"/>
                          <w:szCs w:val="48"/>
                          <w:vertAlign w:val="superscript"/>
                        </w:rPr>
                        <w:t>+</w:t>
                      </w:r>
                    </w:p>
                  </w:txbxContent>
                </v:textbox>
                <w10:wrap anchory="margin"/>
              </v:shape>
            </w:pict>
          </mc:Fallback>
        </mc:AlternateContent>
      </w:r>
    </w:p>
    <w:p w14:paraId="583FE8BB" w14:textId="77777777" w:rsidR="00455AA1" w:rsidRDefault="00455AA1" w:rsidP="00DE098A">
      <w:pPr>
        <w:pStyle w:val="Aufzhlung1"/>
        <w:tabs>
          <w:tab w:val="clear" w:pos="426"/>
          <w:tab w:val="left" w:pos="7646"/>
        </w:tabs>
        <w:spacing w:line="288" w:lineRule="auto"/>
        <w:ind w:left="0" w:firstLine="0"/>
      </w:pPr>
    </w:p>
    <w:p w14:paraId="583FE8BC" w14:textId="77777777" w:rsidR="00E31CD7" w:rsidRDefault="00E31CD7" w:rsidP="00DE098A">
      <w:pPr>
        <w:pStyle w:val="Aufzhlung1"/>
        <w:tabs>
          <w:tab w:val="clear" w:pos="426"/>
          <w:tab w:val="left" w:pos="7646"/>
        </w:tabs>
        <w:spacing w:line="288" w:lineRule="auto"/>
        <w:ind w:left="0" w:firstLine="0"/>
      </w:pPr>
    </w:p>
    <w:p w14:paraId="583FE8BD" w14:textId="2202DF7D" w:rsidR="00E31CD7" w:rsidRDefault="0045602F" w:rsidP="00DE098A">
      <w:pPr>
        <w:pStyle w:val="Aufzhlung1"/>
        <w:tabs>
          <w:tab w:val="clear" w:pos="426"/>
          <w:tab w:val="left" w:pos="7646"/>
        </w:tabs>
        <w:spacing w:line="288" w:lineRule="auto"/>
        <w:ind w:left="0" w:firstLine="0"/>
      </w:pPr>
      <w:r>
        <w:rPr>
          <w:noProof/>
        </w:rPr>
        <mc:AlternateContent>
          <mc:Choice Requires="wps">
            <w:drawing>
              <wp:anchor distT="0" distB="0" distL="114300" distR="114300" simplePos="0" relativeHeight="251668480" behindDoc="0" locked="0" layoutInCell="1" allowOverlap="1" wp14:anchorId="583FEA8C" wp14:editId="12060BC4">
                <wp:simplePos x="0" y="0"/>
                <wp:positionH relativeFrom="column">
                  <wp:posOffset>4710111</wp:posOffset>
                </wp:positionH>
                <wp:positionV relativeFrom="paragraph">
                  <wp:posOffset>77859</wp:posOffset>
                </wp:positionV>
                <wp:extent cx="978535" cy="822960"/>
                <wp:effectExtent l="1588" t="0" r="51752" b="32703"/>
                <wp:wrapNone/>
                <wp:docPr id="25"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8535" cy="822960"/>
                        </a:xfrm>
                        <a:prstGeom prst="rightArrow">
                          <a:avLst>
                            <a:gd name="adj1" fmla="val 50000"/>
                            <a:gd name="adj2" fmla="val 25893"/>
                          </a:avLst>
                        </a:prstGeom>
                        <a:solidFill>
                          <a:srgbClr val="FFFFFF"/>
                        </a:solidFill>
                        <a:ln w="9525">
                          <a:solidFill>
                            <a:srgbClr val="000000"/>
                          </a:solidFill>
                          <a:miter lim="800000"/>
                          <a:headEnd/>
                          <a:tailEnd/>
                        </a:ln>
                      </wps:spPr>
                      <wps:txbx>
                        <w:txbxContent>
                          <w:p w14:paraId="583FEAF2" w14:textId="77777777" w:rsidR="00205EA1" w:rsidRPr="006F260C" w:rsidRDefault="00205EA1" w:rsidP="00D142DE">
                            <w:pPr>
                              <w:spacing w:before="120"/>
                              <w:jc w:val="center"/>
                              <w:rPr>
                                <w:rFonts w:ascii="Arial" w:hAnsi="Arial" w:cs="Arial"/>
                              </w:rPr>
                            </w:pPr>
                            <w:r w:rsidRPr="000F0853">
                              <w:rPr>
                                <w:rFonts w:ascii="Arial" w:hAnsi="Arial" w:cs="Arial"/>
                                <w:b/>
                              </w:rPr>
                              <w:t>i</w:t>
                            </w:r>
                            <w:r w:rsidRPr="002723F8">
                              <w:rPr>
                                <w:rFonts w:ascii="Arial" w:hAnsi="Arial" w:cs="Arial"/>
                                <w:b/>
                                <w:sz w:val="20"/>
                                <w:szCs w:val="20"/>
                              </w:rPr>
                              <w:t>nformie</w:t>
                            </w:r>
                            <w:r w:rsidRPr="006F260C">
                              <w:rPr>
                                <w:rFonts w:ascii="Arial" w:hAnsi="Arial" w:cs="Arial"/>
                                <w:b/>
                                <w:sz w:val="20"/>
                                <w:szCs w:val="20"/>
                              </w:rPr>
                              <w:t>rt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FEA8C" id="AutoShape 713" o:spid="_x0000_s1058" type="#_x0000_t13" style="position:absolute;left:0;text-align:left;margin-left:370.85pt;margin-top:6.15pt;width:77.05pt;height:64.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" adj="16896">
                <v:textbox style="layout-flow:vertical;mso-layout-flow-alt:bottom-to-top">
                  <w:txbxContent>
                    <w:p w14:paraId="583FEAF2" w14:textId="77777777" w:rsidR="00205EA1" w:rsidRPr="006F260C" w:rsidRDefault="00205EA1" w:rsidP="00D142DE">
                      <w:pPr>
                        <w:spacing w:before="120"/>
                        <w:jc w:val="center"/>
                        <w:rPr>
                          <w:rFonts w:ascii="Arial" w:hAnsi="Arial" w:cs="Arial"/>
                        </w:rPr>
                      </w:pPr>
                      <w:r w:rsidRPr="000F0853">
                        <w:rPr>
                          <w:rFonts w:ascii="Arial" w:hAnsi="Arial" w:cs="Arial"/>
                          <w:b/>
                        </w:rPr>
                        <w:t>i</w:t>
                      </w:r>
                      <w:r w:rsidRPr="002723F8">
                        <w:rPr>
                          <w:rFonts w:ascii="Arial" w:hAnsi="Arial" w:cs="Arial"/>
                          <w:b/>
                          <w:sz w:val="20"/>
                          <w:szCs w:val="20"/>
                        </w:rPr>
                        <w:t>nformie</w:t>
                      </w:r>
                      <w:r w:rsidRPr="006F260C">
                        <w:rPr>
                          <w:rFonts w:ascii="Arial" w:hAnsi="Arial" w:cs="Arial"/>
                          <w:b/>
                          <w:sz w:val="20"/>
                          <w:szCs w:val="20"/>
                        </w:rPr>
                        <w:t>rt</w:t>
                      </w:r>
                    </w:p>
                  </w:txbxContent>
                </v:textbox>
              </v:shape>
            </w:pict>
          </mc:Fallback>
        </mc:AlternateContent>
      </w:r>
    </w:p>
    <w:p w14:paraId="583FE8BE" w14:textId="6A8F998E" w:rsidR="00455AA1" w:rsidRDefault="00455AA1" w:rsidP="00DE098A">
      <w:pPr>
        <w:pStyle w:val="Aufzhlung1"/>
        <w:tabs>
          <w:tab w:val="clear" w:pos="426"/>
          <w:tab w:val="left" w:pos="7646"/>
        </w:tabs>
        <w:spacing w:line="288" w:lineRule="auto"/>
        <w:ind w:left="0" w:firstLine="0"/>
      </w:pPr>
    </w:p>
    <w:p w14:paraId="583FE8BF" w14:textId="77777777" w:rsidR="00455AA1" w:rsidRDefault="00455AA1" w:rsidP="00DE098A">
      <w:pPr>
        <w:pStyle w:val="Aufzhlung1"/>
        <w:tabs>
          <w:tab w:val="clear" w:pos="426"/>
          <w:tab w:val="left" w:pos="7646"/>
        </w:tabs>
        <w:spacing w:line="288" w:lineRule="auto"/>
        <w:ind w:left="0" w:firstLine="0"/>
      </w:pPr>
    </w:p>
    <w:p w14:paraId="583FE8C0" w14:textId="77777777" w:rsidR="00455AA1" w:rsidRDefault="00455AA1" w:rsidP="00DE098A">
      <w:pPr>
        <w:pStyle w:val="Aufzhlung1"/>
        <w:tabs>
          <w:tab w:val="clear" w:pos="426"/>
          <w:tab w:val="left" w:pos="7646"/>
        </w:tabs>
        <w:spacing w:line="288" w:lineRule="auto"/>
        <w:ind w:left="0" w:firstLine="0"/>
      </w:pPr>
    </w:p>
    <w:p w14:paraId="583FE8C1" w14:textId="77777777" w:rsidR="00455AA1" w:rsidRDefault="00455AA1" w:rsidP="00DE098A">
      <w:pPr>
        <w:pStyle w:val="Aufzhlung1"/>
        <w:tabs>
          <w:tab w:val="clear" w:pos="426"/>
          <w:tab w:val="left" w:pos="7646"/>
        </w:tabs>
        <w:spacing w:line="288" w:lineRule="auto"/>
        <w:ind w:left="0" w:firstLine="0"/>
      </w:pPr>
    </w:p>
    <w:p w14:paraId="583FE8C2" w14:textId="2A769A8E" w:rsidR="00455AA1" w:rsidRDefault="004F0BDF" w:rsidP="00DE098A">
      <w:pPr>
        <w:pStyle w:val="Aufzhlung1"/>
        <w:tabs>
          <w:tab w:val="clear" w:pos="426"/>
          <w:tab w:val="left" w:pos="7646"/>
        </w:tabs>
        <w:spacing w:line="288" w:lineRule="auto"/>
        <w:ind w:left="0" w:firstLine="0"/>
      </w:pPr>
      <w:r>
        <w:rPr>
          <w:noProof/>
        </w:rPr>
        <mc:AlternateContent>
          <mc:Choice Requires="wps">
            <w:drawing>
              <wp:anchor distT="0" distB="0" distL="114300" distR="114300" simplePos="0" relativeHeight="251678720" behindDoc="0" locked="0" layoutInCell="1" allowOverlap="1" wp14:anchorId="583FEA8E" wp14:editId="7EB32AAA">
                <wp:simplePos x="0" y="0"/>
                <wp:positionH relativeFrom="column">
                  <wp:posOffset>4598243</wp:posOffset>
                </wp:positionH>
                <wp:positionV relativeFrom="paragraph">
                  <wp:posOffset>83223</wp:posOffset>
                </wp:positionV>
                <wp:extent cx="1259840" cy="1079500"/>
                <wp:effectExtent l="19050" t="0" r="35560" b="25400"/>
                <wp:wrapNone/>
                <wp:docPr id="289"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079500"/>
                        </a:xfrm>
                        <a:prstGeom prst="hexagon">
                          <a:avLst>
                            <a:gd name="adj" fmla="val 29655"/>
                            <a:gd name="vf" fmla="val 115470"/>
                          </a:avLst>
                        </a:prstGeom>
                        <a:solidFill>
                          <a:srgbClr val="FFFFFF"/>
                        </a:solidFill>
                        <a:ln w="12700">
                          <a:solidFill>
                            <a:srgbClr val="000000"/>
                          </a:solidFill>
                          <a:miter lim="800000"/>
                          <a:headEnd/>
                          <a:tailEnd/>
                        </a:ln>
                      </wps:spPr>
                      <wps:txbx>
                        <w:txbxContent>
                          <w:p w14:paraId="583FEAF3" w14:textId="3308AEF7" w:rsidR="00205EA1" w:rsidRPr="00560DB8" w:rsidRDefault="00205EA1" w:rsidP="00D142DE">
                            <w:pPr>
                              <w:jc w:val="center"/>
                              <w:rPr>
                                <w:rFonts w:ascii="Arial" w:hAnsi="Arial" w:cs="Arial"/>
                                <w:sz w:val="16"/>
                                <w:szCs w:val="16"/>
                              </w:rPr>
                            </w:pPr>
                            <w:r w:rsidRPr="00560DB8">
                              <w:rPr>
                                <w:rFonts w:ascii="Arial" w:hAnsi="Arial" w:cs="Arial"/>
                                <w:sz w:val="16"/>
                                <w:szCs w:val="16"/>
                              </w:rPr>
                              <w:t xml:space="preserve">das für sie </w:t>
                            </w:r>
                            <w:r w:rsidRPr="00560DB8">
                              <w:rPr>
                                <w:rFonts w:ascii="Arial" w:hAnsi="Arial" w:cs="Arial"/>
                                <w:b/>
                                <w:sz w:val="16"/>
                                <w:szCs w:val="16"/>
                              </w:rPr>
                              <w:t xml:space="preserve">zuständige </w:t>
                            </w:r>
                            <w:r w:rsidRPr="00560DB8">
                              <w:rPr>
                                <w:rFonts w:ascii="Arial" w:hAnsi="Arial" w:cs="Arial"/>
                                <w:sz w:val="16"/>
                                <w:szCs w:val="16"/>
                              </w:rPr>
                              <w:t>BwDLZ</w:t>
                            </w:r>
                          </w:p>
                          <w:p w14:paraId="583FEAF6" w14:textId="77777777" w:rsidR="00205EA1" w:rsidRPr="00584994" w:rsidRDefault="00205EA1" w:rsidP="00D142DE">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8E" id="_x0000_s1059" type="#_x0000_t9" style="position:absolute;left:0;text-align:left;margin-left:362.05pt;margin-top:6.55pt;width:99.2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" adj="5489" strokeweight="1pt">
                <v:textbox>
                  <w:txbxContent>
                    <w:p w14:paraId="583FEAF3" w14:textId="3308AEF7" w:rsidR="00205EA1" w:rsidRPr="00560DB8" w:rsidRDefault="00205EA1" w:rsidP="00D142DE">
                      <w:pPr>
                        <w:jc w:val="center"/>
                        <w:rPr>
                          <w:rFonts w:ascii="Arial" w:hAnsi="Arial" w:cs="Arial"/>
                          <w:sz w:val="16"/>
                          <w:szCs w:val="16"/>
                        </w:rPr>
                      </w:pPr>
                      <w:r w:rsidRPr="00560DB8">
                        <w:rPr>
                          <w:rFonts w:ascii="Arial" w:hAnsi="Arial" w:cs="Arial"/>
                          <w:sz w:val="16"/>
                          <w:szCs w:val="16"/>
                        </w:rPr>
                        <w:t xml:space="preserve">das für sie </w:t>
                      </w:r>
                      <w:r w:rsidRPr="00560DB8">
                        <w:rPr>
                          <w:rFonts w:ascii="Arial" w:hAnsi="Arial" w:cs="Arial"/>
                          <w:b/>
                          <w:sz w:val="16"/>
                          <w:szCs w:val="16"/>
                        </w:rPr>
                        <w:t xml:space="preserve">zuständige </w:t>
                      </w:r>
                      <w:r w:rsidRPr="00560DB8">
                        <w:rPr>
                          <w:rFonts w:ascii="Arial" w:hAnsi="Arial" w:cs="Arial"/>
                          <w:sz w:val="16"/>
                          <w:szCs w:val="16"/>
                        </w:rPr>
                        <w:t>BwDLZ</w:t>
                      </w:r>
                    </w:p>
                    <w:p w14:paraId="583FEAF6" w14:textId="77777777" w:rsidR="00205EA1" w:rsidRPr="00584994" w:rsidRDefault="00205EA1" w:rsidP="00D142DE">
                      <w:pPr>
                        <w:jc w:val="center"/>
                        <w:rPr>
                          <w:rFonts w:ascii="Arial" w:hAnsi="Arial" w:cs="Arial"/>
                        </w:rPr>
                      </w:pPr>
                    </w:p>
                  </w:txbxContent>
                </v:textbox>
              </v:shape>
            </w:pict>
          </mc:Fallback>
        </mc:AlternateContent>
      </w:r>
      <w:r w:rsidR="00742EEE">
        <w:rPr>
          <w:noProof/>
        </w:rPr>
        <mc:AlternateContent>
          <mc:Choice Requires="wps">
            <w:drawing>
              <wp:anchor distT="0" distB="0" distL="114300" distR="114300" simplePos="0" relativeHeight="251635712" behindDoc="0" locked="0" layoutInCell="1" allowOverlap="1" wp14:anchorId="583FEA90" wp14:editId="583FEA91">
                <wp:simplePos x="0" y="0"/>
                <wp:positionH relativeFrom="column">
                  <wp:posOffset>-391795</wp:posOffset>
                </wp:positionH>
                <wp:positionV relativeFrom="paragraph">
                  <wp:posOffset>186055</wp:posOffset>
                </wp:positionV>
                <wp:extent cx="6741795" cy="9902190"/>
                <wp:effectExtent l="0" t="0" r="3175" b="0"/>
                <wp:wrapNone/>
                <wp:docPr id="14"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795" cy="99021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A54A5" id="AutoShape 648" o:spid="_x0000_s1026" style="position:absolute;margin-left:-30.85pt;margin-top:14.65pt;width:530.85pt;height:779.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" filled="f" stroked="f" strokeweight="8pt"/>
            </w:pict>
          </mc:Fallback>
        </mc:AlternateContent>
      </w:r>
    </w:p>
    <w:p w14:paraId="583FE8C3" w14:textId="77777777" w:rsidR="00455AA1" w:rsidRDefault="00455AA1" w:rsidP="00DE098A">
      <w:pPr>
        <w:pStyle w:val="Aufzhlung1"/>
        <w:tabs>
          <w:tab w:val="clear" w:pos="426"/>
          <w:tab w:val="left" w:pos="7646"/>
        </w:tabs>
        <w:spacing w:line="288" w:lineRule="auto"/>
        <w:ind w:left="0" w:firstLine="0"/>
      </w:pPr>
    </w:p>
    <w:p w14:paraId="583FE8C4" w14:textId="77777777" w:rsidR="00023936" w:rsidRDefault="00023936" w:rsidP="00DE098A">
      <w:pPr>
        <w:pStyle w:val="Aufzhlung1"/>
        <w:tabs>
          <w:tab w:val="clear" w:pos="426"/>
          <w:tab w:val="left" w:pos="7646"/>
        </w:tabs>
        <w:spacing w:line="288" w:lineRule="auto"/>
        <w:ind w:left="0" w:firstLine="0"/>
      </w:pPr>
    </w:p>
    <w:p w14:paraId="583FE8C5" w14:textId="77777777" w:rsidR="00023936" w:rsidRDefault="00023936" w:rsidP="00DE098A">
      <w:pPr>
        <w:pStyle w:val="Aufzhlung1"/>
        <w:tabs>
          <w:tab w:val="clear" w:pos="426"/>
          <w:tab w:val="left" w:pos="7646"/>
        </w:tabs>
        <w:spacing w:line="288" w:lineRule="auto"/>
        <w:ind w:left="0" w:firstLine="0"/>
      </w:pPr>
    </w:p>
    <w:p w14:paraId="583FE8C6" w14:textId="77777777" w:rsidR="00023936" w:rsidRDefault="00023936" w:rsidP="00DE098A">
      <w:pPr>
        <w:pStyle w:val="Aufzhlung1"/>
        <w:tabs>
          <w:tab w:val="clear" w:pos="426"/>
          <w:tab w:val="left" w:pos="7646"/>
        </w:tabs>
        <w:spacing w:line="288" w:lineRule="auto"/>
        <w:ind w:left="0" w:firstLine="0"/>
      </w:pPr>
    </w:p>
    <w:p w14:paraId="583FE8C7" w14:textId="77777777" w:rsidR="00023936" w:rsidRDefault="00023936" w:rsidP="00DE098A">
      <w:pPr>
        <w:pStyle w:val="Aufzhlung1"/>
        <w:tabs>
          <w:tab w:val="clear" w:pos="426"/>
          <w:tab w:val="left" w:pos="7646"/>
        </w:tabs>
        <w:spacing w:line="288" w:lineRule="auto"/>
        <w:ind w:left="0" w:firstLine="0"/>
      </w:pPr>
    </w:p>
    <w:p w14:paraId="583FE8C8" w14:textId="00732F8A" w:rsidR="00023936" w:rsidRDefault="004F0BDF" w:rsidP="00DE098A">
      <w:pPr>
        <w:pStyle w:val="Aufzhlung1"/>
        <w:tabs>
          <w:tab w:val="clear" w:pos="426"/>
          <w:tab w:val="left" w:pos="7646"/>
        </w:tabs>
        <w:spacing w:line="288" w:lineRule="auto"/>
        <w:ind w:left="0" w:firstLine="0"/>
      </w:pPr>
      <w:r>
        <w:rPr>
          <w:noProof/>
        </w:rPr>
        <mc:AlternateContent>
          <mc:Choice Requires="wps">
            <w:drawing>
              <wp:anchor distT="0" distB="0" distL="114300" distR="114300" simplePos="0" relativeHeight="251631616" behindDoc="0" locked="0" layoutInCell="1" allowOverlap="1" wp14:anchorId="583FEA92" wp14:editId="1E585AC8">
                <wp:simplePos x="0" y="0"/>
                <wp:positionH relativeFrom="column">
                  <wp:posOffset>4782887</wp:posOffset>
                </wp:positionH>
                <wp:positionV relativeFrom="paragraph">
                  <wp:posOffset>46402</wp:posOffset>
                </wp:positionV>
                <wp:extent cx="979170" cy="824230"/>
                <wp:effectExtent l="1270" t="0" r="50800" b="31750"/>
                <wp:wrapNone/>
                <wp:docPr id="290"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9170" cy="824230"/>
                        </a:xfrm>
                        <a:prstGeom prst="rightArrow">
                          <a:avLst>
                            <a:gd name="adj1" fmla="val 50000"/>
                            <a:gd name="adj2" fmla="val 25893"/>
                          </a:avLst>
                        </a:prstGeom>
                        <a:solidFill>
                          <a:srgbClr val="FFFFFF"/>
                        </a:solidFill>
                        <a:ln w="9525">
                          <a:solidFill>
                            <a:srgbClr val="000000"/>
                          </a:solidFill>
                          <a:miter lim="800000"/>
                          <a:headEnd/>
                          <a:tailEnd/>
                        </a:ln>
                      </wps:spPr>
                      <wps:txbx>
                        <w:txbxContent>
                          <w:p w14:paraId="583FEAF7" w14:textId="77777777" w:rsidR="00205EA1" w:rsidRPr="006F260C" w:rsidRDefault="00205EA1" w:rsidP="00324176">
                            <w:pPr>
                              <w:spacing w:before="120"/>
                              <w:jc w:val="center"/>
                              <w:rPr>
                                <w:rFonts w:ascii="Arial" w:hAnsi="Arial" w:cs="Arial"/>
                              </w:rPr>
                            </w:pPr>
                            <w:r w:rsidRPr="000F0853">
                              <w:rPr>
                                <w:rFonts w:ascii="Arial" w:hAnsi="Arial" w:cs="Arial"/>
                                <w:b/>
                              </w:rPr>
                              <w:t>i</w:t>
                            </w:r>
                            <w:r w:rsidRPr="002723F8">
                              <w:rPr>
                                <w:rFonts w:ascii="Arial" w:hAnsi="Arial" w:cs="Arial"/>
                                <w:b/>
                                <w:sz w:val="20"/>
                                <w:szCs w:val="20"/>
                              </w:rPr>
                              <w:t>nformie</w:t>
                            </w:r>
                            <w:r w:rsidRPr="006F260C">
                              <w:rPr>
                                <w:rFonts w:ascii="Arial" w:hAnsi="Arial" w:cs="Arial"/>
                                <w:b/>
                                <w:sz w:val="20"/>
                                <w:szCs w:val="20"/>
                              </w:rPr>
                              <w:t>rt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2" id="_x0000_s1060" type="#_x0000_t13" style="position:absolute;left:0;text-align:left;margin-left:376.6pt;margin-top:3.65pt;width:77.1pt;height:64.9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" adj="16892">
                <v:textbox style="layout-flow:vertical;mso-layout-flow-alt:bottom-to-top">
                  <w:txbxContent>
                    <w:p w14:paraId="583FEAF7" w14:textId="77777777" w:rsidR="00205EA1" w:rsidRPr="006F260C" w:rsidRDefault="00205EA1" w:rsidP="00324176">
                      <w:pPr>
                        <w:spacing w:before="120"/>
                        <w:jc w:val="center"/>
                        <w:rPr>
                          <w:rFonts w:ascii="Arial" w:hAnsi="Arial" w:cs="Arial"/>
                        </w:rPr>
                      </w:pPr>
                      <w:r w:rsidRPr="000F0853">
                        <w:rPr>
                          <w:rFonts w:ascii="Arial" w:hAnsi="Arial" w:cs="Arial"/>
                          <w:b/>
                        </w:rPr>
                        <w:t>i</w:t>
                      </w:r>
                      <w:r w:rsidRPr="002723F8">
                        <w:rPr>
                          <w:rFonts w:ascii="Arial" w:hAnsi="Arial" w:cs="Arial"/>
                          <w:b/>
                          <w:sz w:val="20"/>
                          <w:szCs w:val="20"/>
                        </w:rPr>
                        <w:t>nformie</w:t>
                      </w:r>
                      <w:r w:rsidRPr="006F260C">
                        <w:rPr>
                          <w:rFonts w:ascii="Arial" w:hAnsi="Arial" w:cs="Arial"/>
                          <w:b/>
                          <w:sz w:val="20"/>
                          <w:szCs w:val="20"/>
                        </w:rPr>
                        <w:t>rt</w:t>
                      </w:r>
                    </w:p>
                  </w:txbxContent>
                </v:textbox>
              </v:shape>
            </w:pict>
          </mc:Fallback>
        </mc:AlternateContent>
      </w:r>
    </w:p>
    <w:p w14:paraId="583FE8C9" w14:textId="77777777" w:rsidR="00DE098A" w:rsidRDefault="00DE098A" w:rsidP="00DE098A">
      <w:pPr>
        <w:pStyle w:val="Aufzhlung1"/>
        <w:tabs>
          <w:tab w:val="clear" w:pos="426"/>
          <w:tab w:val="left" w:pos="7646"/>
        </w:tabs>
        <w:spacing w:line="288" w:lineRule="auto"/>
        <w:ind w:left="0" w:firstLine="0"/>
      </w:pPr>
    </w:p>
    <w:p w14:paraId="583FE8CA" w14:textId="77777777" w:rsidR="00DE098A" w:rsidRDefault="00DE098A" w:rsidP="00DE098A">
      <w:pPr>
        <w:pStyle w:val="Aufzhlung1"/>
        <w:tabs>
          <w:tab w:val="clear" w:pos="426"/>
          <w:tab w:val="left" w:pos="7646"/>
        </w:tabs>
        <w:spacing w:line="288" w:lineRule="auto"/>
        <w:ind w:left="0" w:firstLine="0"/>
      </w:pPr>
    </w:p>
    <w:p w14:paraId="583FE8CB" w14:textId="77777777" w:rsidR="00DE098A" w:rsidRDefault="00DE098A" w:rsidP="00DE098A">
      <w:pPr>
        <w:pStyle w:val="Aufzhlung1"/>
        <w:tabs>
          <w:tab w:val="clear" w:pos="426"/>
          <w:tab w:val="left" w:pos="7646"/>
        </w:tabs>
        <w:spacing w:line="288" w:lineRule="auto"/>
        <w:ind w:left="0" w:firstLine="0"/>
      </w:pPr>
    </w:p>
    <w:p w14:paraId="583FE8CC" w14:textId="70044AAF" w:rsidR="000412B9" w:rsidRDefault="0045602F" w:rsidP="00DE098A">
      <w:pPr>
        <w:pStyle w:val="Aufzhlung1"/>
        <w:tabs>
          <w:tab w:val="clear" w:pos="426"/>
          <w:tab w:val="left" w:pos="7646"/>
        </w:tabs>
        <w:spacing w:line="288" w:lineRule="auto"/>
        <w:ind w:left="0" w:firstLine="0"/>
      </w:pPr>
      <w:r>
        <w:rPr>
          <w:noProof/>
        </w:rPr>
        <mc:AlternateContent>
          <mc:Choice Requires="wps">
            <w:drawing>
              <wp:anchor distT="0" distB="0" distL="114300" distR="114300" simplePos="0" relativeHeight="251632640" behindDoc="0" locked="0" layoutInCell="1" allowOverlap="1" wp14:anchorId="583FEA9A" wp14:editId="741063AE">
                <wp:simplePos x="0" y="0"/>
                <wp:positionH relativeFrom="column">
                  <wp:posOffset>4695507</wp:posOffset>
                </wp:positionH>
                <wp:positionV relativeFrom="paragraph">
                  <wp:posOffset>176213</wp:posOffset>
                </wp:positionV>
                <wp:extent cx="1195387" cy="975360"/>
                <wp:effectExtent l="19050" t="0" r="24130" b="15240"/>
                <wp:wrapNone/>
                <wp:docPr id="291"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387" cy="975360"/>
                        </a:xfrm>
                        <a:prstGeom prst="hexagon">
                          <a:avLst>
                            <a:gd name="adj" fmla="val 29655"/>
                            <a:gd name="vf" fmla="val 115470"/>
                          </a:avLst>
                        </a:prstGeom>
                        <a:solidFill>
                          <a:srgbClr val="FFFFFF"/>
                        </a:solidFill>
                        <a:ln w="12700">
                          <a:solidFill>
                            <a:srgbClr val="000000"/>
                          </a:solidFill>
                          <a:miter lim="800000"/>
                          <a:headEnd/>
                          <a:tailEnd/>
                        </a:ln>
                      </wps:spPr>
                      <wps:txbx>
                        <w:txbxContent>
                          <w:p w14:paraId="583FEAFC" w14:textId="2DF76FCC" w:rsidR="00205EA1" w:rsidRPr="00560DB8" w:rsidRDefault="00205EA1" w:rsidP="00324176">
                            <w:pPr>
                              <w:jc w:val="center"/>
                              <w:rPr>
                                <w:rFonts w:ascii="Arial" w:hAnsi="Arial" w:cs="Arial"/>
                                <w:sz w:val="16"/>
                                <w:szCs w:val="16"/>
                              </w:rPr>
                            </w:pPr>
                            <w:r w:rsidRPr="00560DB8">
                              <w:rPr>
                                <w:rFonts w:ascii="Arial" w:hAnsi="Arial" w:cs="Arial"/>
                                <w:sz w:val="16"/>
                                <w:szCs w:val="16"/>
                              </w:rPr>
                              <w:t xml:space="preserve">das </w:t>
                            </w:r>
                            <w:r w:rsidRPr="00560DB8">
                              <w:rPr>
                                <w:rFonts w:ascii="Arial" w:hAnsi="Arial" w:cs="Arial"/>
                                <w:b/>
                                <w:sz w:val="16"/>
                                <w:szCs w:val="16"/>
                              </w:rPr>
                              <w:t>regional betroffene</w:t>
                            </w:r>
                            <w:r w:rsidRPr="00560DB8">
                              <w:rPr>
                                <w:rFonts w:ascii="Arial" w:hAnsi="Arial" w:cs="Arial"/>
                                <w:sz w:val="16"/>
                                <w:szCs w:val="16"/>
                              </w:rPr>
                              <w:t xml:space="preserve"> BwDLZ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A" id="_x0000_s1061" type="#_x0000_t9" style="position:absolute;left:0;text-align:left;margin-left:369.7pt;margin-top:13.9pt;width:94.1pt;height:76.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" adj="5226" strokeweight="1pt">
                <v:textbox>
                  <w:txbxContent>
                    <w:p w14:paraId="583FEAFC" w14:textId="2DF76FCC" w:rsidR="00205EA1" w:rsidRPr="00560DB8" w:rsidRDefault="00205EA1" w:rsidP="00324176">
                      <w:pPr>
                        <w:jc w:val="center"/>
                        <w:rPr>
                          <w:rFonts w:ascii="Arial" w:hAnsi="Arial" w:cs="Arial"/>
                          <w:sz w:val="16"/>
                          <w:szCs w:val="16"/>
                        </w:rPr>
                      </w:pPr>
                      <w:r w:rsidRPr="00560DB8">
                        <w:rPr>
                          <w:rFonts w:ascii="Arial" w:hAnsi="Arial" w:cs="Arial"/>
                          <w:sz w:val="16"/>
                          <w:szCs w:val="16"/>
                        </w:rPr>
                        <w:t xml:space="preserve">das </w:t>
                      </w:r>
                      <w:r w:rsidRPr="00560DB8">
                        <w:rPr>
                          <w:rFonts w:ascii="Arial" w:hAnsi="Arial" w:cs="Arial"/>
                          <w:b/>
                          <w:sz w:val="16"/>
                          <w:szCs w:val="16"/>
                        </w:rPr>
                        <w:t>regional betroffene</w:t>
                      </w:r>
                      <w:r w:rsidRPr="00560DB8">
                        <w:rPr>
                          <w:rFonts w:ascii="Arial" w:hAnsi="Arial" w:cs="Arial"/>
                          <w:sz w:val="16"/>
                          <w:szCs w:val="16"/>
                        </w:rPr>
                        <w:t xml:space="preserve"> BwDLZ</w:t>
                      </w:r>
                    </w:p>
                  </w:txbxContent>
                </v:textbox>
              </v:shape>
            </w:pict>
          </mc:Fallback>
        </mc:AlternateContent>
      </w:r>
      <w:r w:rsidR="000412B9">
        <w:t xml:space="preserve">                    </w:t>
      </w:r>
    </w:p>
    <w:p w14:paraId="583FE8CD" w14:textId="3B7E0836" w:rsidR="00023936" w:rsidRDefault="0045602F" w:rsidP="00DE098A">
      <w:pPr>
        <w:pStyle w:val="Aufzhlung1"/>
        <w:tabs>
          <w:tab w:val="clear" w:pos="426"/>
          <w:tab w:val="left" w:pos="7646"/>
        </w:tabs>
        <w:spacing w:line="288" w:lineRule="auto"/>
        <w:ind w:left="0" w:firstLine="0"/>
      </w:pPr>
      <w:r>
        <w:rPr>
          <w:noProof/>
        </w:rPr>
        <mc:AlternateContent>
          <mc:Choice Requires="wps">
            <w:drawing>
              <wp:anchor distT="0" distB="0" distL="114300" distR="114300" simplePos="0" relativeHeight="251633664" behindDoc="0" locked="0" layoutInCell="1" allowOverlap="1" wp14:anchorId="583FEA98" wp14:editId="27550AF5">
                <wp:simplePos x="0" y="0"/>
                <wp:positionH relativeFrom="column">
                  <wp:posOffset>1939925</wp:posOffset>
                </wp:positionH>
                <wp:positionV relativeFrom="paragraph">
                  <wp:posOffset>78968</wp:posOffset>
                </wp:positionV>
                <wp:extent cx="1007745" cy="863600"/>
                <wp:effectExtent l="19050" t="0" r="20955" b="12700"/>
                <wp:wrapNone/>
                <wp:docPr id="292"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FB" w14:textId="69EA02AE" w:rsidR="00205EA1" w:rsidRPr="00D21FEF" w:rsidRDefault="00205EA1" w:rsidP="00324176">
                            <w:pPr>
                              <w:rPr>
                                <w:rFonts w:ascii="Arial" w:hAnsi="Arial" w:cs="Arial"/>
                                <w:sz w:val="16"/>
                                <w:szCs w:val="16"/>
                              </w:rPr>
                            </w:pPr>
                            <w:r>
                              <w:rPr>
                                <w:rFonts w:ascii="Arial" w:hAnsi="Arial" w:cs="Arial"/>
                                <w:sz w:val="16"/>
                                <w:szCs w:val="16"/>
                              </w:rPr>
                              <w:t>KompZ BauMgmt xxx K</w:t>
                            </w:r>
                            <w:r w:rsidRPr="00D21FEF">
                              <w:rPr>
                                <w:rFonts w:ascii="Arial" w:hAnsi="Arial" w:cs="Arial"/>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8" id="AutoShape 745" o:spid="_x0000_s1062" type="#_x0000_t9" style="position:absolute;left:0;text-align:left;margin-left:152.75pt;margin-top:6.2pt;width:79.35pt;height:6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" adj="4628">
                <v:textbox>
                  <w:txbxContent>
                    <w:p w14:paraId="583FEAFB" w14:textId="69EA02AE" w:rsidR="00205EA1" w:rsidRPr="00D21FEF" w:rsidRDefault="00205EA1" w:rsidP="00324176">
                      <w:pPr>
                        <w:rPr>
                          <w:rFonts w:ascii="Arial" w:hAnsi="Arial" w:cs="Arial"/>
                          <w:sz w:val="16"/>
                          <w:szCs w:val="16"/>
                        </w:rPr>
                      </w:pPr>
                      <w:r>
                        <w:rPr>
                          <w:rFonts w:ascii="Arial" w:hAnsi="Arial" w:cs="Arial"/>
                          <w:sz w:val="16"/>
                          <w:szCs w:val="16"/>
                        </w:rPr>
                        <w:t xml:space="preserve">KompZ BauMgmt </w:t>
                      </w:r>
                      <w:r>
                        <w:rPr>
                          <w:rFonts w:ascii="Arial" w:hAnsi="Arial" w:cs="Arial"/>
                          <w:sz w:val="16"/>
                          <w:szCs w:val="16"/>
                        </w:rPr>
                        <w:t xml:space="preserve">xxx </w:t>
                      </w:r>
                      <w:r>
                        <w:rPr>
                          <w:rFonts w:ascii="Arial" w:hAnsi="Arial" w:cs="Arial"/>
                          <w:sz w:val="16"/>
                          <w:szCs w:val="16"/>
                        </w:rPr>
                        <w:t>K</w:t>
                      </w:r>
                      <w:r w:rsidRPr="00D21FEF">
                        <w:rPr>
                          <w:rFonts w:ascii="Arial" w:hAnsi="Arial" w:cs="Arial"/>
                          <w:sz w:val="16"/>
                          <w:szCs w:val="16"/>
                        </w:rPr>
                        <w:t xml:space="preserve"> 6</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583FEA96" wp14:editId="3EB1BA13">
                <wp:simplePos x="0" y="0"/>
                <wp:positionH relativeFrom="column">
                  <wp:posOffset>847725</wp:posOffset>
                </wp:positionH>
                <wp:positionV relativeFrom="paragraph">
                  <wp:posOffset>76200</wp:posOffset>
                </wp:positionV>
                <wp:extent cx="1007745" cy="863600"/>
                <wp:effectExtent l="19050" t="0" r="20955" b="12700"/>
                <wp:wrapNone/>
                <wp:docPr id="13"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F9" w14:textId="6062A883" w:rsidR="00205EA1" w:rsidRDefault="00205EA1">
                            <w:pPr>
                              <w:rPr>
                                <w:rFonts w:ascii="Arial" w:hAnsi="Arial" w:cs="Arial"/>
                                <w:sz w:val="16"/>
                                <w:szCs w:val="16"/>
                              </w:rPr>
                            </w:pPr>
                            <w:r w:rsidRPr="00D21FEF">
                              <w:rPr>
                                <w:rFonts w:ascii="Arial" w:hAnsi="Arial" w:cs="Arial"/>
                                <w:sz w:val="16"/>
                                <w:szCs w:val="16"/>
                              </w:rPr>
                              <w:t>BAIUDBw</w:t>
                            </w:r>
                          </w:p>
                          <w:p w14:paraId="583FEAFA" w14:textId="77777777" w:rsidR="00205EA1" w:rsidRPr="00D21FEF" w:rsidRDefault="00205EA1">
                            <w:pPr>
                              <w:rPr>
                                <w:rFonts w:ascii="Arial" w:hAnsi="Arial" w:cs="Arial"/>
                                <w:sz w:val="16"/>
                                <w:szCs w:val="16"/>
                              </w:rPr>
                            </w:pPr>
                            <w:r w:rsidRPr="00D21FEF">
                              <w:rPr>
                                <w:rFonts w:ascii="Arial" w:hAnsi="Arial" w:cs="Arial"/>
                                <w:sz w:val="16"/>
                                <w:szCs w:val="16"/>
                              </w:rPr>
                              <w:t xml:space="preserve">GS II </w:t>
                            </w: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6" id="_x0000_s1063" type="#_x0000_t9" style="position:absolute;left:0;text-align:left;margin-left:66.75pt;margin-top:6pt;width:79.35pt;height: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" adj="4628">
                <v:textbox>
                  <w:txbxContent>
                    <w:p w14:paraId="583FEAF9" w14:textId="6062A883" w:rsidR="00205EA1" w:rsidRDefault="00205EA1">
                      <w:pPr>
                        <w:rPr>
                          <w:rFonts w:ascii="Arial" w:hAnsi="Arial" w:cs="Arial"/>
                          <w:sz w:val="16"/>
                          <w:szCs w:val="16"/>
                        </w:rPr>
                      </w:pPr>
                      <w:r w:rsidRPr="00D21FEF">
                        <w:rPr>
                          <w:rFonts w:ascii="Arial" w:hAnsi="Arial" w:cs="Arial"/>
                          <w:sz w:val="16"/>
                          <w:szCs w:val="16"/>
                        </w:rPr>
                        <w:t>BAIUDBw</w:t>
                      </w:r>
                    </w:p>
                    <w:p w14:paraId="583FEAFA" w14:textId="77777777" w:rsidR="00205EA1" w:rsidRPr="00D21FEF" w:rsidRDefault="00205EA1">
                      <w:pPr>
                        <w:rPr>
                          <w:rFonts w:ascii="Arial" w:hAnsi="Arial" w:cs="Arial"/>
                          <w:sz w:val="16"/>
                          <w:szCs w:val="16"/>
                        </w:rPr>
                      </w:pPr>
                      <w:r w:rsidRPr="00D21FEF">
                        <w:rPr>
                          <w:rFonts w:ascii="Arial" w:hAnsi="Arial" w:cs="Arial"/>
                          <w:sz w:val="16"/>
                          <w:szCs w:val="16"/>
                        </w:rPr>
                        <w:t xml:space="preserve">GS II </w:t>
                      </w:r>
                      <w:r>
                        <w:rPr>
                          <w:rFonts w:ascii="Arial" w:hAnsi="Arial" w:cs="Arial"/>
                          <w:sz w:val="16"/>
                          <w:szCs w:val="16"/>
                        </w:rPr>
                        <w:t>5</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583FEA94" wp14:editId="37B32D3C">
                <wp:simplePos x="0" y="0"/>
                <wp:positionH relativeFrom="column">
                  <wp:posOffset>-222885</wp:posOffset>
                </wp:positionH>
                <wp:positionV relativeFrom="paragraph">
                  <wp:posOffset>78807</wp:posOffset>
                </wp:positionV>
                <wp:extent cx="1007745" cy="863600"/>
                <wp:effectExtent l="19050" t="0" r="20955" b="12700"/>
                <wp:wrapNone/>
                <wp:docPr id="448"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636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83FEAF8" w14:textId="6955C17F" w:rsidR="00205EA1" w:rsidRDefault="00205EA1" w:rsidP="00370F7B">
                            <w:pPr>
                              <w:rPr>
                                <w:rFonts w:ascii="Arial" w:hAnsi="Arial" w:cs="Arial"/>
                                <w:sz w:val="16"/>
                                <w:szCs w:val="16"/>
                              </w:rPr>
                            </w:pPr>
                            <w:r w:rsidRPr="00D21FEF">
                              <w:rPr>
                                <w:rFonts w:ascii="Arial" w:hAnsi="Arial" w:cs="Arial"/>
                                <w:sz w:val="16"/>
                                <w:szCs w:val="16"/>
                              </w:rPr>
                              <w:t>B</w:t>
                            </w:r>
                            <w:r>
                              <w:rPr>
                                <w:rFonts w:ascii="Arial" w:hAnsi="Arial" w:cs="Arial"/>
                                <w:sz w:val="16"/>
                                <w:szCs w:val="16"/>
                              </w:rPr>
                              <w:t>ehörden, z. B. UBA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4" id="_x0000_s1064" type="#_x0000_t9" style="position:absolute;left:0;text-align:left;margin-left:-17.55pt;margin-top:6.2pt;width:79.35pt;height: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" adj="4628">
                <v:textbox>
                  <w:txbxContent>
                    <w:p w14:paraId="583FEAF8" w14:textId="6955C17F" w:rsidR="00205EA1" w:rsidRDefault="00205EA1" w:rsidP="00370F7B">
                      <w:pPr>
                        <w:rPr>
                          <w:rFonts w:ascii="Arial" w:hAnsi="Arial" w:cs="Arial"/>
                          <w:sz w:val="16"/>
                          <w:szCs w:val="16"/>
                        </w:rPr>
                      </w:pPr>
                      <w:r w:rsidRPr="00D21FEF">
                        <w:rPr>
                          <w:rFonts w:ascii="Arial" w:hAnsi="Arial" w:cs="Arial"/>
                          <w:sz w:val="16"/>
                          <w:szCs w:val="16"/>
                        </w:rPr>
                        <w:t>B</w:t>
                      </w:r>
                      <w:r>
                        <w:rPr>
                          <w:rFonts w:ascii="Arial" w:hAnsi="Arial" w:cs="Arial"/>
                          <w:sz w:val="16"/>
                          <w:szCs w:val="16"/>
                        </w:rPr>
                        <w:t xml:space="preserve">ehörden, z. B. </w:t>
                      </w:r>
                      <w:r>
                        <w:rPr>
                          <w:rFonts w:ascii="Arial" w:hAnsi="Arial" w:cs="Arial"/>
                          <w:sz w:val="16"/>
                          <w:szCs w:val="16"/>
                        </w:rPr>
                        <w:t>UBA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83FEA9C" wp14:editId="1A3EE7EC">
                <wp:simplePos x="0" y="0"/>
                <wp:positionH relativeFrom="column">
                  <wp:posOffset>3220426</wp:posOffset>
                </wp:positionH>
                <wp:positionV relativeFrom="paragraph">
                  <wp:posOffset>71727</wp:posOffset>
                </wp:positionV>
                <wp:extent cx="1073785" cy="824230"/>
                <wp:effectExtent l="19050" t="38100" r="12065" b="52070"/>
                <wp:wrapNone/>
                <wp:docPr id="293"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73785" cy="824230"/>
                        </a:xfrm>
                        <a:prstGeom prst="rightArrow">
                          <a:avLst>
                            <a:gd name="adj1" fmla="val 60320"/>
                            <a:gd name="adj2" fmla="val 25893"/>
                          </a:avLst>
                        </a:prstGeom>
                        <a:solidFill>
                          <a:srgbClr val="FFFFFF"/>
                        </a:solidFill>
                        <a:ln w="9525">
                          <a:solidFill>
                            <a:srgbClr val="000000"/>
                          </a:solidFill>
                          <a:miter lim="800000"/>
                          <a:headEnd/>
                          <a:tailEnd/>
                        </a:ln>
                      </wps:spPr>
                      <wps:txbx>
                        <w:txbxContent>
                          <w:p w14:paraId="583FEAFF" w14:textId="77777777" w:rsidR="00205EA1" w:rsidRPr="004F0BDF" w:rsidRDefault="00205EA1" w:rsidP="004F0BDF">
                            <w:pPr>
                              <w:spacing w:before="120"/>
                              <w:jc w:val="center"/>
                              <w:rPr>
                                <w:rFonts w:ascii="Arial" w:hAnsi="Arial" w:cs="Arial"/>
                                <w:sz w:val="16"/>
                                <w:szCs w:val="16"/>
                              </w:rPr>
                            </w:pPr>
                            <w:r w:rsidRPr="004F0BDF">
                              <w:rPr>
                                <w:rFonts w:ascii="Arial" w:hAnsi="Arial" w:cs="Arial"/>
                                <w:b/>
                                <w:sz w:val="20"/>
                                <w:szCs w:val="20"/>
                              </w:rPr>
                              <w:t xml:space="preserve">informiert </w:t>
                            </w:r>
                            <w:r w:rsidRPr="004F0BDF">
                              <w:rPr>
                                <w:rFonts w:ascii="Arial" w:hAnsi="Arial" w:cs="Arial"/>
                                <w:sz w:val="16"/>
                                <w:szCs w:val="16"/>
                              </w:rPr>
                              <w:t>falls erforderlich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3FEA9C" id="_x0000_s1065" type="#_x0000_t13" style="position:absolute;left:0;text-align:left;margin-left:253.6pt;margin-top:5.65pt;width:84.55pt;height:64.9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" adj="17307,4285">
                <v:textbox>
                  <w:txbxContent>
                    <w:p w14:paraId="583FEAFF" w14:textId="77777777" w:rsidR="00205EA1" w:rsidRPr="004F0BDF" w:rsidRDefault="00205EA1" w:rsidP="004F0BDF">
                      <w:pPr>
                        <w:spacing w:before="120"/>
                        <w:jc w:val="center"/>
                        <w:rPr>
                          <w:rFonts w:ascii="Arial" w:hAnsi="Arial" w:cs="Arial"/>
                          <w:sz w:val="16"/>
                          <w:szCs w:val="16"/>
                        </w:rPr>
                      </w:pPr>
                      <w:r w:rsidRPr="004F0BDF">
                        <w:rPr>
                          <w:rFonts w:ascii="Arial" w:hAnsi="Arial" w:cs="Arial"/>
                          <w:b/>
                          <w:sz w:val="20"/>
                          <w:szCs w:val="20"/>
                        </w:rPr>
                        <w:t xml:space="preserve">informiert </w:t>
                      </w:r>
                      <w:r w:rsidRPr="004F0BDF">
                        <w:rPr>
                          <w:rFonts w:ascii="Arial" w:hAnsi="Arial" w:cs="Arial"/>
                          <w:sz w:val="16"/>
                          <w:szCs w:val="16"/>
                        </w:rPr>
                        <w:t>falls erforderlich</w:t>
                      </w:r>
                    </w:p>
                  </w:txbxContent>
                </v:textbox>
              </v:shape>
            </w:pict>
          </mc:Fallback>
        </mc:AlternateContent>
      </w:r>
    </w:p>
    <w:p w14:paraId="583FE8CE" w14:textId="71EBF141" w:rsidR="00023936" w:rsidRDefault="0045602F" w:rsidP="00DE098A">
      <w:pPr>
        <w:pStyle w:val="Aufzhlung1"/>
        <w:tabs>
          <w:tab w:val="clear" w:pos="426"/>
          <w:tab w:val="left" w:pos="7646"/>
        </w:tabs>
        <w:spacing w:line="288" w:lineRule="auto"/>
        <w:ind w:left="0" w:firstLine="0"/>
      </w:pPr>
      <w:r w:rsidRPr="0045602F">
        <w:rPr>
          <w:bCs/>
          <w:noProof/>
        </w:rPr>
        <w:lastRenderedPageBreak/>
        <mc:AlternateContent>
          <mc:Choice Requires="wps">
            <w:drawing>
              <wp:anchor distT="0" distB="0" distL="114300" distR="114300" simplePos="0" relativeHeight="251676672" behindDoc="1" locked="0" layoutInCell="1" allowOverlap="1" wp14:anchorId="583FEA9E" wp14:editId="56A4B199">
                <wp:simplePos x="0" y="0"/>
                <wp:positionH relativeFrom="column">
                  <wp:posOffset>-488078</wp:posOffset>
                </wp:positionH>
                <wp:positionV relativeFrom="paragraph">
                  <wp:posOffset>322</wp:posOffset>
                </wp:positionV>
                <wp:extent cx="6973608" cy="9403308"/>
                <wp:effectExtent l="38100" t="38100" r="36830" b="45720"/>
                <wp:wrapNone/>
                <wp:docPr id="12"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3608" cy="9403308"/>
                        </a:xfrm>
                        <a:prstGeom prst="roundRect">
                          <a:avLst>
                            <a:gd name="adj" fmla="val 16667"/>
                          </a:avLst>
                        </a:prstGeom>
                        <a:solidFill>
                          <a:srgbClr val="FFFFFF"/>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BBA32" id="AutoShape 746" o:spid="_x0000_s1026" style="position:absolute;margin-left:-38.45pt;margin-top:.05pt;width:549.1pt;height:740.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" strokeweight="6pt"/>
            </w:pict>
          </mc:Fallback>
        </mc:AlternateContent>
      </w:r>
    </w:p>
    <w:p w14:paraId="27414ABD" w14:textId="26D74C2D" w:rsidR="0045602F" w:rsidRPr="0045602F" w:rsidRDefault="0045602F" w:rsidP="00875F0B">
      <w:pPr>
        <w:pStyle w:val="berschrift3"/>
        <w:rPr>
          <w:rStyle w:val="Hyperlink"/>
          <w:bCs/>
        </w:rPr>
      </w:pPr>
      <w:bookmarkStart w:id="101" w:name="_Ref71547100"/>
      <w:bookmarkStart w:id="102" w:name="_Toc71547521"/>
      <w:bookmarkStart w:id="103" w:name="_Toc363116967"/>
      <w:bookmarkStart w:id="104" w:name="_Toc374700912"/>
      <w:bookmarkStart w:id="105" w:name="_Toc384647865"/>
      <w:r>
        <w:rPr>
          <w:rStyle w:val="Hyperlink"/>
          <w:bCs/>
        </w:rPr>
        <w:t>Merkblatt</w:t>
      </w:r>
      <w:bookmarkEnd w:id="101"/>
      <w:bookmarkEnd w:id="102"/>
    </w:p>
    <w:p w14:paraId="583FE8CF" w14:textId="5E0A9532" w:rsidR="00C53105" w:rsidRPr="0046184B" w:rsidRDefault="00C53105" w:rsidP="0045602F">
      <w:pPr>
        <w:pStyle w:val="Untertitel"/>
        <w:rPr>
          <w:sz w:val="48"/>
          <w:szCs w:val="48"/>
          <w:u w:val="single"/>
        </w:rPr>
      </w:pPr>
      <w:r w:rsidRPr="0046184B">
        <w:rPr>
          <w:sz w:val="48"/>
          <w:szCs w:val="48"/>
          <w:u w:val="single"/>
        </w:rPr>
        <w:t>Merkblatt</w:t>
      </w:r>
      <w:bookmarkEnd w:id="103"/>
      <w:bookmarkEnd w:id="104"/>
      <w:bookmarkEnd w:id="105"/>
    </w:p>
    <w:p w14:paraId="583FE8D0" w14:textId="77777777" w:rsidR="00C53105" w:rsidRDefault="00C53105" w:rsidP="00C53105">
      <w:pPr>
        <w:pStyle w:val="Untertitel"/>
      </w:pPr>
      <w:r>
        <w:t>Unfall mit wassergefährdenden Stoffen</w:t>
      </w:r>
    </w:p>
    <w:p w14:paraId="583FE8D1" w14:textId="77777777" w:rsidR="00C53105" w:rsidRDefault="00BA50C5" w:rsidP="00C53105">
      <w:pPr>
        <w:jc w:val="center"/>
        <w:rPr>
          <w:rFonts w:ascii="Arial" w:hAnsi="Arial" w:cs="Arial"/>
          <w:b/>
          <w:bCs/>
          <w:sz w:val="32"/>
        </w:rPr>
      </w:pPr>
      <w:r>
        <w:rPr>
          <w:noProof/>
          <w:sz w:val="20"/>
        </w:rPr>
        <w:drawing>
          <wp:anchor distT="0" distB="0" distL="114300" distR="114300" simplePos="0" relativeHeight="251636736" behindDoc="0" locked="0" layoutInCell="1" allowOverlap="1" wp14:anchorId="583FEAA0" wp14:editId="583FEAA1">
            <wp:simplePos x="0" y="0"/>
            <wp:positionH relativeFrom="column">
              <wp:posOffset>4830445</wp:posOffset>
            </wp:positionH>
            <wp:positionV relativeFrom="paragraph">
              <wp:posOffset>46355</wp:posOffset>
            </wp:positionV>
            <wp:extent cx="1435100" cy="1435100"/>
            <wp:effectExtent l="0" t="0" r="0" b="0"/>
            <wp:wrapNone/>
            <wp:docPr id="649" name="Bild 649" descr="Logo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Logo_farb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E8D2" w14:textId="77777777" w:rsidR="00C53105" w:rsidRPr="006F260C" w:rsidRDefault="00C53105" w:rsidP="00C53105">
      <w:pPr>
        <w:jc w:val="center"/>
        <w:rPr>
          <w:rFonts w:ascii="Arial" w:hAnsi="Arial" w:cs="Arial"/>
          <w:bCs/>
          <w:color w:val="FF0000"/>
          <w:sz w:val="32"/>
        </w:rPr>
      </w:pPr>
      <w:r w:rsidRPr="005B674D">
        <w:rPr>
          <w:rFonts w:ascii="Arial" w:hAnsi="Arial" w:cs="Arial"/>
          <w:b/>
          <w:bCs/>
          <w:color w:val="FF0000"/>
          <w:sz w:val="32"/>
        </w:rPr>
        <w:t>Erste Hilfe leisten</w:t>
      </w:r>
    </w:p>
    <w:p w14:paraId="583FE8D3" w14:textId="77777777" w:rsidR="00BC0333" w:rsidRPr="006F260C" w:rsidRDefault="00BC0333" w:rsidP="00C53105">
      <w:pPr>
        <w:jc w:val="center"/>
        <w:rPr>
          <w:rFonts w:ascii="Arial" w:hAnsi="Arial" w:cs="Arial"/>
          <w:bCs/>
          <w:color w:val="FF0000"/>
          <w:sz w:val="32"/>
        </w:rPr>
      </w:pPr>
      <w:r w:rsidRPr="005B674D">
        <w:rPr>
          <w:rFonts w:ascii="Arial" w:hAnsi="Arial" w:cs="Arial"/>
          <w:b/>
          <w:bCs/>
          <w:color w:val="FF0000"/>
          <w:sz w:val="32"/>
        </w:rPr>
        <w:t>Notruf absetzen</w:t>
      </w:r>
    </w:p>
    <w:p w14:paraId="583FE8D4" w14:textId="77777777" w:rsidR="00C53105" w:rsidRPr="006F260C" w:rsidRDefault="00C53105" w:rsidP="00C53105">
      <w:pPr>
        <w:jc w:val="center"/>
        <w:rPr>
          <w:rFonts w:ascii="Arial" w:hAnsi="Arial" w:cs="Arial"/>
          <w:bCs/>
          <w:color w:val="FF0000"/>
          <w:sz w:val="32"/>
        </w:rPr>
      </w:pPr>
      <w:r w:rsidRPr="005B674D">
        <w:rPr>
          <w:rFonts w:ascii="Arial" w:hAnsi="Arial" w:cs="Arial"/>
          <w:b/>
          <w:bCs/>
          <w:color w:val="FF0000"/>
          <w:sz w:val="32"/>
        </w:rPr>
        <w:t>Akute Gefahren eindämmen</w:t>
      </w:r>
    </w:p>
    <w:p w14:paraId="583FE8D5" w14:textId="77777777" w:rsidR="00C53105" w:rsidRPr="006F260C" w:rsidRDefault="00C53105" w:rsidP="00667D6A">
      <w:pPr>
        <w:jc w:val="center"/>
        <w:rPr>
          <w:rFonts w:ascii="Arial" w:hAnsi="Arial" w:cs="Arial"/>
          <w:color w:val="FF0000"/>
        </w:rPr>
      </w:pPr>
      <w:r w:rsidRPr="005B674D">
        <w:rPr>
          <w:rFonts w:ascii="Arial" w:hAnsi="Arial" w:cs="Arial"/>
          <w:b/>
          <w:bCs/>
          <w:color w:val="FF0000"/>
          <w:sz w:val="32"/>
        </w:rPr>
        <w:t>Schaden begrenzen</w:t>
      </w:r>
    </w:p>
    <w:p w14:paraId="583FE8D6" w14:textId="77777777" w:rsidR="005B674D" w:rsidRDefault="005B674D" w:rsidP="00C53105">
      <w:pPr>
        <w:rPr>
          <w:rFonts w:ascii="Arial" w:hAnsi="Arial" w:cs="Arial"/>
          <w:b/>
          <w:bCs/>
        </w:rPr>
      </w:pPr>
    </w:p>
    <w:p w14:paraId="583FE8D7" w14:textId="525E348A" w:rsidR="00C53105" w:rsidRDefault="00370F7B" w:rsidP="00C53105">
      <w:pPr>
        <w:rPr>
          <w:rFonts w:ascii="Arial" w:hAnsi="Arial" w:cs="Arial"/>
          <w:b/>
          <w:bCs/>
          <w:sz w:val="20"/>
        </w:rPr>
      </w:pPr>
      <w:r>
        <w:rPr>
          <w:rFonts w:ascii="Arial" w:hAnsi="Arial" w:cs="Arial"/>
          <w:b/>
          <w:bCs/>
        </w:rPr>
        <w:t>M</w:t>
      </w:r>
      <w:r w:rsidR="00C53105">
        <w:rPr>
          <w:rFonts w:ascii="Arial" w:hAnsi="Arial" w:cs="Arial"/>
          <w:b/>
          <w:bCs/>
        </w:rPr>
        <w:t>aßnahmen:</w:t>
      </w:r>
      <w:r w:rsidR="00C53105">
        <w:rPr>
          <w:rFonts w:ascii="Arial" w:hAnsi="Arial" w:cs="Arial"/>
          <w:b/>
          <w:bCs/>
          <w:sz w:val="20"/>
        </w:rPr>
        <w:t xml:space="preserve"> (über </w:t>
      </w:r>
      <w:r w:rsidR="00192EEF">
        <w:rPr>
          <w:rFonts w:ascii="Arial" w:hAnsi="Arial" w:cs="Arial"/>
          <w:b/>
          <w:bCs/>
          <w:sz w:val="20"/>
        </w:rPr>
        <w:t xml:space="preserve">die </w:t>
      </w:r>
      <w:r w:rsidR="00C53105">
        <w:rPr>
          <w:rFonts w:ascii="Arial" w:hAnsi="Arial" w:cs="Arial"/>
          <w:b/>
          <w:bCs/>
          <w:sz w:val="20"/>
        </w:rPr>
        <w:t>Reihenfolge ist im Einzelfall zu entscheiden)</w:t>
      </w:r>
    </w:p>
    <w:p w14:paraId="583FE8D8" w14:textId="2D657C62" w:rsidR="00C53105" w:rsidRDefault="00C53105" w:rsidP="00D82453">
      <w:pPr>
        <w:numPr>
          <w:ilvl w:val="0"/>
          <w:numId w:val="4"/>
        </w:numPr>
        <w:rPr>
          <w:rFonts w:ascii="Arial" w:hAnsi="Arial"/>
          <w:snapToGrid w:val="0"/>
        </w:rPr>
      </w:pPr>
      <w:r>
        <w:rPr>
          <w:rFonts w:ascii="Arial" w:hAnsi="Arial"/>
          <w:snapToGrid w:val="0"/>
        </w:rPr>
        <w:t xml:space="preserve">Verletzte retten, aus </w:t>
      </w:r>
      <w:r w:rsidR="00192EEF">
        <w:rPr>
          <w:rFonts w:ascii="Arial" w:hAnsi="Arial"/>
          <w:snapToGrid w:val="0"/>
        </w:rPr>
        <w:t xml:space="preserve">dem </w:t>
      </w:r>
      <w:r>
        <w:rPr>
          <w:rFonts w:ascii="Arial" w:hAnsi="Arial"/>
          <w:snapToGrid w:val="0"/>
        </w:rPr>
        <w:t>Gefahrenbereich schaffen und versorgen</w:t>
      </w:r>
      <w:r w:rsidR="00BC0333">
        <w:rPr>
          <w:rFonts w:ascii="Arial" w:hAnsi="Arial"/>
          <w:snapToGrid w:val="0"/>
        </w:rPr>
        <w:t>/betreuen</w:t>
      </w:r>
      <w:r w:rsidR="00192EEF">
        <w:rPr>
          <w:rFonts w:ascii="Arial" w:hAnsi="Arial"/>
          <w:snapToGrid w:val="0"/>
        </w:rPr>
        <w:t>,</w:t>
      </w:r>
    </w:p>
    <w:p w14:paraId="583FE8D9" w14:textId="3C9EBF6F" w:rsidR="00041456" w:rsidRDefault="00041456" w:rsidP="00D82453">
      <w:pPr>
        <w:numPr>
          <w:ilvl w:val="0"/>
          <w:numId w:val="4"/>
        </w:numPr>
        <w:rPr>
          <w:rFonts w:ascii="Arial" w:hAnsi="Arial"/>
          <w:snapToGrid w:val="0"/>
        </w:rPr>
      </w:pPr>
      <w:r>
        <w:rPr>
          <w:rFonts w:ascii="Arial" w:hAnsi="Arial"/>
          <w:snapToGrid w:val="0"/>
        </w:rPr>
        <w:t>Notruf absetzen</w:t>
      </w:r>
      <w:r w:rsidR="00192EEF">
        <w:rPr>
          <w:rFonts w:ascii="Arial" w:hAnsi="Arial"/>
          <w:snapToGrid w:val="0"/>
        </w:rPr>
        <w:t>,</w:t>
      </w:r>
    </w:p>
    <w:p w14:paraId="583FE8DA" w14:textId="72EC36CB" w:rsidR="00041456" w:rsidRPr="00560DB8" w:rsidRDefault="00041456" w:rsidP="00041456">
      <w:pPr>
        <w:numPr>
          <w:ilvl w:val="0"/>
          <w:numId w:val="4"/>
        </w:numPr>
        <w:rPr>
          <w:rFonts w:ascii="Arial" w:hAnsi="Arial"/>
          <w:snapToGrid w:val="0"/>
        </w:rPr>
      </w:pPr>
      <w:r w:rsidRPr="00560DB8">
        <w:rPr>
          <w:rFonts w:ascii="Arial" w:hAnsi="Arial"/>
          <w:snapToGrid w:val="0"/>
        </w:rPr>
        <w:t>Unfallstelle sichern (wenn möglich)</w:t>
      </w:r>
      <w:r w:rsidR="00192EEF">
        <w:rPr>
          <w:rFonts w:ascii="Arial" w:hAnsi="Arial"/>
          <w:snapToGrid w:val="0"/>
        </w:rPr>
        <w:t>,</w:t>
      </w:r>
    </w:p>
    <w:p w14:paraId="583FE8DB" w14:textId="2B2A734D" w:rsidR="00C53105" w:rsidRDefault="00C53105" w:rsidP="00D82453">
      <w:pPr>
        <w:numPr>
          <w:ilvl w:val="0"/>
          <w:numId w:val="4"/>
        </w:numPr>
        <w:rPr>
          <w:rFonts w:ascii="Arial" w:hAnsi="Arial"/>
          <w:snapToGrid w:val="0"/>
        </w:rPr>
      </w:pPr>
      <w:r>
        <w:rPr>
          <w:rFonts w:ascii="Arial" w:hAnsi="Arial"/>
          <w:snapToGrid w:val="0"/>
        </w:rPr>
        <w:t>Einatmen von schädlichen Dämpfen vermeiden, Augen und Haut schützen</w:t>
      </w:r>
      <w:r w:rsidR="00192EEF">
        <w:rPr>
          <w:rFonts w:ascii="Arial" w:hAnsi="Arial"/>
          <w:snapToGrid w:val="0"/>
        </w:rPr>
        <w:t>,</w:t>
      </w:r>
    </w:p>
    <w:p w14:paraId="583FE8DC" w14:textId="4C61EA1C" w:rsidR="00C53105" w:rsidRDefault="00C53105" w:rsidP="00D82453">
      <w:pPr>
        <w:numPr>
          <w:ilvl w:val="0"/>
          <w:numId w:val="4"/>
        </w:numPr>
        <w:rPr>
          <w:rFonts w:ascii="Arial" w:hAnsi="Arial"/>
          <w:snapToGrid w:val="0"/>
        </w:rPr>
      </w:pPr>
      <w:r>
        <w:rPr>
          <w:rFonts w:ascii="Arial" w:hAnsi="Arial"/>
          <w:snapToGrid w:val="0"/>
        </w:rPr>
        <w:t>Unbeteiligte, Anlieger und Nutzer warnen</w:t>
      </w:r>
      <w:r w:rsidR="00192EEF">
        <w:rPr>
          <w:rFonts w:ascii="Arial" w:hAnsi="Arial"/>
          <w:snapToGrid w:val="0"/>
        </w:rPr>
        <w:t>,</w:t>
      </w:r>
    </w:p>
    <w:p w14:paraId="583FE8DD" w14:textId="3CBC3580" w:rsidR="00041456" w:rsidRPr="00560DB8" w:rsidRDefault="00192EEF" w:rsidP="00041456">
      <w:pPr>
        <w:numPr>
          <w:ilvl w:val="0"/>
          <w:numId w:val="4"/>
        </w:numPr>
        <w:rPr>
          <w:rFonts w:ascii="Arial" w:hAnsi="Arial"/>
          <w:snapToGrid w:val="0"/>
        </w:rPr>
      </w:pPr>
      <w:r>
        <w:rPr>
          <w:rFonts w:ascii="Arial" w:hAnsi="Arial"/>
          <w:snapToGrid w:val="0"/>
        </w:rPr>
        <w:t>l</w:t>
      </w:r>
      <w:r w:rsidR="00041456" w:rsidRPr="00560DB8">
        <w:rPr>
          <w:rFonts w:ascii="Arial" w:hAnsi="Arial"/>
          <w:snapToGrid w:val="0"/>
        </w:rPr>
        <w:t>agebedingt Feststellen der Art und Gefährlichkeit des Stoffes</w:t>
      </w:r>
      <w:r>
        <w:rPr>
          <w:rFonts w:ascii="Arial" w:hAnsi="Arial"/>
          <w:snapToGrid w:val="0"/>
        </w:rPr>
        <w:t>,</w:t>
      </w:r>
    </w:p>
    <w:p w14:paraId="583FE8DE" w14:textId="2E209740" w:rsidR="00C53105" w:rsidRDefault="007308C5" w:rsidP="00D82453">
      <w:pPr>
        <w:numPr>
          <w:ilvl w:val="0"/>
          <w:numId w:val="4"/>
        </w:numPr>
        <w:rPr>
          <w:rFonts w:ascii="Arial" w:hAnsi="Arial"/>
          <w:snapToGrid w:val="0"/>
        </w:rPr>
      </w:pPr>
      <w:r>
        <w:rPr>
          <w:rFonts w:ascii="Arial" w:hAnsi="Arial" w:cs="Arial"/>
        </w:rPr>
        <w:t xml:space="preserve">Erster Löschversuch von </w:t>
      </w:r>
      <w:r w:rsidR="00C53105">
        <w:rPr>
          <w:rFonts w:ascii="Arial" w:hAnsi="Arial" w:cs="Arial"/>
        </w:rPr>
        <w:t>Entstehungsbrände</w:t>
      </w:r>
      <w:r>
        <w:rPr>
          <w:rFonts w:ascii="Arial" w:hAnsi="Arial" w:cs="Arial"/>
        </w:rPr>
        <w:t>n</w:t>
      </w:r>
      <w:r w:rsidR="00C53105">
        <w:rPr>
          <w:rFonts w:ascii="Arial" w:hAnsi="Arial" w:cs="Arial"/>
        </w:rPr>
        <w:t xml:space="preserve"> mit geeigneten </w:t>
      </w:r>
      <w:r>
        <w:rPr>
          <w:rFonts w:ascii="Arial" w:hAnsi="Arial" w:cs="Arial"/>
        </w:rPr>
        <w:t>L</w:t>
      </w:r>
      <w:r w:rsidR="00C53105">
        <w:rPr>
          <w:rFonts w:ascii="Arial" w:hAnsi="Arial" w:cs="Arial"/>
        </w:rPr>
        <w:t>ösch</w:t>
      </w:r>
      <w:r>
        <w:rPr>
          <w:rFonts w:ascii="Arial" w:hAnsi="Arial" w:cs="Arial"/>
        </w:rPr>
        <w:t>mitteln</w:t>
      </w:r>
      <w:r w:rsidR="00192EEF">
        <w:rPr>
          <w:rFonts w:ascii="Arial" w:hAnsi="Arial" w:cs="Arial"/>
        </w:rPr>
        <w:t>,</w:t>
      </w:r>
    </w:p>
    <w:p w14:paraId="583FE8DF" w14:textId="057D8B4B" w:rsidR="00C53105" w:rsidRDefault="00192EEF" w:rsidP="00D82453">
      <w:pPr>
        <w:numPr>
          <w:ilvl w:val="0"/>
          <w:numId w:val="4"/>
        </w:numPr>
        <w:rPr>
          <w:rFonts w:ascii="Arial" w:hAnsi="Arial"/>
          <w:snapToGrid w:val="0"/>
        </w:rPr>
      </w:pPr>
      <w:r>
        <w:rPr>
          <w:rFonts w:ascii="Arial" w:hAnsi="Arial"/>
          <w:snapToGrid w:val="0"/>
        </w:rPr>
        <w:t>b</w:t>
      </w:r>
      <w:r w:rsidR="00C53105">
        <w:rPr>
          <w:rFonts w:ascii="Arial" w:hAnsi="Arial"/>
          <w:snapToGrid w:val="0"/>
        </w:rPr>
        <w:t>ei Brand- und Explosionsgefahr Zündquellen beseitigen</w:t>
      </w:r>
      <w:r>
        <w:rPr>
          <w:rFonts w:ascii="Arial" w:hAnsi="Arial"/>
          <w:snapToGrid w:val="0"/>
        </w:rPr>
        <w:t>,</w:t>
      </w:r>
    </w:p>
    <w:p w14:paraId="583FE8E0" w14:textId="3A0E5F44" w:rsidR="00C53105" w:rsidRDefault="00192EEF" w:rsidP="00D82453">
      <w:pPr>
        <w:numPr>
          <w:ilvl w:val="0"/>
          <w:numId w:val="4"/>
        </w:numPr>
        <w:rPr>
          <w:rFonts w:ascii="Arial" w:hAnsi="Arial"/>
          <w:snapToGrid w:val="0"/>
        </w:rPr>
      </w:pPr>
      <w:r>
        <w:rPr>
          <w:rFonts w:ascii="Arial" w:hAnsi="Arial"/>
          <w:snapToGrid w:val="0"/>
        </w:rPr>
        <w:t>w</w:t>
      </w:r>
      <w:r w:rsidR="00C53105">
        <w:rPr>
          <w:rFonts w:ascii="Arial" w:hAnsi="Arial"/>
          <w:snapToGrid w:val="0"/>
        </w:rPr>
        <w:t xml:space="preserve">eiteres/erneutes Auslaufen von </w:t>
      </w:r>
      <w:r w:rsidR="00F9717D" w:rsidRPr="00560DB8">
        <w:rPr>
          <w:rFonts w:ascii="Arial" w:hAnsi="Arial"/>
          <w:snapToGrid w:val="0"/>
        </w:rPr>
        <w:t>wassergefährdenden S</w:t>
      </w:r>
      <w:r w:rsidR="00C53105" w:rsidRPr="00560DB8">
        <w:rPr>
          <w:rFonts w:ascii="Arial" w:hAnsi="Arial"/>
          <w:snapToGrid w:val="0"/>
        </w:rPr>
        <w:t xml:space="preserve">toffen </w:t>
      </w:r>
      <w:r w:rsidR="00C53105">
        <w:rPr>
          <w:rFonts w:ascii="Arial" w:hAnsi="Arial"/>
          <w:snapToGrid w:val="0"/>
        </w:rPr>
        <w:t xml:space="preserve">vermindern oder ganz </w:t>
      </w:r>
      <w:r>
        <w:rPr>
          <w:rFonts w:ascii="Arial" w:hAnsi="Arial"/>
          <w:snapToGrid w:val="0"/>
        </w:rPr>
        <w:br/>
      </w:r>
      <w:r w:rsidR="00C53105">
        <w:rPr>
          <w:rFonts w:ascii="Arial" w:hAnsi="Arial"/>
          <w:snapToGrid w:val="0"/>
        </w:rPr>
        <w:t>unterbinden</w:t>
      </w:r>
      <w:r>
        <w:rPr>
          <w:rFonts w:ascii="Arial" w:hAnsi="Arial"/>
          <w:snapToGrid w:val="0"/>
        </w:rPr>
        <w:t>,</w:t>
      </w:r>
    </w:p>
    <w:p w14:paraId="583FE8E1" w14:textId="78FA8ED6" w:rsidR="00C53105" w:rsidRDefault="00C53105" w:rsidP="00D82453">
      <w:pPr>
        <w:numPr>
          <w:ilvl w:val="0"/>
          <w:numId w:val="4"/>
        </w:numPr>
        <w:rPr>
          <w:rFonts w:ascii="Arial" w:hAnsi="Arial"/>
          <w:snapToGrid w:val="0"/>
        </w:rPr>
      </w:pPr>
      <w:r>
        <w:rPr>
          <w:rFonts w:ascii="Arial" w:hAnsi="Arial"/>
          <w:snapToGrid w:val="0"/>
        </w:rPr>
        <w:t xml:space="preserve">Eindringen von </w:t>
      </w:r>
      <w:r w:rsidR="00F9717D" w:rsidRPr="00560DB8">
        <w:rPr>
          <w:rFonts w:ascii="Arial" w:hAnsi="Arial"/>
          <w:snapToGrid w:val="0"/>
        </w:rPr>
        <w:t xml:space="preserve">wassergefährdenden </w:t>
      </w:r>
      <w:r w:rsidR="00D42663" w:rsidRPr="00560DB8">
        <w:rPr>
          <w:rFonts w:ascii="Arial" w:hAnsi="Arial"/>
          <w:snapToGrid w:val="0"/>
        </w:rPr>
        <w:t>S</w:t>
      </w:r>
      <w:r w:rsidR="00BC0333" w:rsidRPr="00560DB8">
        <w:rPr>
          <w:rFonts w:ascii="Arial" w:hAnsi="Arial"/>
          <w:snapToGrid w:val="0"/>
        </w:rPr>
        <w:t xml:space="preserve">toffen </w:t>
      </w:r>
      <w:r>
        <w:rPr>
          <w:rFonts w:ascii="Arial" w:hAnsi="Arial"/>
          <w:snapToGrid w:val="0"/>
        </w:rPr>
        <w:t xml:space="preserve">in den Boden und/oder ein Gewässer </w:t>
      </w:r>
      <w:r w:rsidR="00192EEF">
        <w:rPr>
          <w:rFonts w:ascii="Arial" w:hAnsi="Arial"/>
          <w:snapToGrid w:val="0"/>
        </w:rPr>
        <w:br/>
      </w:r>
      <w:r>
        <w:rPr>
          <w:rFonts w:ascii="Arial" w:hAnsi="Arial"/>
          <w:snapToGrid w:val="0"/>
        </w:rPr>
        <w:t>verhindern</w:t>
      </w:r>
    </w:p>
    <w:p w14:paraId="583FE8E2" w14:textId="513E56A4" w:rsidR="00370F7B" w:rsidRPr="00560DB8" w:rsidRDefault="00041456" w:rsidP="00D82453">
      <w:pPr>
        <w:numPr>
          <w:ilvl w:val="0"/>
          <w:numId w:val="4"/>
        </w:numPr>
        <w:rPr>
          <w:rFonts w:ascii="Arial" w:hAnsi="Arial"/>
          <w:snapToGrid w:val="0"/>
        </w:rPr>
      </w:pPr>
      <w:r w:rsidRPr="00560DB8">
        <w:rPr>
          <w:rFonts w:ascii="Arial" w:hAnsi="Arial"/>
          <w:snapToGrid w:val="0"/>
        </w:rPr>
        <w:t>Binden</w:t>
      </w:r>
      <w:r w:rsidR="00192EEF">
        <w:rPr>
          <w:rFonts w:ascii="Arial" w:hAnsi="Arial"/>
          <w:snapToGrid w:val="0"/>
        </w:rPr>
        <w:t>/</w:t>
      </w:r>
      <w:r w:rsidR="00370F7B" w:rsidRPr="00560DB8">
        <w:rPr>
          <w:rFonts w:ascii="Arial" w:hAnsi="Arial"/>
          <w:snapToGrid w:val="0"/>
        </w:rPr>
        <w:t>Auffangen</w:t>
      </w:r>
      <w:r w:rsidRPr="00560DB8">
        <w:rPr>
          <w:rFonts w:ascii="Arial" w:hAnsi="Arial"/>
          <w:snapToGrid w:val="0"/>
        </w:rPr>
        <w:t xml:space="preserve"> </w:t>
      </w:r>
      <w:r w:rsidR="00370F7B" w:rsidRPr="00560DB8">
        <w:rPr>
          <w:rFonts w:ascii="Arial" w:hAnsi="Arial"/>
          <w:snapToGrid w:val="0"/>
        </w:rPr>
        <w:t>der wassergefährdenden Stoffe in geeignete</w:t>
      </w:r>
      <w:r w:rsidR="002E60D4">
        <w:rPr>
          <w:rFonts w:ascii="Arial" w:hAnsi="Arial"/>
          <w:snapToGrid w:val="0"/>
        </w:rPr>
        <w:t>n</w:t>
      </w:r>
      <w:r w:rsidR="00370F7B" w:rsidRPr="00560DB8">
        <w:rPr>
          <w:rFonts w:ascii="Arial" w:hAnsi="Arial"/>
          <w:snapToGrid w:val="0"/>
        </w:rPr>
        <w:t xml:space="preserve"> Behälter</w:t>
      </w:r>
      <w:r w:rsidR="002E60D4">
        <w:rPr>
          <w:rFonts w:ascii="Arial" w:hAnsi="Arial"/>
          <w:snapToGrid w:val="0"/>
        </w:rPr>
        <w:t>n</w:t>
      </w:r>
      <w:r w:rsidR="00192EEF">
        <w:rPr>
          <w:rFonts w:ascii="Arial" w:hAnsi="Arial"/>
          <w:snapToGrid w:val="0"/>
        </w:rPr>
        <w:t xml:space="preserve"> und</w:t>
      </w:r>
    </w:p>
    <w:p w14:paraId="583FE8E3" w14:textId="63181D63" w:rsidR="00370F7B" w:rsidRPr="00192EEF" w:rsidRDefault="00192EEF" w:rsidP="00D82453">
      <w:pPr>
        <w:numPr>
          <w:ilvl w:val="0"/>
          <w:numId w:val="4"/>
        </w:numPr>
        <w:rPr>
          <w:rFonts w:ascii="Arial" w:hAnsi="Arial"/>
          <w:snapToGrid w:val="0"/>
        </w:rPr>
      </w:pPr>
      <w:r>
        <w:rPr>
          <w:rFonts w:ascii="Arial" w:hAnsi="Arial"/>
          <w:snapToGrid w:val="0"/>
        </w:rPr>
        <w:t>z</w:t>
      </w:r>
      <w:r w:rsidR="00370F7B" w:rsidRPr="00560DB8">
        <w:rPr>
          <w:rFonts w:ascii="Arial" w:hAnsi="Arial"/>
          <w:snapToGrid w:val="0"/>
        </w:rPr>
        <w:t>eitnahe Aufnahme und ggf. erneutes Auslegen der Aufsaugmaterialien</w:t>
      </w:r>
      <w:r>
        <w:rPr>
          <w:rFonts w:ascii="Arial" w:hAnsi="Arial"/>
          <w:snapToGrid w:val="0"/>
        </w:rPr>
        <w:t>.</w:t>
      </w:r>
    </w:p>
    <w:p w14:paraId="583FE8E4" w14:textId="77777777" w:rsidR="005B674D" w:rsidRDefault="005B674D" w:rsidP="005B674D">
      <w:pPr>
        <w:rPr>
          <w:rFonts w:ascii="Arial" w:hAnsi="Arial"/>
          <w:snapToGrid w:val="0"/>
        </w:rPr>
      </w:pPr>
    </w:p>
    <w:p w14:paraId="583FE8E5" w14:textId="77777777" w:rsidR="00C53105" w:rsidRDefault="00C53105" w:rsidP="00C53105">
      <w:pPr>
        <w:jc w:val="center"/>
        <w:rPr>
          <w:rFonts w:ascii="Arial" w:hAnsi="Arial" w:cs="Arial"/>
          <w:b/>
          <w:bCs/>
          <w:sz w:val="44"/>
          <w:szCs w:val="44"/>
        </w:rPr>
      </w:pPr>
      <w:r w:rsidRPr="00C11698">
        <w:rPr>
          <w:rFonts w:ascii="Arial" w:hAnsi="Arial" w:cs="Arial"/>
          <w:b/>
          <w:bCs/>
          <w:sz w:val="44"/>
          <w:szCs w:val="44"/>
        </w:rPr>
        <w:t>Meldung</w:t>
      </w:r>
    </w:p>
    <w:p w14:paraId="583FE8E6" w14:textId="43437945" w:rsidR="005B674D" w:rsidRDefault="00996772" w:rsidP="0046184B">
      <w:pPr>
        <w:pStyle w:val="Aufzhlung1"/>
        <w:tabs>
          <w:tab w:val="clear" w:pos="426"/>
          <w:tab w:val="left" w:pos="0"/>
        </w:tabs>
        <w:spacing w:before="120" w:line="288" w:lineRule="auto"/>
        <w:ind w:left="0" w:firstLine="0"/>
        <w:rPr>
          <w:rFonts w:ascii="Arial" w:hAnsi="Arial" w:cs="Arial"/>
        </w:rPr>
      </w:pPr>
      <w:r>
        <w:rPr>
          <w:rFonts w:ascii="Arial" w:hAnsi="Arial" w:cs="Arial"/>
        </w:rPr>
        <w:t xml:space="preserve">Einen </w:t>
      </w:r>
      <w:r w:rsidR="00C53105">
        <w:rPr>
          <w:rFonts w:ascii="Arial" w:hAnsi="Arial" w:cs="Arial"/>
        </w:rPr>
        <w:t>Unf</w:t>
      </w:r>
      <w:r>
        <w:rPr>
          <w:rFonts w:ascii="Arial" w:hAnsi="Arial" w:cs="Arial"/>
        </w:rPr>
        <w:t>a</w:t>
      </w:r>
      <w:r w:rsidR="00C53105">
        <w:rPr>
          <w:rFonts w:ascii="Arial" w:hAnsi="Arial" w:cs="Arial"/>
        </w:rPr>
        <w:t xml:space="preserve">ll mit wassergefährdenden Stoffen </w:t>
      </w:r>
      <w:r>
        <w:rPr>
          <w:rFonts w:ascii="Arial" w:hAnsi="Arial" w:cs="Arial"/>
        </w:rPr>
        <w:t>meldet die ranghöchste Person am</w:t>
      </w:r>
      <w:r w:rsidR="00C53105">
        <w:rPr>
          <w:rFonts w:ascii="Arial" w:hAnsi="Arial" w:cs="Arial"/>
        </w:rPr>
        <w:t xml:space="preserve"> Unfall</w:t>
      </w:r>
      <w:r>
        <w:rPr>
          <w:rFonts w:ascii="Arial" w:hAnsi="Arial" w:cs="Arial"/>
        </w:rPr>
        <w:t>ort</w:t>
      </w:r>
      <w:r w:rsidR="002E60D4">
        <w:rPr>
          <w:rFonts w:ascii="Arial" w:hAnsi="Arial" w:cs="Arial"/>
        </w:rPr>
        <w:t xml:space="preserve"> </w:t>
      </w:r>
      <w:r w:rsidR="00040F6D">
        <w:rPr>
          <w:rFonts w:ascii="Arial" w:hAnsi="Arial" w:cs="Arial"/>
        </w:rPr>
        <w:br/>
      </w:r>
      <w:r w:rsidR="002E60D4">
        <w:rPr>
          <w:rFonts w:ascii="Arial" w:hAnsi="Arial" w:cs="Arial"/>
        </w:rPr>
        <w:t>oder eine von diese</w:t>
      </w:r>
      <w:r w:rsidR="00192EEF">
        <w:rPr>
          <w:rFonts w:ascii="Arial" w:hAnsi="Arial" w:cs="Arial"/>
        </w:rPr>
        <w:t>r</w:t>
      </w:r>
      <w:r w:rsidR="002E60D4">
        <w:rPr>
          <w:rFonts w:ascii="Arial" w:hAnsi="Arial" w:cs="Arial"/>
        </w:rPr>
        <w:t xml:space="preserve"> Beauftragte Person</w:t>
      </w:r>
      <w:r>
        <w:rPr>
          <w:rFonts w:ascii="Arial" w:hAnsi="Arial" w:cs="Arial"/>
        </w:rPr>
        <w:t xml:space="preserve"> </w:t>
      </w:r>
      <w:r w:rsidR="00C53105">
        <w:rPr>
          <w:rFonts w:ascii="Arial" w:hAnsi="Arial" w:cs="Arial"/>
        </w:rPr>
        <w:t xml:space="preserve">unverzüglich </w:t>
      </w:r>
      <w:r>
        <w:rPr>
          <w:rFonts w:ascii="Arial" w:hAnsi="Arial" w:cs="Arial"/>
        </w:rPr>
        <w:t xml:space="preserve">innerhalb und außerhalb der Dienstzeit an die </w:t>
      </w:r>
      <w:r w:rsidR="0059261D">
        <w:rPr>
          <w:rFonts w:ascii="Arial" w:hAnsi="Arial" w:cs="Arial"/>
        </w:rPr>
        <w:t>u.</w:t>
      </w:r>
      <w:r w:rsidR="00040F6D">
        <w:rPr>
          <w:rFonts w:ascii="Arial" w:hAnsi="Arial" w:cs="Arial"/>
        </w:rPr>
        <w:t> </w:t>
      </w:r>
      <w:r w:rsidR="0059261D">
        <w:rPr>
          <w:rFonts w:ascii="Arial" w:hAnsi="Arial" w:cs="Arial"/>
        </w:rPr>
        <w:t>a. Stelle/n</w:t>
      </w:r>
      <w:r w:rsidR="006F260C">
        <w:rPr>
          <w:rFonts w:ascii="Arial" w:hAnsi="Arial" w:cs="Arial"/>
        </w:rPr>
        <w:t>.</w:t>
      </w:r>
    </w:p>
    <w:p w14:paraId="583FE8E7" w14:textId="77777777" w:rsidR="005B674D" w:rsidRDefault="005B674D" w:rsidP="00C53105">
      <w:pPr>
        <w:pStyle w:val="Aufzhlung1"/>
        <w:tabs>
          <w:tab w:val="clear" w:pos="426"/>
          <w:tab w:val="left" w:pos="0"/>
        </w:tabs>
        <w:spacing w:line="288" w:lineRule="auto"/>
        <w:ind w:left="0" w:firstLine="0"/>
        <w:rPr>
          <w:rFonts w:ascii="Arial" w:hAnsi="Arial" w:cs="Arial"/>
          <w:sz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7513"/>
      </w:tblGrid>
      <w:tr w:rsidR="00EC79C5" w14:paraId="583FE8EB" w14:textId="77777777" w:rsidTr="00066AE7">
        <w:trPr>
          <w:trHeight w:val="587"/>
        </w:trPr>
        <w:tc>
          <w:tcPr>
            <w:tcW w:w="1913" w:type="dxa"/>
            <w:vAlign w:val="center"/>
          </w:tcPr>
          <w:p w14:paraId="583FE8E8" w14:textId="77777777" w:rsidR="00EC79C5" w:rsidRDefault="00EC79C5" w:rsidP="005B674D">
            <w:pPr>
              <w:jc w:val="center"/>
              <w:rPr>
                <w:rFonts w:ascii="Arial" w:hAnsi="Arial" w:cs="Arial"/>
                <w:b/>
                <w:bCs/>
                <w:i/>
                <w:iCs/>
                <w:sz w:val="20"/>
              </w:rPr>
            </w:pPr>
            <w:r>
              <w:rPr>
                <w:rFonts w:ascii="Arial" w:hAnsi="Arial" w:cs="Arial"/>
                <w:b/>
                <w:bCs/>
                <w:i/>
                <w:iCs/>
                <w:sz w:val="20"/>
              </w:rPr>
              <w:t>Bezeichnung</w:t>
            </w:r>
          </w:p>
          <w:p w14:paraId="583FE8E9" w14:textId="77777777" w:rsidR="00EC79C5" w:rsidRDefault="00EC79C5" w:rsidP="005B674D">
            <w:pPr>
              <w:jc w:val="center"/>
              <w:rPr>
                <w:rFonts w:ascii="Arial" w:hAnsi="Arial" w:cs="Arial"/>
                <w:b/>
                <w:bCs/>
                <w:i/>
                <w:iCs/>
                <w:sz w:val="20"/>
              </w:rPr>
            </w:pPr>
            <w:r>
              <w:rPr>
                <w:rFonts w:ascii="Arial" w:hAnsi="Arial" w:cs="Arial"/>
                <w:b/>
                <w:bCs/>
                <w:i/>
                <w:iCs/>
                <w:sz w:val="20"/>
              </w:rPr>
              <w:t>Liegenschaft</w:t>
            </w:r>
          </w:p>
        </w:tc>
        <w:tc>
          <w:tcPr>
            <w:tcW w:w="7513" w:type="dxa"/>
            <w:vAlign w:val="center"/>
          </w:tcPr>
          <w:p w14:paraId="583FE8EA" w14:textId="0E7A48DD" w:rsidR="00EC79C5" w:rsidRPr="00066AE7" w:rsidRDefault="006F260C" w:rsidP="005B674D">
            <w:pPr>
              <w:pStyle w:val="TabZelle"/>
              <w:rPr>
                <w:b/>
              </w:rPr>
            </w:pPr>
            <w:r>
              <w:rPr>
                <w:b/>
              </w:rPr>
              <w:t>Funktionsbezeichnung/</w:t>
            </w:r>
            <w:r w:rsidR="00EC79C5" w:rsidRPr="00066AE7">
              <w:rPr>
                <w:b/>
              </w:rPr>
              <w:t>Stelle</w:t>
            </w:r>
          </w:p>
        </w:tc>
      </w:tr>
      <w:tr w:rsidR="00EC79C5" w14:paraId="583FE8F0" w14:textId="77777777" w:rsidTr="00066AE7">
        <w:trPr>
          <w:trHeight w:val="595"/>
        </w:trPr>
        <w:tc>
          <w:tcPr>
            <w:tcW w:w="1913" w:type="dxa"/>
            <w:vAlign w:val="center"/>
          </w:tcPr>
          <w:p w14:paraId="583FE8EC" w14:textId="77777777" w:rsidR="00EC79C5" w:rsidRDefault="00EC79C5" w:rsidP="005B674D">
            <w:pPr>
              <w:jc w:val="center"/>
              <w:rPr>
                <w:rFonts w:ascii="Arial" w:hAnsi="Arial" w:cs="Arial"/>
                <w:b/>
                <w:bCs/>
                <w:sz w:val="20"/>
              </w:rPr>
            </w:pPr>
            <w:r>
              <w:rPr>
                <w:rFonts w:ascii="Arial" w:hAnsi="Arial" w:cs="Arial"/>
                <w:b/>
                <w:bCs/>
                <w:sz w:val="20"/>
              </w:rPr>
              <w:t>Innerhalb</w:t>
            </w:r>
          </w:p>
          <w:p w14:paraId="583FE8ED" w14:textId="77777777" w:rsidR="00EC79C5" w:rsidRDefault="00EC79C5" w:rsidP="005B674D">
            <w:pPr>
              <w:jc w:val="center"/>
              <w:rPr>
                <w:rFonts w:ascii="Arial" w:hAnsi="Arial" w:cs="Arial"/>
                <w:b/>
                <w:bCs/>
                <w:sz w:val="20"/>
              </w:rPr>
            </w:pPr>
            <w:r>
              <w:rPr>
                <w:rFonts w:ascii="Arial" w:hAnsi="Arial" w:cs="Arial"/>
                <w:b/>
                <w:bCs/>
                <w:sz w:val="20"/>
              </w:rPr>
              <w:t>Dienstzeit</w:t>
            </w:r>
          </w:p>
        </w:tc>
        <w:tc>
          <w:tcPr>
            <w:tcW w:w="7513" w:type="dxa"/>
            <w:vAlign w:val="center"/>
          </w:tcPr>
          <w:p w14:paraId="583FE8EE" w14:textId="77777777" w:rsidR="00EC79C5" w:rsidRPr="00EC79C5" w:rsidRDefault="00EC79C5" w:rsidP="00066AE7">
            <w:pPr>
              <w:pStyle w:val="TabZelle"/>
              <w:numPr>
                <w:ilvl w:val="0"/>
                <w:numId w:val="37"/>
              </w:numPr>
              <w:ind w:left="639" w:hanging="425"/>
              <w:jc w:val="left"/>
              <w:rPr>
                <w:sz w:val="16"/>
                <w:szCs w:val="16"/>
              </w:rPr>
            </w:pPr>
            <w:r>
              <w:rPr>
                <w:rFonts w:cs="Arial"/>
                <w:bCs/>
              </w:rPr>
              <w:sym w:font="Wingdings" w:char="F028"/>
            </w:r>
            <w:r>
              <w:rPr>
                <w:rFonts w:cs="Arial"/>
                <w:bCs/>
              </w:rPr>
              <w:t xml:space="preserve"> </w:t>
            </w:r>
            <w:r w:rsidRPr="00066AE7">
              <w:rPr>
                <w:sz w:val="24"/>
                <w:szCs w:val="24"/>
              </w:rPr>
              <w:t>BwF</w:t>
            </w:r>
            <w:r>
              <w:t xml:space="preserve"> </w:t>
            </w:r>
            <w:r w:rsidRPr="00EC79C5">
              <w:rPr>
                <w:sz w:val="16"/>
                <w:szCs w:val="16"/>
              </w:rPr>
              <w:t>(falls vorhanden)</w:t>
            </w:r>
          </w:p>
          <w:p w14:paraId="583FE8EF" w14:textId="77777777" w:rsidR="00EC79C5" w:rsidRDefault="00EC79C5" w:rsidP="00066AE7">
            <w:pPr>
              <w:pStyle w:val="TabZelle"/>
              <w:numPr>
                <w:ilvl w:val="0"/>
                <w:numId w:val="37"/>
              </w:numPr>
              <w:ind w:left="639" w:hanging="425"/>
              <w:jc w:val="left"/>
            </w:pPr>
            <w:r>
              <w:rPr>
                <w:rFonts w:cs="Arial"/>
                <w:bCs/>
              </w:rPr>
              <w:sym w:font="Wingdings" w:char="F028"/>
            </w:r>
            <w:r>
              <w:rPr>
                <w:rFonts w:cs="Arial"/>
                <w:bCs/>
              </w:rPr>
              <w:t xml:space="preserve"> </w:t>
            </w:r>
            <w:r w:rsidRPr="00560DB8">
              <w:rPr>
                <w:sz w:val="24"/>
                <w:szCs w:val="24"/>
              </w:rPr>
              <w:t>BwDLZ</w:t>
            </w:r>
            <w:r w:rsidRPr="00192EEF">
              <w:t xml:space="preserve"> </w:t>
            </w:r>
            <w:r w:rsidRPr="006F260C">
              <w:rPr>
                <w:sz w:val="16"/>
                <w:szCs w:val="16"/>
              </w:rPr>
              <w:t>(E</w:t>
            </w:r>
            <w:r w:rsidRPr="00560DB8">
              <w:rPr>
                <w:sz w:val="16"/>
                <w:szCs w:val="16"/>
              </w:rPr>
              <w:t>rreichbarkeit innerhalb der Dienstzeit gewährleistet)</w:t>
            </w:r>
          </w:p>
        </w:tc>
      </w:tr>
      <w:tr w:rsidR="00EC79C5" w14:paraId="583FE8F7" w14:textId="77777777" w:rsidTr="00066AE7">
        <w:trPr>
          <w:trHeight w:val="1447"/>
        </w:trPr>
        <w:tc>
          <w:tcPr>
            <w:tcW w:w="1913" w:type="dxa"/>
            <w:vAlign w:val="center"/>
          </w:tcPr>
          <w:p w14:paraId="583FE8F1" w14:textId="77777777" w:rsidR="003B5F21" w:rsidRDefault="00EC79C5" w:rsidP="005B674D">
            <w:pPr>
              <w:jc w:val="center"/>
              <w:rPr>
                <w:rFonts w:ascii="Arial" w:hAnsi="Arial" w:cs="Arial"/>
                <w:b/>
                <w:bCs/>
                <w:sz w:val="20"/>
              </w:rPr>
            </w:pPr>
            <w:r>
              <w:rPr>
                <w:rFonts w:ascii="Arial" w:hAnsi="Arial" w:cs="Arial"/>
                <w:b/>
                <w:bCs/>
                <w:sz w:val="20"/>
              </w:rPr>
              <w:t>Außerhalb</w:t>
            </w:r>
          </w:p>
          <w:p w14:paraId="583FE8F2" w14:textId="7E1B4C55" w:rsidR="00EC79C5" w:rsidRDefault="00EC79C5" w:rsidP="005B674D">
            <w:pPr>
              <w:jc w:val="center"/>
              <w:rPr>
                <w:rFonts w:ascii="Arial" w:hAnsi="Arial" w:cs="Arial"/>
                <w:b/>
                <w:bCs/>
                <w:sz w:val="20"/>
              </w:rPr>
            </w:pPr>
            <w:r>
              <w:rPr>
                <w:rFonts w:ascii="Arial" w:hAnsi="Arial" w:cs="Arial"/>
                <w:b/>
                <w:bCs/>
                <w:sz w:val="20"/>
              </w:rPr>
              <w:t>Dienstzeit</w:t>
            </w:r>
          </w:p>
        </w:tc>
        <w:tc>
          <w:tcPr>
            <w:tcW w:w="7513" w:type="dxa"/>
            <w:vAlign w:val="center"/>
          </w:tcPr>
          <w:p w14:paraId="583FE8F3" w14:textId="77777777" w:rsidR="00EC79C5" w:rsidRPr="00066AE7" w:rsidRDefault="00066AE7" w:rsidP="00B802A0">
            <w:pPr>
              <w:pStyle w:val="TabZelle"/>
              <w:numPr>
                <w:ilvl w:val="0"/>
                <w:numId w:val="42"/>
              </w:numPr>
              <w:ind w:left="639" w:hanging="279"/>
              <w:jc w:val="left"/>
              <w:rPr>
                <w:rFonts w:cs="Arial"/>
                <w:bCs/>
              </w:rPr>
            </w:pPr>
            <w:r>
              <w:rPr>
                <w:rFonts w:cs="Arial"/>
                <w:bCs/>
              </w:rPr>
              <w:sym w:font="Wingdings" w:char="F028"/>
            </w:r>
            <w:r>
              <w:rPr>
                <w:rFonts w:cs="Arial"/>
                <w:bCs/>
              </w:rPr>
              <w:t xml:space="preserve"> </w:t>
            </w:r>
            <w:r w:rsidR="00EC79C5" w:rsidRPr="00066AE7">
              <w:rPr>
                <w:rFonts w:cs="Arial"/>
                <w:bCs/>
              </w:rPr>
              <w:t>durchgehend besetzte Stelle, die über weiteren Meldeweg informiert ist</w:t>
            </w:r>
          </w:p>
          <w:p w14:paraId="583FE8F4" w14:textId="0C29716A" w:rsidR="00EC79C5" w:rsidRPr="00560DB8" w:rsidRDefault="00EC79C5" w:rsidP="00066AE7">
            <w:pPr>
              <w:pStyle w:val="TabZelle"/>
              <w:ind w:left="360"/>
              <w:rPr>
                <w:b/>
                <w:sz w:val="16"/>
                <w:szCs w:val="16"/>
              </w:rPr>
            </w:pPr>
            <w:r w:rsidRPr="00560DB8">
              <w:rPr>
                <w:b/>
                <w:sz w:val="16"/>
                <w:szCs w:val="16"/>
              </w:rPr>
              <w:t>und lagebedingt</w:t>
            </w:r>
          </w:p>
          <w:p w14:paraId="583FE8F5" w14:textId="77777777" w:rsidR="00EC79C5" w:rsidRPr="00C11698" w:rsidRDefault="00066AE7" w:rsidP="00B802A0">
            <w:pPr>
              <w:pStyle w:val="TabZelle"/>
              <w:numPr>
                <w:ilvl w:val="0"/>
                <w:numId w:val="42"/>
              </w:numPr>
              <w:tabs>
                <w:tab w:val="left" w:pos="214"/>
                <w:tab w:val="left" w:pos="639"/>
              </w:tabs>
              <w:jc w:val="left"/>
              <w:rPr>
                <w:b/>
              </w:rPr>
            </w:pPr>
            <w:r>
              <w:rPr>
                <w:rFonts w:cs="Arial"/>
                <w:bCs/>
              </w:rPr>
              <w:sym w:font="Wingdings" w:char="F028"/>
            </w:r>
            <w:r>
              <w:rPr>
                <w:rFonts w:cs="Arial"/>
                <w:bCs/>
              </w:rPr>
              <w:t xml:space="preserve"> </w:t>
            </w:r>
            <w:r>
              <w:rPr>
                <w:b/>
              </w:rPr>
              <w:t>112 Feuerwehr</w:t>
            </w:r>
          </w:p>
          <w:p w14:paraId="583FE8F6" w14:textId="77777777" w:rsidR="00EC79C5" w:rsidRPr="00E468E4" w:rsidRDefault="00EC79C5" w:rsidP="00B802A0">
            <w:pPr>
              <w:pStyle w:val="TabZelle"/>
              <w:tabs>
                <w:tab w:val="left" w:pos="922"/>
              </w:tabs>
              <w:rPr>
                <w:i/>
                <w:sz w:val="16"/>
                <w:szCs w:val="16"/>
              </w:rPr>
            </w:pPr>
          </w:p>
        </w:tc>
      </w:tr>
    </w:tbl>
    <w:p w14:paraId="583FE8FA" w14:textId="77777777" w:rsidR="00C53105" w:rsidRDefault="00C53105" w:rsidP="0046184B">
      <w:pPr>
        <w:pStyle w:val="BMVGStandard"/>
        <w:spacing w:before="240"/>
        <w:jc w:val="both"/>
        <w:rPr>
          <w:rFonts w:ascii="Arial" w:hAnsi="Arial" w:cs="Arial"/>
          <w:i/>
          <w:iCs/>
          <w:noProof w:val="0"/>
        </w:rPr>
      </w:pPr>
      <w:r>
        <w:rPr>
          <w:rFonts w:ascii="Arial" w:hAnsi="Arial" w:cs="Arial"/>
        </w:rPr>
        <w:t xml:space="preserve">Herausgeber: </w:t>
      </w:r>
      <w:r>
        <w:rPr>
          <w:rFonts w:ascii="Arial" w:hAnsi="Arial" w:cs="Arial"/>
          <w:noProof w:val="0"/>
        </w:rPr>
        <w:t xml:space="preserve">BwDLZ </w:t>
      </w:r>
      <w:r>
        <w:rPr>
          <w:rFonts w:ascii="Arial" w:hAnsi="Arial" w:cs="Arial"/>
          <w:i/>
          <w:iCs/>
          <w:noProof w:val="0"/>
        </w:rPr>
        <w:t>Name einfügen</w:t>
      </w:r>
      <w:r>
        <w:rPr>
          <w:rFonts w:ascii="Arial" w:hAnsi="Arial" w:cs="Arial"/>
        </w:rPr>
        <w:tab/>
      </w:r>
      <w:r>
        <w:rPr>
          <w:rFonts w:ascii="Arial" w:hAnsi="Arial" w:cs="Arial"/>
        </w:rPr>
        <w:tab/>
      </w:r>
      <w:r>
        <w:rPr>
          <w:rFonts w:ascii="Arial" w:hAnsi="Arial" w:cs="Arial"/>
        </w:rPr>
        <w:tab/>
      </w:r>
      <w:r>
        <w:rPr>
          <w:rFonts w:ascii="Arial" w:hAnsi="Arial" w:cs="Arial"/>
        </w:rPr>
        <w:tab/>
        <w:t>Stand:</w:t>
      </w:r>
      <w:r>
        <w:rPr>
          <w:rFonts w:ascii="Arial" w:hAnsi="Arial" w:cs="Arial"/>
          <w:i/>
          <w:iCs/>
          <w:noProof w:val="0"/>
        </w:rPr>
        <w:t xml:space="preserve"> Datum einfügen</w:t>
      </w:r>
    </w:p>
    <w:p w14:paraId="583FE8FB" w14:textId="46E127EB" w:rsidR="000412B9" w:rsidRPr="0045602F" w:rsidRDefault="00C53105" w:rsidP="00875F0B">
      <w:pPr>
        <w:pStyle w:val="berschrift3"/>
      </w:pPr>
      <w:r w:rsidRPr="0045602F">
        <w:rPr>
          <w:rFonts w:cs="Arial"/>
          <w:i/>
          <w:iCs/>
        </w:rPr>
        <w:br w:type="page"/>
      </w:r>
      <w:bookmarkStart w:id="106" w:name="_Toc363116968"/>
      <w:bookmarkStart w:id="107" w:name="_Toc374700913"/>
      <w:bookmarkStart w:id="108" w:name="_Toc384647866"/>
      <w:bookmarkStart w:id="109" w:name="_Ref71547111"/>
      <w:bookmarkStart w:id="110" w:name="_Toc71547522"/>
      <w:r w:rsidR="0045602F">
        <w:lastRenderedPageBreak/>
        <w:t>Tas</w:t>
      </w:r>
      <w:r w:rsidR="000412B9" w:rsidRPr="0045602F">
        <w:t>chenkarte „Unfall mit wassergefährdenden Stoffen“</w:t>
      </w:r>
      <w:bookmarkEnd w:id="106"/>
      <w:bookmarkEnd w:id="107"/>
      <w:bookmarkEnd w:id="108"/>
      <w:bookmarkEnd w:id="109"/>
      <w:bookmarkEnd w:id="110"/>
    </w:p>
    <w:p w14:paraId="583FE8FD" w14:textId="77777777" w:rsidR="000412B9" w:rsidRPr="00176F5A" w:rsidRDefault="00176F5A" w:rsidP="0077021A">
      <w:pPr>
        <w:pStyle w:val="Kopfzeile"/>
        <w:tabs>
          <w:tab w:val="clear" w:pos="4536"/>
          <w:tab w:val="clear" w:pos="9072"/>
        </w:tabs>
        <w:spacing w:before="240" w:line="360" w:lineRule="auto"/>
        <w:rPr>
          <w:rFonts w:ascii="Arial" w:hAnsi="Arial" w:cs="Arial"/>
          <w:iCs/>
        </w:rPr>
      </w:pPr>
      <w:r w:rsidRPr="00176F5A">
        <w:rPr>
          <w:rFonts w:ascii="Arial" w:hAnsi="Arial" w:cs="Arial"/>
          <w:iCs/>
        </w:rPr>
        <w:t xml:space="preserve">Diese Anlage ist als separate Datei </w:t>
      </w:r>
      <w:r w:rsidR="00C36015">
        <w:rPr>
          <w:rFonts w:ascii="Arial" w:hAnsi="Arial" w:cs="Arial"/>
          <w:iCs/>
        </w:rPr>
        <w:t xml:space="preserve">im ZRMS </w:t>
      </w:r>
      <w:r w:rsidRPr="00176F5A">
        <w:rPr>
          <w:rFonts w:ascii="Arial" w:hAnsi="Arial" w:cs="Arial"/>
          <w:iCs/>
        </w:rPr>
        <w:t>verfügbar.</w:t>
      </w:r>
    </w:p>
    <w:p w14:paraId="583FE8FE" w14:textId="77777777" w:rsidR="000412B9" w:rsidRDefault="000412B9" w:rsidP="00E27F2C">
      <w:pPr>
        <w:pStyle w:val="Kopfzeile"/>
        <w:tabs>
          <w:tab w:val="clear" w:pos="4536"/>
          <w:tab w:val="clear" w:pos="9072"/>
        </w:tabs>
        <w:spacing w:line="360" w:lineRule="auto"/>
        <w:rPr>
          <w:rFonts w:ascii="Arial" w:hAnsi="Arial" w:cs="Arial"/>
          <w:i/>
          <w:iCs/>
        </w:rPr>
      </w:pPr>
    </w:p>
    <w:p w14:paraId="583FE8FF" w14:textId="77777777" w:rsidR="000412B9" w:rsidRPr="00A0488C" w:rsidRDefault="000412B9" w:rsidP="00E27F2C">
      <w:pPr>
        <w:spacing w:line="360" w:lineRule="auto"/>
        <w:rPr>
          <w:rFonts w:ascii="Arial" w:hAnsi="Arial" w:cs="Arial"/>
          <w:i/>
          <w:iCs/>
        </w:rPr>
      </w:pPr>
      <w:r w:rsidRPr="00A0488C">
        <w:rPr>
          <w:rFonts w:ascii="Arial" w:hAnsi="Arial" w:cs="Arial"/>
          <w:i/>
          <w:iCs/>
        </w:rPr>
        <w:t>Diese Taschenkarte</w:t>
      </w:r>
      <w:r>
        <w:rPr>
          <w:rFonts w:ascii="Arial" w:hAnsi="Arial" w:cs="Arial"/>
          <w:i/>
          <w:iCs/>
        </w:rPr>
        <w:t xml:space="preserve"> </w:t>
      </w:r>
      <w:r w:rsidRPr="00A0488C">
        <w:rPr>
          <w:rFonts w:ascii="Arial" w:hAnsi="Arial" w:cs="Arial"/>
          <w:i/>
          <w:iCs/>
        </w:rPr>
        <w:t>ist vom entsprechenden BwDLZ zu ergänzen. Freier Platz kann ggf. mit wichtigen Ausschnitten aus dem Liegenschaftsplan ergänzt werden.</w:t>
      </w:r>
    </w:p>
    <w:p w14:paraId="583FE900" w14:textId="556099AF" w:rsidR="00C2457C" w:rsidRPr="0045602F" w:rsidRDefault="000412B9" w:rsidP="00875F0B">
      <w:pPr>
        <w:pStyle w:val="berschrift3"/>
        <w:rPr>
          <w:rFonts w:cs="Arial"/>
        </w:rPr>
      </w:pPr>
      <w:r w:rsidRPr="0045602F">
        <w:rPr>
          <w:rFonts w:cs="Arial"/>
        </w:rPr>
        <w:br w:type="page"/>
      </w:r>
      <w:bookmarkStart w:id="111" w:name="_Toc363116969"/>
      <w:bookmarkStart w:id="112" w:name="_Toc374700914"/>
      <w:bookmarkStart w:id="113" w:name="_Toc384647867"/>
      <w:bookmarkStart w:id="114" w:name="_Ref71538513"/>
      <w:bookmarkStart w:id="115" w:name="_Ref71546723"/>
      <w:bookmarkStart w:id="116" w:name="_Toc71547523"/>
      <w:r w:rsidR="00C2457C" w:rsidRPr="0045602F">
        <w:lastRenderedPageBreak/>
        <w:t>Liegenschaftsplan mit Eintrag der Lagerorte für Notfallsets</w:t>
      </w:r>
      <w:bookmarkEnd w:id="111"/>
      <w:bookmarkEnd w:id="112"/>
      <w:bookmarkEnd w:id="113"/>
      <w:bookmarkEnd w:id="114"/>
      <w:bookmarkEnd w:id="115"/>
      <w:bookmarkEnd w:id="116"/>
    </w:p>
    <w:p w14:paraId="583FE902" w14:textId="77777777" w:rsidR="00C2457C" w:rsidRDefault="00C2457C" w:rsidP="0077021A">
      <w:pPr>
        <w:pStyle w:val="Textkrper-Zeileneinzug"/>
        <w:spacing w:before="240" w:line="360" w:lineRule="auto"/>
        <w:ind w:left="0" w:firstLine="0"/>
        <w:jc w:val="both"/>
        <w:rPr>
          <w:rFonts w:ascii="Arial" w:hAnsi="Arial" w:cs="Arial"/>
          <w:i/>
          <w:iCs/>
        </w:rPr>
      </w:pPr>
      <w:r>
        <w:rPr>
          <w:rFonts w:ascii="Arial" w:hAnsi="Arial" w:cs="Arial"/>
          <w:i/>
          <w:iCs/>
        </w:rPr>
        <w:t>Dieser Liegenschaftsplan ist vom entsprechenden BwDLZ mit dem SDM-Editor – EMWS zu erstellen.</w:t>
      </w:r>
    </w:p>
    <w:p w14:paraId="583FE903" w14:textId="77777777" w:rsidR="00A05FA0" w:rsidRDefault="00A05FA0" w:rsidP="00E27F2C">
      <w:pPr>
        <w:pStyle w:val="Textkrper-Zeileneinzug"/>
        <w:spacing w:line="360" w:lineRule="auto"/>
        <w:ind w:left="0" w:firstLine="0"/>
        <w:jc w:val="both"/>
        <w:rPr>
          <w:rFonts w:ascii="Arial" w:hAnsi="Arial" w:cs="Arial"/>
          <w:i/>
          <w:iCs/>
        </w:rPr>
      </w:pPr>
    </w:p>
    <w:p w14:paraId="583FE904" w14:textId="1AB3A0D8" w:rsidR="00A05FA0" w:rsidRPr="006B3152" w:rsidRDefault="00A05FA0" w:rsidP="00E27F2C">
      <w:pPr>
        <w:pStyle w:val="Textkrper-Zeileneinzug"/>
        <w:spacing w:line="360" w:lineRule="auto"/>
        <w:ind w:left="0" w:firstLine="0"/>
        <w:jc w:val="both"/>
        <w:rPr>
          <w:rFonts w:ascii="Arial" w:hAnsi="Arial" w:cs="Arial"/>
          <w:iCs/>
        </w:rPr>
      </w:pPr>
      <w:r w:rsidRPr="006B3152">
        <w:rPr>
          <w:rFonts w:ascii="Arial" w:hAnsi="Arial" w:cs="Arial"/>
          <w:iCs/>
        </w:rPr>
        <w:t xml:space="preserve">Für Unfälle mit wassergefährdenden Stoffen sind in der Liegenschaft Ölbindemittel </w:t>
      </w:r>
      <w:r w:rsidR="002C758A" w:rsidRPr="006B3152">
        <w:rPr>
          <w:rFonts w:ascii="Arial" w:hAnsi="Arial" w:cs="Arial"/>
          <w:iCs/>
        </w:rPr>
        <w:t xml:space="preserve">unter </w:t>
      </w:r>
      <w:r w:rsidR="00155109">
        <w:rPr>
          <w:rFonts w:ascii="Arial" w:hAnsi="Arial" w:cs="Arial"/>
          <w:iCs/>
        </w:rPr>
        <w:br/>
      </w:r>
      <w:r w:rsidR="002C758A" w:rsidRPr="006B3152">
        <w:rPr>
          <w:rFonts w:ascii="Arial" w:hAnsi="Arial" w:cs="Arial"/>
          <w:iCs/>
        </w:rPr>
        <w:t xml:space="preserve">Berücksichtigung der Lagerhinweise des Herstellers </w:t>
      </w:r>
      <w:r w:rsidRPr="006B3152">
        <w:rPr>
          <w:rFonts w:ascii="Arial" w:hAnsi="Arial" w:cs="Arial"/>
          <w:iCs/>
        </w:rPr>
        <w:t>zu bevorraten.</w:t>
      </w:r>
    </w:p>
    <w:p w14:paraId="583FE905" w14:textId="77777777" w:rsidR="002C758A" w:rsidRPr="006B3152" w:rsidRDefault="00A05FA0" w:rsidP="00E27F2C">
      <w:pPr>
        <w:pStyle w:val="Textkrper-Zeileneinzug"/>
        <w:spacing w:line="360" w:lineRule="auto"/>
        <w:ind w:left="0" w:firstLine="0"/>
        <w:jc w:val="both"/>
        <w:rPr>
          <w:rFonts w:ascii="Arial" w:hAnsi="Arial" w:cs="Arial"/>
          <w:iCs/>
        </w:rPr>
      </w:pPr>
      <w:r w:rsidRPr="00155109">
        <w:rPr>
          <w:rFonts w:ascii="Arial" w:hAnsi="Arial" w:cs="Arial"/>
          <w:iCs/>
          <w:spacing w:val="2"/>
        </w:rPr>
        <w:t xml:space="preserve">Die hausverwaltende Dienststelle </w:t>
      </w:r>
      <w:r w:rsidR="002C758A" w:rsidRPr="00155109">
        <w:rPr>
          <w:rFonts w:ascii="Arial" w:hAnsi="Arial" w:cs="Arial"/>
          <w:iCs/>
          <w:spacing w:val="2"/>
        </w:rPr>
        <w:t xml:space="preserve">ruft den Bedarf </w:t>
      </w:r>
      <w:r w:rsidR="002B0600" w:rsidRPr="00155109">
        <w:rPr>
          <w:rFonts w:ascii="Arial" w:hAnsi="Arial" w:cs="Arial"/>
          <w:iCs/>
          <w:spacing w:val="2"/>
        </w:rPr>
        <w:t xml:space="preserve">grundsätzlich </w:t>
      </w:r>
      <w:r w:rsidR="002C758A" w:rsidRPr="00155109">
        <w:rPr>
          <w:rFonts w:ascii="Arial" w:hAnsi="Arial" w:cs="Arial"/>
          <w:iCs/>
          <w:spacing w:val="2"/>
        </w:rPr>
        <w:t>über den jeweils gültigen Rahme</w:t>
      </w:r>
      <w:r w:rsidR="002C758A" w:rsidRPr="006B3152">
        <w:rPr>
          <w:rFonts w:ascii="Arial" w:hAnsi="Arial" w:cs="Arial"/>
          <w:iCs/>
        </w:rPr>
        <w:t>nvertrag ab. Die vorrätig zu haltende Art und Menge der Ölbindemittel richtet sich nach Art und Umfang der möglichen Unfälle.</w:t>
      </w:r>
    </w:p>
    <w:p w14:paraId="583FE906" w14:textId="1ADB5DA7" w:rsidR="00717277" w:rsidRDefault="002C758A" w:rsidP="00E27F2C">
      <w:pPr>
        <w:pStyle w:val="Textkrper-Zeileneinzug"/>
        <w:spacing w:line="360" w:lineRule="auto"/>
        <w:ind w:left="0" w:firstLine="0"/>
        <w:jc w:val="both"/>
        <w:rPr>
          <w:rFonts w:ascii="Arial" w:hAnsi="Arial" w:cs="Arial"/>
          <w:iCs/>
        </w:rPr>
      </w:pPr>
      <w:r w:rsidRPr="006B3152">
        <w:rPr>
          <w:rFonts w:ascii="Arial" w:hAnsi="Arial" w:cs="Arial"/>
          <w:iCs/>
        </w:rPr>
        <w:t>Die Kosten werden durch Kapitel 14</w:t>
      </w:r>
      <w:r w:rsidR="00A80ED0">
        <w:rPr>
          <w:rFonts w:ascii="Arial" w:hAnsi="Arial" w:cs="Arial"/>
          <w:iCs/>
        </w:rPr>
        <w:t>08</w:t>
      </w:r>
      <w:r w:rsidRPr="006B3152">
        <w:rPr>
          <w:rFonts w:ascii="Arial" w:hAnsi="Arial" w:cs="Arial"/>
          <w:iCs/>
        </w:rPr>
        <w:t xml:space="preserve"> Titel 517 01 gedeckt</w:t>
      </w:r>
      <w:r w:rsidR="00155109">
        <w:rPr>
          <w:rFonts w:ascii="Arial" w:hAnsi="Arial" w:cs="Arial"/>
          <w:iCs/>
        </w:rPr>
        <w:t>.</w:t>
      </w:r>
    </w:p>
    <w:p w14:paraId="583FE907" w14:textId="77777777" w:rsidR="00C2457C" w:rsidRDefault="00C2457C" w:rsidP="00E27F2C">
      <w:pPr>
        <w:pStyle w:val="Textkrper-Zeileneinzug"/>
        <w:spacing w:line="360" w:lineRule="auto"/>
        <w:ind w:left="0" w:firstLine="0"/>
        <w:jc w:val="both"/>
        <w:rPr>
          <w:rFonts w:ascii="Arial" w:hAnsi="Arial" w:cs="Arial"/>
          <w:i/>
          <w:iCs/>
        </w:rPr>
      </w:pPr>
    </w:p>
    <w:p w14:paraId="583FE908" w14:textId="7670AB7C" w:rsidR="00C2457C" w:rsidRDefault="00C2457C" w:rsidP="00E27F2C">
      <w:pPr>
        <w:pStyle w:val="Textkrper-Zeileneinzug"/>
        <w:spacing w:line="360" w:lineRule="auto"/>
        <w:ind w:left="0" w:firstLine="0"/>
        <w:jc w:val="both"/>
        <w:rPr>
          <w:rFonts w:ascii="Arial" w:hAnsi="Arial" w:cs="Arial"/>
          <w:i/>
          <w:iCs/>
        </w:rPr>
      </w:pPr>
      <w:r>
        <w:rPr>
          <w:rFonts w:ascii="Arial" w:hAnsi="Arial" w:cs="Arial"/>
        </w:rPr>
        <w:t>Für die Darstellung bundesweit einheitlicher Liegenschaftspläne</w:t>
      </w:r>
      <w:r w:rsidR="00155109">
        <w:rPr>
          <w:rFonts w:ascii="Arial" w:hAnsi="Arial" w:cs="Arial"/>
        </w:rPr>
        <w:t>,</w:t>
      </w:r>
      <w:r>
        <w:rPr>
          <w:rFonts w:ascii="Arial" w:hAnsi="Arial" w:cs="Arial"/>
        </w:rPr>
        <w:t xml:space="preserve"> einschließlich der Lagerorte für Einsatzmittel für wassergefährdende Stoffe</w:t>
      </w:r>
      <w:r w:rsidR="00155109">
        <w:rPr>
          <w:rFonts w:ascii="Arial" w:hAnsi="Arial" w:cs="Arial"/>
        </w:rPr>
        <w:t>,</w:t>
      </w:r>
      <w:r>
        <w:rPr>
          <w:rFonts w:ascii="Arial" w:hAnsi="Arial" w:cs="Arial"/>
        </w:rPr>
        <w:t xml:space="preserve"> steht im Spatial Data Management (SDM) der sog</w:t>
      </w:r>
      <w:r w:rsidR="00155109">
        <w:rPr>
          <w:rFonts w:ascii="Arial" w:hAnsi="Arial" w:cs="Arial"/>
        </w:rPr>
        <w:t>enannte</w:t>
      </w:r>
      <w:r>
        <w:rPr>
          <w:rFonts w:ascii="Arial" w:hAnsi="Arial" w:cs="Arial"/>
        </w:rPr>
        <w:t xml:space="preserve"> SDM-Editor – EMWS zur Verfügung. Die Pläne werden hierüber im PDF-Format erzeugt und durch den Plan-Bearbeiter </w:t>
      </w:r>
      <w:r w:rsidR="00155109">
        <w:rPr>
          <w:rFonts w:ascii="Arial" w:hAnsi="Arial" w:cs="Arial"/>
        </w:rPr>
        <w:t xml:space="preserve">bzw. die Plan-Bearbeiterin </w:t>
      </w:r>
      <w:r>
        <w:rPr>
          <w:rFonts w:ascii="Arial" w:hAnsi="Arial" w:cs="Arial"/>
        </w:rPr>
        <w:t>ausgedruckt (siehe Muster</w:t>
      </w:r>
      <w:r w:rsidR="00155109">
        <w:rPr>
          <w:rFonts w:ascii="Arial" w:hAnsi="Arial" w:cs="Arial"/>
        </w:rPr>
        <w:t xml:space="preserve"> </w:t>
      </w:r>
      <w:r>
        <w:rPr>
          <w:rFonts w:ascii="Arial" w:hAnsi="Arial" w:cs="Arial"/>
        </w:rPr>
        <w:t>Liegenschaftsplan</w:t>
      </w:r>
      <w:r w:rsidR="00155109">
        <w:rPr>
          <w:rFonts w:ascii="Arial" w:hAnsi="Arial" w:cs="Arial"/>
        </w:rPr>
        <w:t xml:space="preserve"> Anlage </w:t>
      </w:r>
      <w:r w:rsidR="00155109">
        <w:rPr>
          <w:rFonts w:ascii="Arial" w:hAnsi="Arial" w:cs="Arial"/>
        </w:rPr>
        <w:fldChar w:fldCharType="begin"/>
      </w:r>
      <w:r w:rsidR="00155109">
        <w:rPr>
          <w:rFonts w:ascii="Arial" w:hAnsi="Arial" w:cs="Arial"/>
        </w:rPr>
        <w:instrText xml:space="preserve"> REF _Ref71542794 \n \h </w:instrText>
      </w:r>
      <w:r w:rsidR="00155109">
        <w:rPr>
          <w:rFonts w:ascii="Arial" w:hAnsi="Arial" w:cs="Arial"/>
        </w:rPr>
      </w:r>
      <w:r w:rsidR="00155109">
        <w:rPr>
          <w:rFonts w:ascii="Arial" w:hAnsi="Arial" w:cs="Arial"/>
        </w:rPr>
        <w:fldChar w:fldCharType="separate"/>
      </w:r>
      <w:r w:rsidR="00155109">
        <w:rPr>
          <w:rFonts w:ascii="Arial" w:hAnsi="Arial" w:cs="Arial"/>
        </w:rPr>
        <w:t>5.1.5.1</w:t>
      </w:r>
      <w:r w:rsidR="00155109">
        <w:rPr>
          <w:rFonts w:ascii="Arial" w:hAnsi="Arial" w:cs="Arial"/>
        </w:rPr>
        <w:fldChar w:fldCharType="end"/>
      </w:r>
      <w:r>
        <w:rPr>
          <w:rFonts w:ascii="Arial" w:hAnsi="Arial" w:cs="Arial"/>
        </w:rPr>
        <w:t>).</w:t>
      </w:r>
    </w:p>
    <w:p w14:paraId="583FE909" w14:textId="77777777" w:rsidR="00C2457C" w:rsidRDefault="00C2457C" w:rsidP="00E27F2C">
      <w:pPr>
        <w:pStyle w:val="Aufzhlung1"/>
        <w:tabs>
          <w:tab w:val="clear" w:pos="426"/>
          <w:tab w:val="left" w:pos="0"/>
        </w:tabs>
        <w:spacing w:line="360" w:lineRule="auto"/>
        <w:ind w:left="0" w:firstLine="0"/>
        <w:rPr>
          <w:rFonts w:ascii="Arial" w:hAnsi="Arial" w:cs="Arial"/>
        </w:rPr>
      </w:pPr>
    </w:p>
    <w:p w14:paraId="7E41ACDD" w14:textId="77777777" w:rsidR="002F2E0C" w:rsidRDefault="00C2457C" w:rsidP="00E27F2C">
      <w:pPr>
        <w:pStyle w:val="Aufzhlung1"/>
        <w:tabs>
          <w:tab w:val="clear" w:pos="426"/>
          <w:tab w:val="left" w:pos="0"/>
        </w:tabs>
        <w:spacing w:line="360" w:lineRule="auto"/>
        <w:ind w:left="0" w:firstLine="0"/>
        <w:rPr>
          <w:rFonts w:ascii="Arial" w:hAnsi="Arial" w:cs="Arial"/>
        </w:rPr>
      </w:pPr>
      <w:r>
        <w:rPr>
          <w:rFonts w:ascii="Arial" w:hAnsi="Arial" w:cs="Arial"/>
        </w:rPr>
        <w:t xml:space="preserve">Mit dem SDM-Editor – EMWS sind die Lagerorte aller erforderlichen Einsatzmittel zur </w:t>
      </w:r>
      <w:r w:rsidRPr="002F2E0C">
        <w:rPr>
          <w:rFonts w:ascii="Arial" w:hAnsi="Arial" w:cs="Arial"/>
          <w:spacing w:val="2"/>
        </w:rPr>
        <w:t>Schadens</w:t>
      </w:r>
      <w:r w:rsidR="002F2E0C" w:rsidRPr="002F2E0C">
        <w:rPr>
          <w:rFonts w:ascii="Arial" w:hAnsi="Arial" w:cs="Arial"/>
          <w:spacing w:val="2"/>
        </w:rPr>
        <w:t>b</w:t>
      </w:r>
      <w:r w:rsidRPr="002F2E0C">
        <w:rPr>
          <w:rFonts w:ascii="Arial" w:hAnsi="Arial" w:cs="Arial"/>
          <w:spacing w:val="2"/>
        </w:rPr>
        <w:t>egrenzung und -beseitigung, wie z. B. Ölbindemittel oder Notfallsets</w:t>
      </w:r>
      <w:r w:rsidR="002F2E0C">
        <w:rPr>
          <w:rFonts w:ascii="Arial" w:hAnsi="Arial" w:cs="Arial"/>
          <w:spacing w:val="2"/>
        </w:rPr>
        <w:t>,</w:t>
      </w:r>
      <w:r w:rsidRPr="002F2E0C">
        <w:rPr>
          <w:rFonts w:ascii="Arial" w:hAnsi="Arial" w:cs="Arial"/>
          <w:spacing w:val="2"/>
        </w:rPr>
        <w:t xml:space="preserve"> für „Unfälle mit wassergefährdenden</w:t>
      </w:r>
      <w:r>
        <w:rPr>
          <w:rFonts w:ascii="Arial" w:hAnsi="Arial" w:cs="Arial"/>
        </w:rPr>
        <w:t xml:space="preserve"> Stoffen“ und sonstige für den Stand</w:t>
      </w:r>
      <w:r w:rsidR="002F2E0C">
        <w:rPr>
          <w:rFonts w:ascii="Arial" w:hAnsi="Arial" w:cs="Arial"/>
        </w:rPr>
        <w:t>ort notwendige Hinweise, wie z. </w:t>
      </w:r>
      <w:r>
        <w:rPr>
          <w:rFonts w:ascii="Arial" w:hAnsi="Arial" w:cs="Arial"/>
        </w:rPr>
        <w:t>B. hinterlegte Schlüssel, im Liegenschaftsplan zu erfassen. Die Planbestandteile werden automatisch durch den SDM-Editor – EMWS bundesweit einheitlich dargestellt. Falls Notfallstationen</w:t>
      </w:r>
      <w:r w:rsidR="006F1C0F">
        <w:rPr>
          <w:rStyle w:val="Funotenzeichen"/>
          <w:rFonts w:ascii="Arial" w:hAnsi="Arial" w:cs="Arial"/>
        </w:rPr>
        <w:footnoteReference w:id="2"/>
      </w:r>
      <w:r>
        <w:rPr>
          <w:rFonts w:ascii="Arial" w:hAnsi="Arial" w:cs="Arial"/>
        </w:rPr>
        <w:t xml:space="preserve"> vorhanden oder einzurichten sind, sind diese ebenfalls zu kennzeichnen. Bei späteren Planänderungen ist ebenso zu verfahren.</w:t>
      </w:r>
    </w:p>
    <w:p w14:paraId="43F1E9D1" w14:textId="77777777" w:rsidR="002F2E0C" w:rsidRDefault="002F2E0C">
      <w:pPr>
        <w:rPr>
          <w:rFonts w:ascii="Arial" w:hAnsi="Arial" w:cs="Arial"/>
          <w:szCs w:val="20"/>
        </w:rPr>
      </w:pPr>
      <w:r>
        <w:rPr>
          <w:rFonts w:ascii="Arial" w:hAnsi="Arial" w:cs="Arial"/>
        </w:rPr>
        <w:br w:type="page"/>
      </w:r>
    </w:p>
    <w:p w14:paraId="583FE90C" w14:textId="7D23F526" w:rsidR="006F260C" w:rsidRDefault="00C2457C" w:rsidP="00E27F2C">
      <w:pPr>
        <w:pStyle w:val="Aufzhlung1"/>
        <w:tabs>
          <w:tab w:val="clear" w:pos="426"/>
          <w:tab w:val="left" w:pos="0"/>
        </w:tabs>
        <w:spacing w:line="360" w:lineRule="auto"/>
        <w:ind w:left="0" w:firstLine="0"/>
        <w:rPr>
          <w:rFonts w:ascii="Arial" w:hAnsi="Arial" w:cs="Arial"/>
        </w:rPr>
      </w:pPr>
      <w:r>
        <w:rPr>
          <w:rFonts w:ascii="Arial" w:hAnsi="Arial" w:cs="Arial"/>
        </w:rPr>
        <w:lastRenderedPageBreak/>
        <w:t>An den Lagerorten oder Notfallstationen sollte zusätzlich folgende Erklärung zu den unterschiedlichen Typenbezeichnungen und Verwendungszecken der Ölbindemittel ausgehängt werden:</w:t>
      </w:r>
    </w:p>
    <w:p w14:paraId="583FE90D" w14:textId="77777777" w:rsidR="00C2457C" w:rsidRPr="00ED0B58" w:rsidRDefault="00C2457C" w:rsidP="0077021A">
      <w:pPr>
        <w:numPr>
          <w:ilvl w:val="0"/>
          <w:numId w:val="7"/>
        </w:numPr>
        <w:tabs>
          <w:tab w:val="clear" w:pos="360"/>
        </w:tabs>
        <w:spacing w:before="120" w:line="360" w:lineRule="auto"/>
        <w:ind w:left="284" w:hanging="284"/>
        <w:rPr>
          <w:rFonts w:ascii="Arial" w:hAnsi="Arial" w:cs="Arial"/>
          <w:bCs/>
          <w:sz w:val="22"/>
        </w:rPr>
      </w:pPr>
      <w:bookmarkStart w:id="117" w:name="_Toc362946066"/>
      <w:bookmarkStart w:id="118" w:name="_Toc362951362"/>
      <w:bookmarkStart w:id="119" w:name="_Toc362951631"/>
      <w:bookmarkStart w:id="120" w:name="_Toc363040101"/>
      <w:bookmarkStart w:id="121" w:name="_Toc363040259"/>
      <w:bookmarkStart w:id="122" w:name="_Toc363111849"/>
      <w:bookmarkStart w:id="123" w:name="_Toc363112352"/>
      <w:bookmarkStart w:id="124" w:name="_Toc363116970"/>
      <w:bookmarkStart w:id="125" w:name="_Toc374700915"/>
      <w:bookmarkStart w:id="126" w:name="_Toc384647868"/>
      <w:r w:rsidRPr="00ED0B58">
        <w:rPr>
          <w:rFonts w:ascii="Arial" w:hAnsi="Arial" w:cs="Arial"/>
          <w:b/>
          <w:bCs/>
          <w:sz w:val="22"/>
        </w:rPr>
        <w:t>Typ I:</w:t>
      </w:r>
      <w:r w:rsidRPr="0077021A">
        <w:rPr>
          <w:rFonts w:ascii="Arial" w:hAnsi="Arial" w:cs="Arial"/>
          <w:bCs/>
          <w:sz w:val="22"/>
        </w:rPr>
        <w:t xml:space="preserve"> </w:t>
      </w:r>
      <w:r w:rsidRPr="00ED0B58">
        <w:rPr>
          <w:rFonts w:ascii="Arial" w:hAnsi="Arial" w:cs="Arial"/>
          <w:bCs/>
          <w:sz w:val="22"/>
        </w:rPr>
        <w:t>Vorrangig für den Einsatz auf Gewässern (Schwimmfähigkeit und Ölbinde- bzw. Ölhaltevermögen)</w:t>
      </w:r>
      <w:bookmarkEnd w:id="117"/>
      <w:bookmarkEnd w:id="118"/>
      <w:bookmarkEnd w:id="119"/>
      <w:bookmarkEnd w:id="120"/>
      <w:bookmarkEnd w:id="121"/>
      <w:bookmarkEnd w:id="122"/>
      <w:bookmarkEnd w:id="123"/>
      <w:bookmarkEnd w:id="124"/>
      <w:r w:rsidR="00E24C47" w:rsidRPr="00ED0B58">
        <w:rPr>
          <w:rFonts w:ascii="Arial" w:hAnsi="Arial" w:cs="Arial"/>
          <w:bCs/>
          <w:sz w:val="22"/>
        </w:rPr>
        <w:t>.</w:t>
      </w:r>
      <w:bookmarkEnd w:id="125"/>
      <w:bookmarkEnd w:id="126"/>
    </w:p>
    <w:p w14:paraId="583FE90E" w14:textId="77777777" w:rsidR="00C2457C" w:rsidRDefault="00C2457C" w:rsidP="0077021A">
      <w:pPr>
        <w:numPr>
          <w:ilvl w:val="0"/>
          <w:numId w:val="7"/>
        </w:numPr>
        <w:tabs>
          <w:tab w:val="clear" w:pos="360"/>
        </w:tabs>
        <w:spacing w:line="360" w:lineRule="auto"/>
        <w:ind w:left="284" w:hanging="284"/>
        <w:rPr>
          <w:rFonts w:ascii="Arial" w:hAnsi="Arial" w:cs="Arial"/>
          <w:sz w:val="22"/>
        </w:rPr>
      </w:pPr>
      <w:r>
        <w:rPr>
          <w:rFonts w:ascii="Arial" w:hAnsi="Arial" w:cs="Arial"/>
          <w:b/>
          <w:bCs/>
          <w:sz w:val="22"/>
        </w:rPr>
        <w:t>Typ II</w:t>
      </w:r>
      <w:r>
        <w:rPr>
          <w:rFonts w:ascii="Arial" w:hAnsi="Arial" w:cs="Arial"/>
          <w:sz w:val="22"/>
        </w:rPr>
        <w:t>:</w:t>
      </w:r>
      <w:r w:rsidRPr="006F260C">
        <w:rPr>
          <w:rFonts w:ascii="Arial" w:hAnsi="Arial" w:cs="Arial"/>
          <w:bCs/>
          <w:sz w:val="22"/>
        </w:rPr>
        <w:t xml:space="preserve"> </w:t>
      </w:r>
      <w:r>
        <w:rPr>
          <w:rFonts w:ascii="Arial" w:hAnsi="Arial" w:cs="Arial"/>
          <w:sz w:val="22"/>
        </w:rPr>
        <w:t>Vorrangig für den allgemeinen Einsatz auf dem festen Land und auf kleinen Gewässern.</w:t>
      </w:r>
    </w:p>
    <w:p w14:paraId="583FE90F" w14:textId="4002BF17" w:rsidR="00C2457C" w:rsidRPr="0077021A" w:rsidRDefault="00C2457C" w:rsidP="0077021A">
      <w:pPr>
        <w:numPr>
          <w:ilvl w:val="0"/>
          <w:numId w:val="7"/>
        </w:numPr>
        <w:tabs>
          <w:tab w:val="clear" w:pos="360"/>
        </w:tabs>
        <w:spacing w:line="360" w:lineRule="auto"/>
        <w:ind w:left="284" w:hanging="284"/>
        <w:rPr>
          <w:rFonts w:ascii="Arial" w:hAnsi="Arial" w:cs="Arial"/>
          <w:bCs/>
          <w:sz w:val="22"/>
        </w:rPr>
      </w:pPr>
      <w:r>
        <w:rPr>
          <w:rFonts w:ascii="Arial" w:hAnsi="Arial" w:cs="Arial"/>
          <w:b/>
          <w:bCs/>
          <w:sz w:val="22"/>
        </w:rPr>
        <w:t>Typ III</w:t>
      </w:r>
      <w:r>
        <w:rPr>
          <w:rFonts w:ascii="Arial" w:hAnsi="Arial" w:cs="Arial"/>
          <w:sz w:val="22"/>
        </w:rPr>
        <w:t>: Für den Einsatz auf festem Untergrund und Verkehrsflächen; geringe Anforderung an Schwimmfähigkeit für den Einsatz auf stehenden oder nur leicht bewegten Gewässern.</w:t>
      </w:r>
    </w:p>
    <w:p w14:paraId="583FE910" w14:textId="2B0E48A4" w:rsidR="00C2457C" w:rsidRPr="0077021A" w:rsidRDefault="00C2457C" w:rsidP="0077021A">
      <w:pPr>
        <w:numPr>
          <w:ilvl w:val="0"/>
          <w:numId w:val="7"/>
        </w:numPr>
        <w:tabs>
          <w:tab w:val="clear" w:pos="360"/>
        </w:tabs>
        <w:spacing w:line="360" w:lineRule="auto"/>
        <w:ind w:left="284" w:hanging="284"/>
        <w:rPr>
          <w:rFonts w:ascii="Arial" w:hAnsi="Arial" w:cs="Arial"/>
          <w:bCs/>
          <w:sz w:val="22"/>
        </w:rPr>
      </w:pPr>
      <w:r>
        <w:rPr>
          <w:rFonts w:ascii="Arial" w:hAnsi="Arial" w:cs="Arial"/>
          <w:b/>
          <w:sz w:val="22"/>
        </w:rPr>
        <w:t>Zusatz R bei den o.</w:t>
      </w:r>
      <w:r w:rsidR="006F260C">
        <w:rPr>
          <w:rFonts w:ascii="Arial" w:hAnsi="Arial" w:cs="Arial"/>
          <w:b/>
          <w:sz w:val="22"/>
        </w:rPr>
        <w:t xml:space="preserve"> </w:t>
      </w:r>
      <w:r>
        <w:rPr>
          <w:rFonts w:ascii="Arial" w:hAnsi="Arial" w:cs="Arial"/>
          <w:b/>
          <w:sz w:val="22"/>
        </w:rPr>
        <w:t>g. Typen:</w:t>
      </w:r>
      <w:r>
        <w:rPr>
          <w:rFonts w:ascii="Arial" w:hAnsi="Arial" w:cs="Arial"/>
          <w:sz w:val="22"/>
        </w:rPr>
        <w:t xml:space="preserve"> Gewährleistet nach dem Einsatz eine ausreichende Griffigkeit (Rutschfestigkeit) der Fahrbahn.</w:t>
      </w:r>
    </w:p>
    <w:p w14:paraId="583FE911" w14:textId="0C717347" w:rsidR="00C2457C" w:rsidRDefault="00C2457C" w:rsidP="0077021A">
      <w:pPr>
        <w:numPr>
          <w:ilvl w:val="0"/>
          <w:numId w:val="7"/>
        </w:numPr>
        <w:tabs>
          <w:tab w:val="clear" w:pos="360"/>
        </w:tabs>
        <w:spacing w:line="360" w:lineRule="auto"/>
        <w:ind w:left="284" w:hanging="284"/>
        <w:rPr>
          <w:rFonts w:ascii="Arial" w:hAnsi="Arial" w:cs="Arial"/>
          <w:sz w:val="22"/>
        </w:rPr>
      </w:pPr>
      <w:r>
        <w:rPr>
          <w:rFonts w:ascii="Arial" w:hAnsi="Arial" w:cs="Arial"/>
          <w:b/>
          <w:bCs/>
          <w:sz w:val="22"/>
        </w:rPr>
        <w:t>Typ III R</w:t>
      </w:r>
      <w:r>
        <w:rPr>
          <w:rFonts w:ascii="Arial" w:hAnsi="Arial" w:cs="Arial"/>
          <w:sz w:val="22"/>
        </w:rPr>
        <w:t xml:space="preserve">: </w:t>
      </w:r>
      <w:r>
        <w:rPr>
          <w:rFonts w:ascii="Arial" w:hAnsi="Arial" w:cs="Arial"/>
          <w:b/>
          <w:sz w:val="22"/>
        </w:rPr>
        <w:t>Chemikalienbinder</w:t>
      </w:r>
      <w:r>
        <w:rPr>
          <w:rFonts w:ascii="Arial" w:hAnsi="Arial" w:cs="Arial"/>
          <w:sz w:val="22"/>
        </w:rPr>
        <w:t xml:space="preserve"> insbesondere für: </w:t>
      </w:r>
      <w:r>
        <w:rPr>
          <w:rFonts w:ascii="Arial" w:hAnsi="Arial" w:cs="Arial"/>
          <w:sz w:val="22"/>
        </w:rPr>
        <w:br/>
        <w:t>— alkalische Substanzen (z.</w:t>
      </w:r>
      <w:r w:rsidR="00717277">
        <w:rPr>
          <w:rFonts w:ascii="Arial" w:hAnsi="Arial" w:cs="Arial"/>
          <w:sz w:val="22"/>
        </w:rPr>
        <w:t xml:space="preserve"> </w:t>
      </w:r>
      <w:r>
        <w:rPr>
          <w:rFonts w:ascii="Arial" w:hAnsi="Arial" w:cs="Arial"/>
          <w:sz w:val="22"/>
        </w:rPr>
        <w:t>B. Natronlauge)</w:t>
      </w:r>
      <w:r w:rsidR="0077021A">
        <w:rPr>
          <w:rFonts w:ascii="Arial" w:hAnsi="Arial" w:cs="Arial"/>
          <w:sz w:val="22"/>
        </w:rPr>
        <w:t>,</w:t>
      </w:r>
      <w:r>
        <w:rPr>
          <w:rFonts w:ascii="Arial" w:hAnsi="Arial" w:cs="Arial"/>
          <w:sz w:val="22"/>
        </w:rPr>
        <w:t xml:space="preserve"> </w:t>
      </w:r>
      <w:r>
        <w:rPr>
          <w:rFonts w:ascii="Arial" w:hAnsi="Arial" w:cs="Arial"/>
          <w:sz w:val="22"/>
        </w:rPr>
        <w:br/>
        <w:t>— Säuren (z.</w:t>
      </w:r>
      <w:r w:rsidR="006F260C">
        <w:rPr>
          <w:rFonts w:ascii="Arial" w:hAnsi="Arial" w:cs="Arial"/>
          <w:sz w:val="22"/>
        </w:rPr>
        <w:t xml:space="preserve"> </w:t>
      </w:r>
      <w:r>
        <w:rPr>
          <w:rFonts w:ascii="Arial" w:hAnsi="Arial" w:cs="Arial"/>
          <w:sz w:val="22"/>
        </w:rPr>
        <w:t>B. Salzsäure, Schwefelsäure)</w:t>
      </w:r>
      <w:r w:rsidR="0077021A">
        <w:rPr>
          <w:rFonts w:ascii="Arial" w:hAnsi="Arial" w:cs="Arial"/>
          <w:sz w:val="22"/>
        </w:rPr>
        <w:t xml:space="preserve">, </w:t>
      </w:r>
      <w:r>
        <w:rPr>
          <w:rFonts w:ascii="Arial" w:hAnsi="Arial" w:cs="Arial"/>
          <w:sz w:val="22"/>
        </w:rPr>
        <w:br/>
        <w:t>— feuergefährliche, brennbare Flüssigkeiten (z.</w:t>
      </w:r>
      <w:r w:rsidR="00717277">
        <w:rPr>
          <w:rFonts w:ascii="Arial" w:hAnsi="Arial" w:cs="Arial"/>
          <w:sz w:val="22"/>
        </w:rPr>
        <w:t xml:space="preserve"> </w:t>
      </w:r>
      <w:r>
        <w:rPr>
          <w:rFonts w:ascii="Arial" w:hAnsi="Arial" w:cs="Arial"/>
          <w:sz w:val="22"/>
        </w:rPr>
        <w:t>B. Benzin, Diesel)</w:t>
      </w:r>
      <w:r w:rsidR="0077021A">
        <w:rPr>
          <w:rFonts w:ascii="Arial" w:hAnsi="Arial" w:cs="Arial"/>
          <w:sz w:val="22"/>
        </w:rPr>
        <w:t xml:space="preserve">, </w:t>
      </w:r>
      <w:r>
        <w:rPr>
          <w:rFonts w:ascii="Arial" w:hAnsi="Arial" w:cs="Arial"/>
          <w:sz w:val="22"/>
        </w:rPr>
        <w:br/>
        <w:t>— wässrige und polare Flüssigkeiten (z.</w:t>
      </w:r>
      <w:r w:rsidR="00717277">
        <w:rPr>
          <w:rFonts w:ascii="Arial" w:hAnsi="Arial" w:cs="Arial"/>
          <w:sz w:val="22"/>
        </w:rPr>
        <w:t xml:space="preserve"> </w:t>
      </w:r>
      <w:r>
        <w:rPr>
          <w:rFonts w:ascii="Arial" w:hAnsi="Arial" w:cs="Arial"/>
          <w:sz w:val="22"/>
        </w:rPr>
        <w:t>B. Brennspiritus)</w:t>
      </w:r>
      <w:r w:rsidR="0077021A">
        <w:rPr>
          <w:rFonts w:ascii="Arial" w:hAnsi="Arial" w:cs="Arial"/>
          <w:sz w:val="22"/>
        </w:rPr>
        <w:t xml:space="preserve"> und</w:t>
      </w:r>
      <w:r>
        <w:rPr>
          <w:rFonts w:ascii="Arial" w:hAnsi="Arial" w:cs="Arial"/>
          <w:sz w:val="22"/>
        </w:rPr>
        <w:br/>
        <w:t>— unpolare, organische Flüssigkeiten (z.</w:t>
      </w:r>
      <w:r w:rsidR="00717277">
        <w:rPr>
          <w:rFonts w:ascii="Arial" w:hAnsi="Arial" w:cs="Arial"/>
          <w:sz w:val="22"/>
        </w:rPr>
        <w:t xml:space="preserve"> </w:t>
      </w:r>
      <w:r>
        <w:rPr>
          <w:rFonts w:ascii="Arial" w:hAnsi="Arial" w:cs="Arial"/>
          <w:sz w:val="22"/>
        </w:rPr>
        <w:t>B. Öle, Schmierstoffe)</w:t>
      </w:r>
      <w:r w:rsidR="0077021A">
        <w:rPr>
          <w:rFonts w:ascii="Arial" w:hAnsi="Arial" w:cs="Arial"/>
          <w:sz w:val="22"/>
        </w:rPr>
        <w:t>.</w:t>
      </w:r>
    </w:p>
    <w:p w14:paraId="583FE912" w14:textId="647953D5" w:rsidR="00C2457C" w:rsidRPr="002E7BCD" w:rsidRDefault="00C2457C" w:rsidP="0077021A">
      <w:pPr>
        <w:numPr>
          <w:ilvl w:val="0"/>
          <w:numId w:val="23"/>
        </w:numPr>
        <w:spacing w:line="360" w:lineRule="auto"/>
        <w:ind w:left="284" w:hanging="284"/>
        <w:rPr>
          <w:rFonts w:ascii="Arial" w:hAnsi="Arial" w:cs="Arial"/>
          <w:b/>
          <w:bCs/>
          <w:sz w:val="22"/>
        </w:rPr>
      </w:pPr>
      <w:r w:rsidRPr="006B3152">
        <w:rPr>
          <w:rFonts w:ascii="Arial" w:hAnsi="Arial" w:cs="Arial"/>
          <w:b/>
          <w:bCs/>
          <w:sz w:val="22"/>
        </w:rPr>
        <w:t>Typ IV</w:t>
      </w:r>
      <w:r w:rsidRPr="002E7BCD">
        <w:rPr>
          <w:rFonts w:ascii="Arial" w:hAnsi="Arial" w:cs="Arial"/>
          <w:b/>
          <w:bCs/>
          <w:sz w:val="22"/>
        </w:rPr>
        <w:t>:</w:t>
      </w:r>
      <w:r w:rsidRPr="006B3152">
        <w:rPr>
          <w:rFonts w:ascii="Arial" w:hAnsi="Arial" w:cs="Arial"/>
          <w:b/>
          <w:bCs/>
          <w:sz w:val="22"/>
        </w:rPr>
        <w:t xml:space="preserve"> Für den Einsatz auf Gewässern in Spezialform (Kissen, Schläuche...)</w:t>
      </w:r>
      <w:r w:rsidR="0077021A" w:rsidRPr="009A2756">
        <w:rPr>
          <w:rFonts w:ascii="Arial" w:hAnsi="Arial" w:cs="Arial"/>
          <w:bCs/>
          <w:sz w:val="22"/>
        </w:rPr>
        <w:t>.</w:t>
      </w:r>
    </w:p>
    <w:p w14:paraId="583FE913" w14:textId="70CE9AD5" w:rsidR="006F260C" w:rsidRDefault="006F260C">
      <w:pPr>
        <w:rPr>
          <w:rFonts w:ascii="Arial" w:hAnsi="Arial" w:cs="Arial"/>
        </w:rPr>
      </w:pPr>
      <w:r>
        <w:rPr>
          <w:rFonts w:ascii="Arial" w:hAnsi="Arial" w:cs="Arial"/>
        </w:rPr>
        <w:br w:type="page"/>
      </w:r>
    </w:p>
    <w:p w14:paraId="583FE914" w14:textId="393A28F8" w:rsidR="00C2457C" w:rsidRDefault="00C2457C" w:rsidP="00155109">
      <w:pPr>
        <w:pStyle w:val="berschrift4"/>
      </w:pPr>
      <w:bookmarkStart w:id="127" w:name="_Ref71542794"/>
      <w:r w:rsidRPr="00155109">
        <w:rPr>
          <w:rFonts w:ascii="Arial" w:hAnsi="Arial" w:cs="Arial"/>
        </w:rPr>
        <w:lastRenderedPageBreak/>
        <w:t xml:space="preserve">Muster für einen Liegenschaftsplan </w:t>
      </w:r>
      <w:r w:rsidRPr="006A5391">
        <w:rPr>
          <w:rFonts w:ascii="Arial" w:hAnsi="Arial" w:cs="Arial"/>
          <w:b w:val="0"/>
        </w:rPr>
        <w:t>mit gekennzeichneten Notfallstationen und Lagerorten für Einsatzmittel bei Unfällen mit wassergefährdenden Stoffen</w:t>
      </w:r>
      <w:r w:rsidR="00155109" w:rsidRPr="006A5391">
        <w:rPr>
          <w:rFonts w:ascii="Arial" w:hAnsi="Arial" w:cs="Arial"/>
          <w:b w:val="0"/>
        </w:rPr>
        <w:t>:</w:t>
      </w:r>
      <w:r>
        <w:object w:dxaOrig="8925" w:dyaOrig="12630" w14:anchorId="583FE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631.85pt" o:ole="">
            <v:imagedata r:id="rId14" o:title=""/>
          </v:shape>
          <o:OLEObject Type="Embed" ProgID="AcroExch.Document.DC" ShapeID="_x0000_i1025" DrawAspect="Content" ObjectID="_1699094491" r:id="rId15"/>
        </w:object>
      </w:r>
      <w:bookmarkEnd w:id="127"/>
    </w:p>
    <w:p w14:paraId="583FE915" w14:textId="77777777" w:rsidR="002B0600" w:rsidRPr="006F1C0F" w:rsidRDefault="00C2457C" w:rsidP="00E27F2C">
      <w:pPr>
        <w:pStyle w:val="berschrift1"/>
        <w:numPr>
          <w:ilvl w:val="0"/>
          <w:numId w:val="0"/>
        </w:numPr>
        <w:tabs>
          <w:tab w:val="left" w:pos="1134"/>
          <w:tab w:val="left" w:pos="1276"/>
        </w:tabs>
        <w:spacing w:line="360" w:lineRule="auto"/>
        <w:rPr>
          <w:b w:val="0"/>
          <w:u w:val="none"/>
        </w:rPr>
      </w:pPr>
      <w:r>
        <w:rPr>
          <w:u w:val="none"/>
        </w:rPr>
        <w:br w:type="page"/>
      </w:r>
      <w:bookmarkStart w:id="128" w:name="_Toc363116972"/>
    </w:p>
    <w:p w14:paraId="583FE916" w14:textId="713570EB" w:rsidR="00D9365C" w:rsidRPr="0045602F" w:rsidRDefault="002B0600" w:rsidP="00875F0B">
      <w:pPr>
        <w:pStyle w:val="berschrift3"/>
      </w:pPr>
      <w:bookmarkStart w:id="129" w:name="_Toc374700916"/>
      <w:bookmarkStart w:id="130" w:name="_Toc384647869"/>
      <w:bookmarkStart w:id="131" w:name="_Ref71538519"/>
      <w:bookmarkStart w:id="132" w:name="_Ref71547106"/>
      <w:bookmarkStart w:id="133" w:name="_Toc71547524"/>
      <w:r w:rsidRPr="0045602F">
        <w:lastRenderedPageBreak/>
        <w:t>Plan über das Abwasserkanalnetz</w:t>
      </w:r>
      <w:bookmarkEnd w:id="129"/>
      <w:bookmarkEnd w:id="130"/>
      <w:bookmarkEnd w:id="131"/>
      <w:bookmarkEnd w:id="132"/>
      <w:bookmarkEnd w:id="133"/>
    </w:p>
    <w:p w14:paraId="583FE918" w14:textId="77777777" w:rsidR="009205CD" w:rsidRPr="0077021A" w:rsidRDefault="009836B1" w:rsidP="0077021A">
      <w:pPr>
        <w:spacing w:before="240" w:line="360" w:lineRule="auto"/>
        <w:rPr>
          <w:rFonts w:ascii="Arial" w:hAnsi="Arial" w:cs="Arial"/>
        </w:rPr>
      </w:pPr>
      <w:r w:rsidRPr="00D9365C">
        <w:rPr>
          <w:rFonts w:ascii="Arial" w:hAnsi="Arial" w:cs="Arial"/>
        </w:rPr>
        <w:t xml:space="preserve">Soweit möglich, ist ein </w:t>
      </w:r>
      <w:r w:rsidR="009205CD" w:rsidRPr="00D9365C">
        <w:rPr>
          <w:rFonts w:ascii="Arial" w:hAnsi="Arial" w:cs="Arial"/>
        </w:rPr>
        <w:t xml:space="preserve">Plan </w:t>
      </w:r>
      <w:r w:rsidR="00B50EA8" w:rsidRPr="00D9365C">
        <w:rPr>
          <w:rFonts w:ascii="Arial" w:hAnsi="Arial" w:cs="Arial"/>
        </w:rPr>
        <w:t>d</w:t>
      </w:r>
      <w:r w:rsidRPr="00D9365C">
        <w:rPr>
          <w:rFonts w:ascii="Arial" w:hAnsi="Arial" w:cs="Arial"/>
        </w:rPr>
        <w:t>e</w:t>
      </w:r>
      <w:r w:rsidR="00B50EA8" w:rsidRPr="00D9365C">
        <w:rPr>
          <w:rFonts w:ascii="Arial" w:hAnsi="Arial" w:cs="Arial"/>
        </w:rPr>
        <w:t>s Abwasserkanalnetz</w:t>
      </w:r>
      <w:r w:rsidRPr="00D9365C">
        <w:rPr>
          <w:rFonts w:ascii="Arial" w:hAnsi="Arial" w:cs="Arial"/>
        </w:rPr>
        <w:t>es</w:t>
      </w:r>
      <w:r w:rsidR="009205CD" w:rsidRPr="00D9365C">
        <w:rPr>
          <w:rFonts w:ascii="Arial" w:hAnsi="Arial" w:cs="Arial"/>
        </w:rPr>
        <w:t xml:space="preserve"> </w:t>
      </w:r>
      <w:r w:rsidRPr="00D9365C">
        <w:rPr>
          <w:rFonts w:ascii="Arial" w:hAnsi="Arial" w:cs="Arial"/>
        </w:rPr>
        <w:t>der Liegenschaft aus</w:t>
      </w:r>
      <w:r w:rsidR="009205CD" w:rsidRPr="00D9365C">
        <w:rPr>
          <w:rFonts w:ascii="Arial" w:hAnsi="Arial" w:cs="Arial"/>
        </w:rPr>
        <w:t xml:space="preserve"> SDM</w:t>
      </w:r>
      <w:r w:rsidRPr="00D9365C">
        <w:rPr>
          <w:rFonts w:ascii="Arial" w:hAnsi="Arial" w:cs="Arial"/>
        </w:rPr>
        <w:t xml:space="preserve"> z</w:t>
      </w:r>
      <w:r w:rsidR="009205CD" w:rsidRPr="00D9365C">
        <w:rPr>
          <w:rFonts w:ascii="Arial" w:hAnsi="Arial" w:cs="Arial"/>
        </w:rPr>
        <w:t xml:space="preserve">u </w:t>
      </w:r>
      <w:r w:rsidRPr="00D9365C">
        <w:rPr>
          <w:rFonts w:ascii="Arial" w:hAnsi="Arial" w:cs="Arial"/>
        </w:rPr>
        <w:t>generieren.</w:t>
      </w:r>
    </w:p>
    <w:p w14:paraId="583FE919" w14:textId="77777777" w:rsidR="009836B1" w:rsidRPr="0077021A" w:rsidRDefault="009836B1" w:rsidP="00E27F2C">
      <w:pPr>
        <w:pStyle w:val="Textkrper-Zeileneinzug"/>
        <w:spacing w:line="360" w:lineRule="auto"/>
        <w:ind w:left="0" w:firstLine="0"/>
        <w:jc w:val="both"/>
        <w:rPr>
          <w:rFonts w:ascii="Arial" w:hAnsi="Arial" w:cs="Arial"/>
          <w:iCs/>
        </w:rPr>
      </w:pPr>
      <w:r w:rsidRPr="00717277">
        <w:rPr>
          <w:rFonts w:ascii="Arial" w:hAnsi="Arial" w:cs="Arial"/>
          <w:i/>
          <w:iCs/>
        </w:rPr>
        <w:t>Auf besonders sensible Bereiche in der Liegenschaft, z.</w:t>
      </w:r>
      <w:r w:rsidR="00717277" w:rsidRPr="00717277">
        <w:rPr>
          <w:rFonts w:ascii="Arial" w:hAnsi="Arial" w:cs="Arial"/>
          <w:i/>
          <w:iCs/>
        </w:rPr>
        <w:t xml:space="preserve"> </w:t>
      </w:r>
      <w:r w:rsidRPr="00717277">
        <w:rPr>
          <w:rFonts w:ascii="Arial" w:hAnsi="Arial" w:cs="Arial"/>
          <w:i/>
          <w:iCs/>
        </w:rPr>
        <w:t>B. Brunnenanlagen, ist hinzuweisen.</w:t>
      </w:r>
    </w:p>
    <w:p w14:paraId="583FE91A" w14:textId="77777777" w:rsidR="00CC5DF6" w:rsidRPr="0077021A" w:rsidRDefault="002B0600" w:rsidP="009B769B">
      <w:pPr>
        <w:pStyle w:val="berschrift1"/>
        <w:numPr>
          <w:ilvl w:val="0"/>
          <w:numId w:val="0"/>
        </w:numPr>
        <w:tabs>
          <w:tab w:val="left" w:pos="1134"/>
          <w:tab w:val="left" w:pos="1276"/>
        </w:tabs>
        <w:rPr>
          <w:b w:val="0"/>
          <w:u w:val="none"/>
        </w:rPr>
      </w:pPr>
      <w:r>
        <w:rPr>
          <w:u w:val="none"/>
        </w:rPr>
        <w:br w:type="page"/>
      </w:r>
    </w:p>
    <w:p w14:paraId="583FE91B" w14:textId="5961D729" w:rsidR="007E5B99" w:rsidRPr="0045602F" w:rsidRDefault="007E5B99" w:rsidP="00875F0B">
      <w:pPr>
        <w:pStyle w:val="berschrift3"/>
      </w:pPr>
      <w:bookmarkStart w:id="134" w:name="_Toc374700917"/>
      <w:bookmarkStart w:id="135" w:name="_Toc384647870"/>
      <w:bookmarkStart w:id="136" w:name="_Ref71538426"/>
      <w:bookmarkStart w:id="137" w:name="_Ref71540420"/>
      <w:bookmarkStart w:id="138" w:name="_Toc71547525"/>
      <w:r w:rsidRPr="0045602F">
        <w:lastRenderedPageBreak/>
        <w:t>Unfallmeldung</w:t>
      </w:r>
      <w:bookmarkEnd w:id="134"/>
      <w:bookmarkEnd w:id="135"/>
      <w:bookmarkEnd w:id="136"/>
      <w:bookmarkEnd w:id="137"/>
      <w:bookmarkEnd w:id="138"/>
    </w:p>
    <w:p w14:paraId="583FE91D" w14:textId="77777777" w:rsidR="004B4DA2" w:rsidRPr="00E27F2C" w:rsidRDefault="007E5B99" w:rsidP="0077021A">
      <w:pPr>
        <w:pStyle w:val="Textkrper"/>
        <w:spacing w:before="240" w:line="360" w:lineRule="auto"/>
        <w:rPr>
          <w:rFonts w:ascii="Arial" w:hAnsi="Arial" w:cs="Arial"/>
          <w:sz w:val="24"/>
        </w:rPr>
      </w:pPr>
      <w:bookmarkStart w:id="139" w:name="_Toc374700918"/>
      <w:bookmarkStart w:id="140" w:name="_Toc384647871"/>
      <w:r w:rsidRPr="00E27F2C">
        <w:rPr>
          <w:rFonts w:ascii="Arial" w:hAnsi="Arial" w:cs="Arial"/>
          <w:sz w:val="24"/>
        </w:rPr>
        <w:t>M</w:t>
      </w:r>
      <w:r w:rsidR="004B4DA2" w:rsidRPr="00E27F2C">
        <w:rPr>
          <w:rFonts w:ascii="Arial" w:hAnsi="Arial" w:cs="Arial"/>
          <w:sz w:val="24"/>
        </w:rPr>
        <w:t>eldeformular bei Unfällen mit wassergefährdenden Stoffen</w:t>
      </w:r>
      <w:bookmarkStart w:id="141" w:name="_Toc374700919"/>
      <w:bookmarkStart w:id="142" w:name="_Toc384647872"/>
      <w:bookmarkEnd w:id="139"/>
      <w:bookmarkEnd w:id="140"/>
      <w:r w:rsidR="004A522A" w:rsidRPr="00E27F2C">
        <w:rPr>
          <w:rFonts w:ascii="Arial" w:hAnsi="Arial" w:cs="Arial"/>
          <w:sz w:val="24"/>
        </w:rPr>
        <w:t xml:space="preserve"> </w:t>
      </w:r>
      <w:r w:rsidR="004B4DA2" w:rsidRPr="00E27F2C">
        <w:rPr>
          <w:rFonts w:ascii="Arial" w:hAnsi="Arial" w:cs="Arial"/>
          <w:sz w:val="24"/>
        </w:rPr>
        <w:t>für den weiteren dienstlichen Meldeweg</w:t>
      </w:r>
      <w:bookmarkEnd w:id="141"/>
      <w:bookmarkEnd w:id="142"/>
    </w:p>
    <w:p w14:paraId="583FE920" w14:textId="7706EBBC" w:rsidR="00DC6B9B" w:rsidRPr="00E27F2C" w:rsidRDefault="00DC6B9B" w:rsidP="00B13FC9">
      <w:pPr>
        <w:pStyle w:val="Kopfzeile"/>
        <w:tabs>
          <w:tab w:val="clear" w:pos="4536"/>
          <w:tab w:val="clear" w:pos="9072"/>
        </w:tabs>
        <w:spacing w:before="240" w:line="360" w:lineRule="auto"/>
        <w:rPr>
          <w:rFonts w:ascii="Arial" w:hAnsi="Arial" w:cs="Arial"/>
          <w:iCs/>
        </w:rPr>
      </w:pPr>
      <w:r w:rsidRPr="00E27F2C">
        <w:rPr>
          <w:rFonts w:ascii="Arial" w:hAnsi="Arial" w:cs="Arial"/>
          <w:iCs/>
        </w:rPr>
        <w:t xml:space="preserve">Das Formular </w:t>
      </w:r>
      <w:r w:rsidR="003124F5">
        <w:rPr>
          <w:rFonts w:ascii="Arial" w:hAnsi="Arial" w:cs="Arial"/>
          <w:iCs/>
        </w:rPr>
        <w:t xml:space="preserve">„Meldung Unfall mit wassergefährdenden Stoffen“ (Meldung Inland/Meldung Ausland) </w:t>
      </w:r>
      <w:r w:rsidR="009A7B01">
        <w:rPr>
          <w:rFonts w:ascii="Arial" w:hAnsi="Arial" w:cs="Arial"/>
          <w:iCs/>
        </w:rPr>
        <w:t>Bw-</w:t>
      </w:r>
      <w:r w:rsidRPr="00E27F2C">
        <w:rPr>
          <w:rFonts w:ascii="Arial" w:hAnsi="Arial" w:cs="Arial"/>
          <w:iCs/>
        </w:rPr>
        <w:t>3256</w:t>
      </w:r>
      <w:r w:rsidR="003124F5">
        <w:rPr>
          <w:rFonts w:ascii="Arial" w:hAnsi="Arial" w:cs="Arial"/>
          <w:iCs/>
        </w:rPr>
        <w:t xml:space="preserve"> </w:t>
      </w:r>
      <w:r w:rsidR="006663D5">
        <w:rPr>
          <w:rFonts w:ascii="Arial" w:hAnsi="Arial" w:cs="Arial"/>
          <w:iCs/>
        </w:rPr>
        <w:t>steht über die Registerkarte „Formulare“ zum Download bereit.</w:t>
      </w:r>
    </w:p>
    <w:p w14:paraId="583FE922" w14:textId="1E7435F8" w:rsidR="007E5B99" w:rsidRPr="00E27F2C" w:rsidRDefault="007E5B99" w:rsidP="00E27F2C">
      <w:pPr>
        <w:pStyle w:val="Kopfzeile"/>
        <w:tabs>
          <w:tab w:val="clear" w:pos="4536"/>
          <w:tab w:val="clear" w:pos="9072"/>
        </w:tabs>
        <w:spacing w:line="360" w:lineRule="auto"/>
        <w:rPr>
          <w:rStyle w:val="Hyperlink"/>
          <w:rFonts w:cs="Arial"/>
          <w:iCs/>
        </w:rPr>
      </w:pPr>
    </w:p>
    <w:p w14:paraId="583FE923" w14:textId="77777777" w:rsidR="00E27F2C" w:rsidRDefault="00E27F2C" w:rsidP="00E27F2C">
      <w:pPr>
        <w:spacing w:line="360" w:lineRule="auto"/>
        <w:rPr>
          <w:rStyle w:val="Hyperlink"/>
          <w:rFonts w:cs="Arial"/>
          <w:iCs/>
        </w:rPr>
      </w:pPr>
      <w:r>
        <w:rPr>
          <w:rStyle w:val="Hyperlink"/>
          <w:rFonts w:cs="Arial"/>
          <w:iCs/>
        </w:rPr>
        <w:br w:type="page"/>
      </w:r>
    </w:p>
    <w:p w14:paraId="583FE925" w14:textId="6573DFB4" w:rsidR="007E5B99" w:rsidRPr="0045602F" w:rsidRDefault="007E5B99" w:rsidP="00875F0B">
      <w:pPr>
        <w:pStyle w:val="berschrift3"/>
      </w:pPr>
      <w:bookmarkStart w:id="143" w:name="_Toc374700920"/>
      <w:bookmarkStart w:id="144" w:name="_Toc384647874"/>
      <w:bookmarkStart w:id="145" w:name="_Ref71538432"/>
      <w:bookmarkStart w:id="146" w:name="_Ref71540423"/>
      <w:bookmarkStart w:id="147" w:name="_Toc71547526"/>
      <w:r w:rsidRPr="0045602F">
        <w:lastRenderedPageBreak/>
        <w:t>Unfallbericht</w:t>
      </w:r>
      <w:bookmarkEnd w:id="143"/>
      <w:bookmarkEnd w:id="144"/>
      <w:bookmarkEnd w:id="145"/>
      <w:bookmarkEnd w:id="146"/>
      <w:bookmarkEnd w:id="147"/>
    </w:p>
    <w:p w14:paraId="1A100379" w14:textId="4A264766" w:rsidR="003124F5" w:rsidRPr="003124F5" w:rsidRDefault="003124F5" w:rsidP="003124F5">
      <w:pPr>
        <w:pStyle w:val="Kopfzeile"/>
        <w:tabs>
          <w:tab w:val="clear" w:pos="4536"/>
          <w:tab w:val="clear" w:pos="9072"/>
        </w:tabs>
        <w:spacing w:before="240" w:line="360" w:lineRule="auto"/>
        <w:rPr>
          <w:rFonts w:ascii="Arial" w:hAnsi="Arial" w:cs="Arial"/>
          <w:b/>
          <w:iCs/>
        </w:rPr>
      </w:pPr>
      <w:r w:rsidRPr="003124F5">
        <w:rPr>
          <w:rFonts w:ascii="Arial" w:hAnsi="Arial" w:cs="Arial"/>
          <w:b/>
        </w:rPr>
        <w:t>Unfallbericht durch den Sachbearbeiter bzw. die Sachbearbeiterin Umweltschutz</w:t>
      </w:r>
    </w:p>
    <w:p w14:paraId="583FE928" w14:textId="60A86E6A" w:rsidR="00176F5A" w:rsidRPr="006F1C0F" w:rsidRDefault="00DC6B9B" w:rsidP="003124F5">
      <w:pPr>
        <w:pStyle w:val="Kopfzeile"/>
        <w:tabs>
          <w:tab w:val="clear" w:pos="4536"/>
          <w:tab w:val="clear" w:pos="9072"/>
        </w:tabs>
        <w:spacing w:before="240" w:line="360" w:lineRule="auto"/>
        <w:rPr>
          <w:rFonts w:ascii="Arial" w:hAnsi="Arial" w:cs="Arial"/>
        </w:rPr>
      </w:pPr>
      <w:r>
        <w:rPr>
          <w:rFonts w:ascii="Arial" w:hAnsi="Arial" w:cs="Arial"/>
          <w:iCs/>
        </w:rPr>
        <w:t xml:space="preserve">Das Formular </w:t>
      </w:r>
      <w:r w:rsidR="003124F5">
        <w:rPr>
          <w:rFonts w:ascii="Arial" w:hAnsi="Arial" w:cs="Arial"/>
          <w:iCs/>
        </w:rPr>
        <w:t xml:space="preserve">„Bericht Inland/Bericht Ausland bei einem Unfall mit gefährdenden Stoffen“ </w:t>
      </w:r>
      <w:r w:rsidR="009A7B01">
        <w:rPr>
          <w:rFonts w:ascii="Arial" w:hAnsi="Arial" w:cs="Arial"/>
          <w:iCs/>
        </w:rPr>
        <w:t>Bw-</w:t>
      </w:r>
      <w:r>
        <w:rPr>
          <w:rFonts w:ascii="Arial" w:hAnsi="Arial" w:cs="Arial"/>
          <w:iCs/>
        </w:rPr>
        <w:t xml:space="preserve">3256 </w:t>
      </w:r>
      <w:r w:rsidR="006663D5">
        <w:rPr>
          <w:rFonts w:ascii="Arial" w:hAnsi="Arial" w:cs="Arial"/>
          <w:iCs/>
        </w:rPr>
        <w:t>steht über die Registerkarte „Formulare“ zum Download bereit.</w:t>
      </w:r>
    </w:p>
    <w:p w14:paraId="583FE92A" w14:textId="20580996" w:rsidR="00E27F2C" w:rsidRDefault="00E27F2C" w:rsidP="00E27F2C">
      <w:pPr>
        <w:pStyle w:val="Kopfzeile"/>
        <w:tabs>
          <w:tab w:val="clear" w:pos="4536"/>
          <w:tab w:val="clear" w:pos="9072"/>
        </w:tabs>
        <w:spacing w:line="360" w:lineRule="auto"/>
        <w:rPr>
          <w:rStyle w:val="Hyperlink"/>
          <w:rFonts w:cs="Arial"/>
          <w:iCs/>
        </w:rPr>
      </w:pPr>
    </w:p>
    <w:p w14:paraId="583FE92B" w14:textId="77777777" w:rsidR="00CC5DF6" w:rsidRPr="00E27F2C" w:rsidRDefault="009B769B" w:rsidP="00E27F2C">
      <w:pPr>
        <w:pStyle w:val="Kopfzeile"/>
        <w:tabs>
          <w:tab w:val="clear" w:pos="4536"/>
          <w:tab w:val="clear" w:pos="9072"/>
        </w:tabs>
        <w:spacing w:line="360" w:lineRule="auto"/>
        <w:rPr>
          <w:rFonts w:ascii="Arial" w:hAnsi="Arial" w:cs="Arial"/>
          <w:iCs/>
        </w:rPr>
      </w:pPr>
      <w:r>
        <w:br w:type="page"/>
      </w:r>
      <w:bookmarkStart w:id="148" w:name="_Toc363111856"/>
      <w:bookmarkStart w:id="149" w:name="_Toc363116977"/>
      <w:bookmarkEnd w:id="128"/>
    </w:p>
    <w:p w14:paraId="583FE92C" w14:textId="07658903" w:rsidR="00D9365C" w:rsidRPr="0045602F" w:rsidRDefault="00EA3923" w:rsidP="00875F0B">
      <w:pPr>
        <w:pStyle w:val="berschrift3"/>
      </w:pPr>
      <w:bookmarkStart w:id="150" w:name="_Toc374700921"/>
      <w:bookmarkStart w:id="151" w:name="_Toc384647875"/>
      <w:bookmarkStart w:id="152" w:name="_Ref71538401"/>
      <w:bookmarkStart w:id="153" w:name="_Ref71538506"/>
      <w:bookmarkStart w:id="154" w:name="_Ref71538525"/>
      <w:bookmarkStart w:id="155" w:name="_Ref71538763"/>
      <w:bookmarkStart w:id="156" w:name="_Toc71547527"/>
      <w:r w:rsidRPr="0045602F">
        <w:lastRenderedPageBreak/>
        <w:t>Maßnahmenkatalog</w:t>
      </w:r>
      <w:bookmarkEnd w:id="148"/>
      <w:bookmarkEnd w:id="149"/>
      <w:bookmarkEnd w:id="150"/>
      <w:bookmarkEnd w:id="151"/>
      <w:bookmarkEnd w:id="152"/>
      <w:bookmarkEnd w:id="153"/>
      <w:bookmarkEnd w:id="154"/>
      <w:bookmarkEnd w:id="155"/>
      <w:bookmarkEnd w:id="156"/>
    </w:p>
    <w:p w14:paraId="583FE92E" w14:textId="77777777" w:rsidR="006C3E95" w:rsidRPr="009A2756" w:rsidRDefault="00A84BD5" w:rsidP="00B13FC9">
      <w:pPr>
        <w:spacing w:before="240"/>
        <w:rPr>
          <w:rFonts w:ascii="Arial" w:hAnsi="Arial" w:cs="Arial"/>
          <w:b/>
        </w:rPr>
      </w:pPr>
      <w:r w:rsidRPr="009A2756">
        <w:rPr>
          <w:rFonts w:ascii="Arial" w:hAnsi="Arial" w:cs="Arial"/>
          <w:b/>
        </w:rPr>
        <w:t xml:space="preserve">Mögliche Sofortmaßnahmen, </w:t>
      </w:r>
      <w:bookmarkStart w:id="157" w:name="_Toc495575602"/>
      <w:r w:rsidRPr="009A2756">
        <w:rPr>
          <w:rFonts w:ascii="Arial" w:hAnsi="Arial" w:cs="Arial"/>
          <w:b/>
        </w:rPr>
        <w:t>weitere Maßnahmen und Folgemaßnahmen</w:t>
      </w:r>
      <w:bookmarkEnd w:id="157"/>
    </w:p>
    <w:p w14:paraId="583FE92F" w14:textId="77777777" w:rsidR="00EA3923" w:rsidRPr="00B20F02" w:rsidRDefault="00EA3923" w:rsidP="00EA3923">
      <w:pPr>
        <w:pStyle w:val="Aufzhlung1"/>
        <w:tabs>
          <w:tab w:val="left" w:pos="0"/>
        </w:tabs>
        <w:spacing w:before="120" w:line="360" w:lineRule="auto"/>
        <w:rPr>
          <w:rFonts w:ascii="Arial" w:hAnsi="Arial" w:cs="Arial"/>
          <w:szCs w:val="24"/>
        </w:rPr>
      </w:pPr>
      <w:r w:rsidRPr="00B20F02">
        <w:rPr>
          <w:rFonts w:ascii="Arial" w:hAnsi="Arial" w:cs="Arial"/>
          <w:szCs w:val="24"/>
        </w:rPr>
        <w:t>Eine Umsetzung ist im Einzelfall von der jeweiligen Gefahrensituation abhängig.</w:t>
      </w:r>
    </w:p>
    <w:p w14:paraId="583FE930" w14:textId="77777777" w:rsidR="00EA3923" w:rsidRPr="00B20F02" w:rsidRDefault="00EA3923" w:rsidP="00EA3923">
      <w:pPr>
        <w:spacing w:line="288" w:lineRule="auto"/>
        <w:rPr>
          <w:rFonts w:ascii="Arial" w:hAnsi="Arial" w:cs="Arial"/>
          <w:b/>
          <w:bCs/>
        </w:rPr>
      </w:pPr>
    </w:p>
    <w:p w14:paraId="583FE931" w14:textId="16384D30" w:rsidR="00EA3923" w:rsidRPr="00B80938" w:rsidRDefault="00EA3923" w:rsidP="00EA3923">
      <w:pPr>
        <w:pStyle w:val="Aufzhlung1"/>
        <w:spacing w:line="288" w:lineRule="auto"/>
        <w:ind w:left="0" w:firstLine="0"/>
        <w:rPr>
          <w:rFonts w:ascii="Arial" w:hAnsi="Arial" w:cs="Arial"/>
          <w:u w:val="single"/>
        </w:rPr>
      </w:pPr>
      <w:r w:rsidRPr="00B80938">
        <w:rPr>
          <w:rFonts w:ascii="Arial" w:hAnsi="Arial" w:cs="Arial"/>
          <w:b/>
          <w:u w:val="single"/>
        </w:rPr>
        <w:t>Sofortmaßnahmen</w:t>
      </w:r>
      <w:r w:rsidR="006F1C0F">
        <w:rPr>
          <w:rFonts w:ascii="Arial" w:hAnsi="Arial" w:cs="Arial"/>
          <w:b/>
          <w:u w:val="single"/>
        </w:rPr>
        <w:t>:</w:t>
      </w:r>
    </w:p>
    <w:p w14:paraId="583FE932" w14:textId="77777777" w:rsidR="00EA3923" w:rsidRPr="00D9365C" w:rsidRDefault="00EA3923" w:rsidP="009523D2">
      <w:pPr>
        <w:pStyle w:val="Aufzhlung1"/>
        <w:numPr>
          <w:ilvl w:val="0"/>
          <w:numId w:val="3"/>
        </w:numPr>
        <w:spacing w:before="120" w:line="360" w:lineRule="auto"/>
        <w:ind w:left="357" w:hanging="357"/>
        <w:rPr>
          <w:rFonts w:ascii="Arial" w:hAnsi="Arial" w:cs="Arial"/>
        </w:rPr>
      </w:pPr>
      <w:r w:rsidRPr="00D9365C">
        <w:rPr>
          <w:rFonts w:ascii="Arial" w:hAnsi="Arial" w:cs="Arial"/>
          <w:bCs/>
        </w:rPr>
        <w:t xml:space="preserve">Verletzte und Betroffene im Rahmen der Möglichkeiten </w:t>
      </w:r>
      <w:r w:rsidRPr="00D9365C">
        <w:rPr>
          <w:rFonts w:ascii="Arial" w:hAnsi="Arial" w:cs="Arial"/>
          <w:b/>
          <w:bCs/>
        </w:rPr>
        <w:t>retten, Erste Hilfe leisten</w:t>
      </w:r>
      <w:r w:rsidRPr="00D9365C">
        <w:rPr>
          <w:rFonts w:ascii="Arial" w:hAnsi="Arial" w:cs="Arial"/>
          <w:bCs/>
        </w:rPr>
        <w:t xml:space="preserve"> und betreuen,</w:t>
      </w:r>
    </w:p>
    <w:p w14:paraId="583FE933" w14:textId="74F9AF6D" w:rsidR="00EA3923" w:rsidRPr="00D9365C" w:rsidRDefault="00EA3923" w:rsidP="00F32659">
      <w:pPr>
        <w:pStyle w:val="Aufzhlung1"/>
        <w:numPr>
          <w:ilvl w:val="0"/>
          <w:numId w:val="3"/>
        </w:numPr>
        <w:spacing w:line="360" w:lineRule="auto"/>
        <w:rPr>
          <w:rFonts w:ascii="Arial" w:hAnsi="Arial" w:cs="Arial"/>
        </w:rPr>
      </w:pPr>
      <w:r>
        <w:rPr>
          <w:rFonts w:ascii="Arial" w:hAnsi="Arial" w:cs="Arial"/>
          <w:b/>
          <w:bCs/>
        </w:rPr>
        <w:t>Melden</w:t>
      </w:r>
      <w:r w:rsidR="006F1C0F">
        <w:rPr>
          <w:rFonts w:ascii="Arial" w:hAnsi="Arial" w:cs="Arial"/>
          <w:b/>
          <w:bCs/>
        </w:rPr>
        <w:t>/</w:t>
      </w:r>
      <w:r>
        <w:rPr>
          <w:rFonts w:ascii="Arial" w:hAnsi="Arial" w:cs="Arial"/>
          <w:b/>
          <w:bCs/>
        </w:rPr>
        <w:t>Anfordern von Unterstützungskräften/Notruf absetzen</w:t>
      </w:r>
      <w:r w:rsidRPr="00B13FC9">
        <w:rPr>
          <w:rFonts w:ascii="Arial" w:hAnsi="Arial" w:cs="Arial"/>
          <w:bCs/>
        </w:rPr>
        <w:t xml:space="preserve"> </w:t>
      </w:r>
      <w:r w:rsidRPr="00D9365C">
        <w:rPr>
          <w:rFonts w:ascii="Arial" w:hAnsi="Arial" w:cs="Arial"/>
          <w:bCs/>
        </w:rPr>
        <w:t>(z.</w:t>
      </w:r>
      <w:r w:rsidR="006F1C0F" w:rsidRPr="006F1C0F">
        <w:rPr>
          <w:rFonts w:ascii="Arial" w:hAnsi="Arial" w:cs="Arial"/>
        </w:rPr>
        <w:t> </w:t>
      </w:r>
      <w:r w:rsidRPr="00D9365C">
        <w:rPr>
          <w:rFonts w:ascii="Arial" w:hAnsi="Arial" w:cs="Arial"/>
          <w:bCs/>
        </w:rPr>
        <w:t>B. Rettungsdienst, örtlich zuständige Feuerwehr</w:t>
      </w:r>
      <w:r w:rsidR="006F1C0F">
        <w:rPr>
          <w:rFonts w:ascii="Arial" w:hAnsi="Arial" w:cs="Arial"/>
          <w:bCs/>
        </w:rPr>
        <w:t xml:space="preserve"> usw</w:t>
      </w:r>
      <w:r w:rsidRPr="00D9365C">
        <w:rPr>
          <w:rFonts w:ascii="Arial" w:hAnsi="Arial" w:cs="Arial"/>
          <w:bCs/>
        </w:rPr>
        <w:t>.),</w:t>
      </w:r>
    </w:p>
    <w:p w14:paraId="583FE934" w14:textId="14670C74" w:rsidR="00041456" w:rsidRDefault="00041456" w:rsidP="00F32659">
      <w:pPr>
        <w:pStyle w:val="Aufzhlung1"/>
        <w:numPr>
          <w:ilvl w:val="0"/>
          <w:numId w:val="3"/>
        </w:numPr>
        <w:spacing w:line="360" w:lineRule="auto"/>
        <w:rPr>
          <w:rFonts w:ascii="Arial" w:hAnsi="Arial" w:cs="Arial"/>
        </w:rPr>
      </w:pPr>
      <w:r w:rsidRPr="00727529">
        <w:rPr>
          <w:rFonts w:ascii="Arial" w:hAnsi="Arial" w:cs="Arial"/>
          <w:b/>
          <w:bCs/>
        </w:rPr>
        <w:t>Unfallstelle sichern</w:t>
      </w:r>
      <w:r w:rsidRPr="00B13FC9">
        <w:rPr>
          <w:rFonts w:ascii="Arial" w:hAnsi="Arial" w:cs="Arial"/>
          <w:bCs/>
        </w:rPr>
        <w:t xml:space="preserve"> </w:t>
      </w:r>
      <w:r>
        <w:rPr>
          <w:rFonts w:ascii="Arial" w:hAnsi="Arial" w:cs="Arial"/>
        </w:rPr>
        <w:t>(z.</w:t>
      </w:r>
      <w:r w:rsidR="00D9365C">
        <w:rPr>
          <w:rFonts w:ascii="Arial" w:hAnsi="Arial" w:cs="Arial"/>
        </w:rPr>
        <w:t xml:space="preserve"> </w:t>
      </w:r>
      <w:r>
        <w:rPr>
          <w:rFonts w:ascii="Arial" w:hAnsi="Arial" w:cs="Arial"/>
        </w:rPr>
        <w:t>B. durch Aufstellen von Warndreiecken, -leuchten oder -posten auf Straßen in ausreichender Entfernung)</w:t>
      </w:r>
      <w:r w:rsidR="00B13FC9">
        <w:rPr>
          <w:rFonts w:ascii="Arial" w:hAnsi="Arial" w:cs="Arial"/>
        </w:rPr>
        <w:t>,</w:t>
      </w:r>
    </w:p>
    <w:p w14:paraId="583FE935" w14:textId="490AE027" w:rsidR="00EA3923" w:rsidRPr="00B13FC9" w:rsidRDefault="00EA3923" w:rsidP="00F32659">
      <w:pPr>
        <w:pStyle w:val="Aufzhlung1"/>
        <w:numPr>
          <w:ilvl w:val="0"/>
          <w:numId w:val="3"/>
        </w:numPr>
        <w:spacing w:line="360" w:lineRule="auto"/>
        <w:rPr>
          <w:rFonts w:ascii="Arial" w:hAnsi="Arial" w:cs="Arial"/>
        </w:rPr>
      </w:pPr>
      <w:r w:rsidRPr="00B80938">
        <w:rPr>
          <w:rFonts w:ascii="Arial" w:hAnsi="Arial" w:cs="Arial"/>
          <w:bCs/>
        </w:rPr>
        <w:t>Unbeteiligte, Anlieger</w:t>
      </w:r>
      <w:r w:rsidR="00B13FC9">
        <w:rPr>
          <w:rFonts w:ascii="Arial" w:hAnsi="Arial" w:cs="Arial"/>
          <w:bCs/>
        </w:rPr>
        <w:t xml:space="preserve"> und</w:t>
      </w:r>
      <w:r w:rsidRPr="00B80938">
        <w:rPr>
          <w:rFonts w:ascii="Arial" w:hAnsi="Arial" w:cs="Arial"/>
          <w:bCs/>
        </w:rPr>
        <w:t xml:space="preserve"> Nutzer</w:t>
      </w:r>
      <w:r w:rsidRPr="00B80938">
        <w:rPr>
          <w:rFonts w:ascii="Arial" w:hAnsi="Arial" w:cs="Arial"/>
        </w:rPr>
        <w:t xml:space="preserve"> </w:t>
      </w:r>
      <w:r w:rsidRPr="00C51513">
        <w:rPr>
          <w:rFonts w:ascii="Arial" w:hAnsi="Arial" w:cs="Arial"/>
          <w:b/>
          <w:bCs/>
        </w:rPr>
        <w:t>warnen</w:t>
      </w:r>
      <w:r w:rsidRPr="00B20F02">
        <w:rPr>
          <w:rFonts w:ascii="Arial" w:hAnsi="Arial" w:cs="Arial"/>
          <w:bCs/>
        </w:rPr>
        <w:t>,</w:t>
      </w:r>
    </w:p>
    <w:p w14:paraId="11ED7D91" w14:textId="54A0617B" w:rsidR="00B13FC9" w:rsidRPr="00C51513" w:rsidRDefault="00B13FC9" w:rsidP="00F32659">
      <w:pPr>
        <w:pStyle w:val="Aufzhlung1"/>
        <w:numPr>
          <w:ilvl w:val="0"/>
          <w:numId w:val="3"/>
        </w:numPr>
        <w:spacing w:line="360" w:lineRule="auto"/>
        <w:rPr>
          <w:rFonts w:ascii="Arial" w:hAnsi="Arial" w:cs="Arial"/>
        </w:rPr>
      </w:pPr>
      <w:r w:rsidRPr="00D812AE">
        <w:rPr>
          <w:rFonts w:ascii="Arial" w:hAnsi="Arial" w:cs="Arial"/>
          <w:b/>
          <w:bCs/>
        </w:rPr>
        <w:t>Erster Löschversuch von Entstehungsbränden</w:t>
      </w:r>
      <w:r>
        <w:rPr>
          <w:rFonts w:ascii="Arial" w:hAnsi="Arial" w:cs="Arial"/>
        </w:rPr>
        <w:t xml:space="preserve"> mit geeigneten </w:t>
      </w:r>
      <w:r w:rsidRPr="00D812AE">
        <w:rPr>
          <w:rFonts w:ascii="Arial" w:hAnsi="Arial" w:cs="Arial"/>
        </w:rPr>
        <w:t>Löschmitteln</w:t>
      </w:r>
      <w:r>
        <w:rPr>
          <w:rFonts w:ascii="Arial" w:hAnsi="Arial" w:cs="Arial"/>
        </w:rPr>
        <w:t>,</w:t>
      </w:r>
    </w:p>
    <w:p w14:paraId="583FE937" w14:textId="7F47B25E" w:rsidR="00CC5DF6" w:rsidRDefault="00B13FC9" w:rsidP="00F32659">
      <w:pPr>
        <w:pStyle w:val="Aufzhlung1"/>
        <w:numPr>
          <w:ilvl w:val="0"/>
          <w:numId w:val="3"/>
        </w:numPr>
        <w:spacing w:line="360" w:lineRule="auto"/>
        <w:rPr>
          <w:rFonts w:ascii="Arial" w:hAnsi="Arial" w:cs="Arial"/>
        </w:rPr>
      </w:pPr>
      <w:r>
        <w:rPr>
          <w:rFonts w:ascii="Arial" w:hAnsi="Arial" w:cs="Arial"/>
          <w:b/>
          <w:bCs/>
        </w:rPr>
        <w:t>b</w:t>
      </w:r>
      <w:r w:rsidR="00EA3923" w:rsidRPr="00D812AE">
        <w:rPr>
          <w:rFonts w:ascii="Arial" w:hAnsi="Arial" w:cs="Arial"/>
          <w:b/>
          <w:bCs/>
        </w:rPr>
        <w:t>ei Brand und Explosionsgefahr</w:t>
      </w:r>
      <w:r w:rsidR="00EA3923" w:rsidRPr="00D812AE">
        <w:rPr>
          <w:rFonts w:ascii="Arial" w:hAnsi="Arial" w:cs="Arial"/>
        </w:rPr>
        <w:t xml:space="preserve"> </w:t>
      </w:r>
      <w:r w:rsidR="00EA3923" w:rsidRPr="00D812AE">
        <w:rPr>
          <w:rFonts w:ascii="Arial" w:hAnsi="Arial" w:cs="Arial"/>
          <w:b/>
          <w:bCs/>
        </w:rPr>
        <w:t>Zündquellen beseitigen</w:t>
      </w:r>
      <w:r w:rsidR="00CC5DF6" w:rsidRPr="00B13FC9">
        <w:rPr>
          <w:rFonts w:ascii="Arial" w:hAnsi="Arial" w:cs="Arial"/>
          <w:bCs/>
        </w:rPr>
        <w:t xml:space="preserve"> </w:t>
      </w:r>
      <w:r w:rsidR="00CC5DF6">
        <w:rPr>
          <w:rFonts w:ascii="Arial" w:hAnsi="Arial" w:cs="Arial"/>
        </w:rPr>
        <w:t>(kein offenes Licht, Rauchverbot, nicht explosionsgeschützte elektrische Anlagen und Verbrennungsmotoren sowie Heizungen abschalten, funkengebende Teile oder elektrostatische Aufladungen berücksichtigen),</w:t>
      </w:r>
    </w:p>
    <w:p w14:paraId="583FE938" w14:textId="03A6A205" w:rsidR="00EA3923" w:rsidRPr="00CC5DF6" w:rsidRDefault="00B13FC9" w:rsidP="00F32659">
      <w:pPr>
        <w:pStyle w:val="Aufzhlung1"/>
        <w:numPr>
          <w:ilvl w:val="0"/>
          <w:numId w:val="3"/>
        </w:numPr>
        <w:spacing w:line="360" w:lineRule="auto"/>
        <w:rPr>
          <w:rFonts w:ascii="Arial" w:hAnsi="Arial" w:cs="Arial"/>
        </w:rPr>
      </w:pPr>
      <w:r>
        <w:rPr>
          <w:rFonts w:ascii="Arial" w:hAnsi="Arial" w:cs="Arial"/>
          <w:b/>
          <w:bCs/>
        </w:rPr>
        <w:t>w</w:t>
      </w:r>
      <w:r w:rsidR="00EA3923" w:rsidRPr="00C51513">
        <w:rPr>
          <w:rFonts w:ascii="Arial" w:hAnsi="Arial" w:cs="Arial"/>
          <w:b/>
          <w:bCs/>
        </w:rPr>
        <w:t xml:space="preserve">eiteres/erneutes Austreten von </w:t>
      </w:r>
      <w:r w:rsidR="00EA3923">
        <w:rPr>
          <w:rFonts w:ascii="Arial" w:hAnsi="Arial" w:cs="Arial"/>
          <w:b/>
          <w:bCs/>
        </w:rPr>
        <w:t>Gefahrs</w:t>
      </w:r>
      <w:r w:rsidR="00EA3923" w:rsidRPr="00C51513">
        <w:rPr>
          <w:rFonts w:ascii="Arial" w:hAnsi="Arial" w:cs="Arial"/>
          <w:b/>
          <w:bCs/>
        </w:rPr>
        <w:t xml:space="preserve">toffen vermindern oder ganz unterbinden </w:t>
      </w:r>
      <w:r w:rsidR="00041456" w:rsidRPr="006F1C0F">
        <w:rPr>
          <w:rFonts w:ascii="Arial" w:hAnsi="Arial" w:cs="Arial"/>
          <w:bCs/>
        </w:rPr>
        <w:t>(</w:t>
      </w:r>
      <w:r w:rsidR="00041456" w:rsidRPr="00727529">
        <w:rPr>
          <w:rFonts w:ascii="Arial" w:hAnsi="Arial" w:cs="Arial"/>
        </w:rPr>
        <w:t>z.</w:t>
      </w:r>
      <w:r w:rsidR="006F1C0F">
        <w:rPr>
          <w:rFonts w:ascii="Arial" w:hAnsi="Arial" w:cs="Arial"/>
        </w:rPr>
        <w:t> </w:t>
      </w:r>
      <w:r w:rsidR="00041456" w:rsidRPr="00727529">
        <w:rPr>
          <w:rFonts w:ascii="Arial" w:hAnsi="Arial" w:cs="Arial"/>
        </w:rPr>
        <w:t xml:space="preserve">B. </w:t>
      </w:r>
      <w:r w:rsidR="00041456">
        <w:rPr>
          <w:rFonts w:ascii="Arial" w:hAnsi="Arial" w:cs="Arial"/>
        </w:rPr>
        <w:t xml:space="preserve">an umgestürzten Fahrzeugen Tank-/Schachtöffnungen oder Lüftungsventile schließen, an schadhaften Behältern oder Leitungen Leckagen </w:t>
      </w:r>
      <w:r w:rsidR="00041456" w:rsidRPr="00727529">
        <w:rPr>
          <w:rFonts w:ascii="Arial" w:hAnsi="Arial" w:cs="Arial"/>
        </w:rPr>
        <w:t xml:space="preserve">schließen oder mit </w:t>
      </w:r>
      <w:r w:rsidR="00041456">
        <w:rPr>
          <w:rFonts w:ascii="Arial" w:hAnsi="Arial" w:cs="Arial"/>
        </w:rPr>
        <w:t xml:space="preserve">geeigneten Mitteln </w:t>
      </w:r>
      <w:r w:rsidR="00041456" w:rsidRPr="00727529">
        <w:rPr>
          <w:rFonts w:ascii="Arial" w:hAnsi="Arial" w:cs="Arial"/>
        </w:rPr>
        <w:t>abdichten</w:t>
      </w:r>
      <w:r w:rsidR="00041456">
        <w:rPr>
          <w:rFonts w:ascii="Arial" w:hAnsi="Arial" w:cs="Arial"/>
        </w:rPr>
        <w:t>),</w:t>
      </w:r>
    </w:p>
    <w:p w14:paraId="583FE939" w14:textId="5470A647" w:rsidR="00CC5DF6" w:rsidRDefault="00CC5DF6" w:rsidP="00F32659">
      <w:pPr>
        <w:pStyle w:val="Aufzhlung1"/>
        <w:numPr>
          <w:ilvl w:val="0"/>
          <w:numId w:val="3"/>
        </w:numPr>
        <w:spacing w:line="360" w:lineRule="auto"/>
        <w:rPr>
          <w:rFonts w:ascii="Arial" w:hAnsi="Arial" w:cs="Arial"/>
        </w:rPr>
      </w:pPr>
      <w:r>
        <w:rPr>
          <w:rFonts w:ascii="Arial" w:hAnsi="Arial" w:cs="Arial"/>
          <w:b/>
          <w:bCs/>
        </w:rPr>
        <w:t>Einatmen von schädlichen Dämpfen vermeiden, Augen und Haut schützen</w:t>
      </w:r>
      <w:r>
        <w:rPr>
          <w:rFonts w:ascii="Arial" w:hAnsi="Arial" w:cs="Arial"/>
        </w:rPr>
        <w:t xml:space="preserve"> (erforderlichenfalls aus- und abwaschen), wenn erforderlich geeignete Schutzausrüstung anlegen (ggf. mitgeführte persönliche ABC-Schutzausstattung); </w:t>
      </w:r>
      <w:r w:rsidR="00B13FC9">
        <w:rPr>
          <w:rFonts w:ascii="Arial" w:hAnsi="Arial" w:cs="Arial"/>
        </w:rPr>
        <w:t>v</w:t>
      </w:r>
      <w:r>
        <w:rPr>
          <w:rFonts w:ascii="Arial" w:hAnsi="Arial" w:cs="Arial"/>
        </w:rPr>
        <w:t>erunreinigte Kleidung möglichst bald ablegen</w:t>
      </w:r>
      <w:r w:rsidR="00B13FC9">
        <w:rPr>
          <w:rFonts w:ascii="Arial" w:hAnsi="Arial" w:cs="Arial"/>
        </w:rPr>
        <w:t>.</w:t>
      </w:r>
    </w:p>
    <w:p w14:paraId="583FE93B" w14:textId="2EEBC467" w:rsidR="00EA3923" w:rsidRPr="00B80938" w:rsidRDefault="00EA3923" w:rsidP="009523D2">
      <w:pPr>
        <w:pStyle w:val="Aufzhlung1"/>
        <w:spacing w:before="240" w:line="288" w:lineRule="auto"/>
        <w:ind w:left="425" w:hanging="425"/>
        <w:rPr>
          <w:rFonts w:ascii="Arial" w:hAnsi="Arial" w:cs="Arial"/>
          <w:b/>
          <w:bCs/>
          <w:u w:val="single"/>
        </w:rPr>
      </w:pPr>
      <w:r w:rsidRPr="00B80938">
        <w:rPr>
          <w:rFonts w:ascii="Arial" w:hAnsi="Arial" w:cs="Arial"/>
          <w:b/>
          <w:bCs/>
          <w:u w:val="single"/>
        </w:rPr>
        <w:t>Weitere Maßnahmen</w:t>
      </w:r>
      <w:r w:rsidR="006F1C0F">
        <w:rPr>
          <w:rFonts w:ascii="Arial" w:hAnsi="Arial" w:cs="Arial"/>
          <w:b/>
          <w:bCs/>
          <w:u w:val="single"/>
        </w:rPr>
        <w:t>:</w:t>
      </w:r>
    </w:p>
    <w:p w14:paraId="583FE93C" w14:textId="77777777" w:rsidR="00EA3923" w:rsidRPr="00727529" w:rsidRDefault="00EA3923" w:rsidP="009523D2">
      <w:pPr>
        <w:pStyle w:val="Aufzhlung1"/>
        <w:numPr>
          <w:ilvl w:val="0"/>
          <w:numId w:val="3"/>
        </w:numPr>
        <w:spacing w:before="120" w:line="360" w:lineRule="auto"/>
        <w:ind w:left="357" w:hanging="357"/>
        <w:rPr>
          <w:rFonts w:ascii="Arial" w:hAnsi="Arial" w:cs="Arial"/>
        </w:rPr>
      </w:pPr>
      <w:r>
        <w:rPr>
          <w:rFonts w:ascii="Arial" w:hAnsi="Arial" w:cs="Arial"/>
          <w:b/>
          <w:bCs/>
        </w:rPr>
        <w:t xml:space="preserve">Verletzte und Betroffene retten und medizinisch versorgen; </w:t>
      </w:r>
      <w:r w:rsidRPr="00B80938">
        <w:rPr>
          <w:rFonts w:ascii="Arial" w:hAnsi="Arial" w:cs="Arial"/>
          <w:bCs/>
        </w:rPr>
        <w:t>wenn notwendig Brandbekämpfung zur Menschenrettung,</w:t>
      </w:r>
    </w:p>
    <w:p w14:paraId="583FE93D" w14:textId="0DFB7BC8" w:rsidR="00CC5DF6" w:rsidRDefault="00B13FC9" w:rsidP="00F32659">
      <w:pPr>
        <w:pStyle w:val="Aufzhlung1"/>
        <w:numPr>
          <w:ilvl w:val="0"/>
          <w:numId w:val="3"/>
        </w:numPr>
        <w:spacing w:line="360" w:lineRule="auto"/>
        <w:rPr>
          <w:rFonts w:ascii="Arial" w:hAnsi="Arial" w:cs="Arial"/>
        </w:rPr>
      </w:pPr>
      <w:r>
        <w:rPr>
          <w:rFonts w:ascii="Arial" w:hAnsi="Arial" w:cs="Arial"/>
          <w:b/>
          <w:bCs/>
        </w:rPr>
        <w:t>l</w:t>
      </w:r>
      <w:r w:rsidR="00EA3923" w:rsidRPr="00E22CD8">
        <w:rPr>
          <w:rFonts w:ascii="Arial" w:hAnsi="Arial" w:cs="Arial"/>
          <w:b/>
          <w:bCs/>
        </w:rPr>
        <w:t xml:space="preserve">agebedingt </w:t>
      </w:r>
      <w:r>
        <w:rPr>
          <w:rFonts w:ascii="Arial" w:hAnsi="Arial" w:cs="Arial"/>
          <w:b/>
          <w:bCs/>
        </w:rPr>
        <w:t>F</w:t>
      </w:r>
      <w:r w:rsidR="00EA3923" w:rsidRPr="00E22CD8">
        <w:rPr>
          <w:rFonts w:ascii="Arial" w:hAnsi="Arial" w:cs="Arial"/>
          <w:b/>
          <w:bCs/>
        </w:rPr>
        <w:t>eststellen der Art und Gefährlichkeit des Stoffes</w:t>
      </w:r>
      <w:r w:rsidR="00CC5DF6">
        <w:rPr>
          <w:rFonts w:ascii="Arial" w:hAnsi="Arial" w:cs="Arial"/>
          <w:b/>
          <w:bCs/>
        </w:rPr>
        <w:t xml:space="preserve"> </w:t>
      </w:r>
      <w:r w:rsidR="00CC5DF6">
        <w:rPr>
          <w:rFonts w:ascii="Arial" w:hAnsi="Arial" w:cs="Arial"/>
        </w:rPr>
        <w:t>(Explosions</w:t>
      </w:r>
      <w:r>
        <w:rPr>
          <w:rFonts w:ascii="Arial" w:hAnsi="Arial" w:cs="Arial"/>
        </w:rPr>
        <w:t>-</w:t>
      </w:r>
      <w:r w:rsidR="00CC5DF6">
        <w:rPr>
          <w:rFonts w:ascii="Arial" w:hAnsi="Arial" w:cs="Arial"/>
        </w:rPr>
        <w:t>gefährlichkeit, Entzündlichkeit, akute Giftigkeit, Ätzwirkung) sofern verfügbar anhand von Transportbegleitpapieren, Gefahrgutkennzeichnungen der Transportstücke, Sicherheits</w:t>
      </w:r>
      <w:r>
        <w:rPr>
          <w:rFonts w:ascii="Arial" w:hAnsi="Arial" w:cs="Arial"/>
        </w:rPr>
        <w:t>-</w:t>
      </w:r>
      <w:r w:rsidR="00CC5DF6">
        <w:rPr>
          <w:rFonts w:ascii="Arial" w:hAnsi="Arial" w:cs="Arial"/>
        </w:rPr>
        <w:t>datenblättern, Gefahrstoffkennzeichnungen der Verpackungen</w:t>
      </w:r>
      <w:r w:rsidR="006F1C0F">
        <w:rPr>
          <w:rFonts w:ascii="Arial" w:hAnsi="Arial" w:cs="Arial"/>
        </w:rPr>
        <w:t xml:space="preserve"> usw</w:t>
      </w:r>
      <w:r w:rsidR="00CC5DF6">
        <w:rPr>
          <w:rFonts w:ascii="Arial" w:hAnsi="Arial" w:cs="Arial"/>
        </w:rPr>
        <w:t>.,</w:t>
      </w:r>
    </w:p>
    <w:p w14:paraId="583FE93E" w14:textId="38E7B2A2" w:rsidR="00EA3923" w:rsidRPr="00727529" w:rsidRDefault="00EA3923" w:rsidP="00F32659">
      <w:pPr>
        <w:pStyle w:val="Aufzhlung1"/>
        <w:numPr>
          <w:ilvl w:val="0"/>
          <w:numId w:val="3"/>
        </w:numPr>
        <w:spacing w:line="360" w:lineRule="auto"/>
        <w:rPr>
          <w:rFonts w:ascii="Arial" w:hAnsi="Arial" w:cs="Arial"/>
        </w:rPr>
      </w:pPr>
      <w:r w:rsidRPr="00C51513">
        <w:rPr>
          <w:rFonts w:ascii="Arial" w:hAnsi="Arial" w:cs="Arial"/>
          <w:b/>
          <w:bCs/>
        </w:rPr>
        <w:lastRenderedPageBreak/>
        <w:t>Unbeteiligte, Anlieger</w:t>
      </w:r>
      <w:r w:rsidR="00B13FC9">
        <w:rPr>
          <w:rFonts w:ascii="Arial" w:hAnsi="Arial" w:cs="Arial"/>
          <w:b/>
          <w:bCs/>
        </w:rPr>
        <w:t xml:space="preserve"> und</w:t>
      </w:r>
      <w:r w:rsidRPr="00C51513">
        <w:rPr>
          <w:rFonts w:ascii="Arial" w:hAnsi="Arial" w:cs="Arial"/>
          <w:b/>
          <w:bCs/>
        </w:rPr>
        <w:t xml:space="preserve"> Nutzer</w:t>
      </w:r>
      <w:r w:rsidR="00B13FC9" w:rsidRPr="00B13FC9">
        <w:rPr>
          <w:rFonts w:ascii="Arial" w:hAnsi="Arial" w:cs="Arial"/>
          <w:bCs/>
        </w:rPr>
        <w:t>,</w:t>
      </w:r>
      <w:r w:rsidRPr="00C51513">
        <w:rPr>
          <w:rFonts w:ascii="Arial" w:hAnsi="Arial" w:cs="Arial"/>
        </w:rPr>
        <w:t xml:space="preserve"> </w:t>
      </w:r>
      <w:r>
        <w:rPr>
          <w:rFonts w:ascii="Arial" w:hAnsi="Arial" w:cs="Arial"/>
        </w:rPr>
        <w:t>z.</w:t>
      </w:r>
      <w:r w:rsidR="00B13FC9">
        <w:rPr>
          <w:rFonts w:ascii="Arial" w:hAnsi="Arial" w:cs="Arial"/>
        </w:rPr>
        <w:t> </w:t>
      </w:r>
      <w:r>
        <w:rPr>
          <w:rFonts w:ascii="Arial" w:hAnsi="Arial" w:cs="Arial"/>
        </w:rPr>
        <w:t xml:space="preserve">B. </w:t>
      </w:r>
      <w:r w:rsidRPr="00C51513">
        <w:rPr>
          <w:rFonts w:ascii="Arial" w:hAnsi="Arial" w:cs="Arial"/>
        </w:rPr>
        <w:t>von betroffenen Gewässern und Boden, Betreiber von Abwas</w:t>
      </w:r>
      <w:r w:rsidR="006F1C0F">
        <w:rPr>
          <w:rFonts w:ascii="Arial" w:hAnsi="Arial" w:cs="Arial"/>
        </w:rPr>
        <w:t>serentsorgungs-/</w:t>
      </w:r>
      <w:r w:rsidRPr="00C51513">
        <w:rPr>
          <w:rFonts w:ascii="Arial" w:hAnsi="Arial" w:cs="Arial"/>
        </w:rPr>
        <w:t>Wassergewinnungsanlagen</w:t>
      </w:r>
      <w:r w:rsidR="00B13FC9">
        <w:rPr>
          <w:rFonts w:ascii="Arial" w:hAnsi="Arial" w:cs="Arial"/>
        </w:rPr>
        <w:t>,</w:t>
      </w:r>
      <w:r w:rsidRPr="00C51513">
        <w:rPr>
          <w:rFonts w:ascii="Arial" w:hAnsi="Arial" w:cs="Arial"/>
        </w:rPr>
        <w:t xml:space="preserve"> </w:t>
      </w:r>
      <w:r w:rsidRPr="00C51513">
        <w:rPr>
          <w:rFonts w:ascii="Arial" w:hAnsi="Arial" w:cs="Arial"/>
          <w:b/>
          <w:bCs/>
        </w:rPr>
        <w:t>warnen</w:t>
      </w:r>
      <w:r>
        <w:rPr>
          <w:rFonts w:ascii="Arial" w:hAnsi="Arial" w:cs="Arial"/>
          <w:bCs/>
        </w:rPr>
        <w:t>,</w:t>
      </w:r>
    </w:p>
    <w:p w14:paraId="583FE93F" w14:textId="7ED152DE" w:rsidR="00EA3923" w:rsidRPr="006F1C0F" w:rsidRDefault="00B13FC9" w:rsidP="00F32659">
      <w:pPr>
        <w:pStyle w:val="Aufzhlung1"/>
        <w:numPr>
          <w:ilvl w:val="0"/>
          <w:numId w:val="3"/>
        </w:numPr>
        <w:spacing w:line="360" w:lineRule="auto"/>
        <w:rPr>
          <w:rFonts w:ascii="Arial" w:hAnsi="Arial" w:cs="Arial"/>
        </w:rPr>
      </w:pPr>
      <w:r>
        <w:rPr>
          <w:rFonts w:ascii="Arial" w:hAnsi="Arial" w:cs="Arial"/>
          <w:b/>
        </w:rPr>
        <w:t>v</w:t>
      </w:r>
      <w:r w:rsidR="00EA3923" w:rsidRPr="00727529">
        <w:rPr>
          <w:rFonts w:ascii="Arial" w:hAnsi="Arial" w:cs="Arial"/>
          <w:b/>
        </w:rPr>
        <w:t>ollumfängliche</w:t>
      </w:r>
      <w:r w:rsidR="00EA3923">
        <w:rPr>
          <w:rFonts w:ascii="Arial" w:hAnsi="Arial" w:cs="Arial"/>
          <w:b/>
        </w:rPr>
        <w:t>/abschließende</w:t>
      </w:r>
      <w:r w:rsidR="00EA3923" w:rsidRPr="00727529">
        <w:rPr>
          <w:rFonts w:ascii="Arial" w:hAnsi="Arial" w:cs="Arial"/>
          <w:b/>
        </w:rPr>
        <w:t xml:space="preserve"> Brandbekämpfung</w:t>
      </w:r>
      <w:r w:rsidR="00EA3923">
        <w:rPr>
          <w:rFonts w:ascii="Arial" w:hAnsi="Arial" w:cs="Arial"/>
        </w:rPr>
        <w:t>,</w:t>
      </w:r>
    </w:p>
    <w:p w14:paraId="583FE940" w14:textId="464E7815" w:rsidR="00EA3923" w:rsidRPr="00CC5DF6" w:rsidRDefault="00EA3923" w:rsidP="00F32659">
      <w:pPr>
        <w:pStyle w:val="Aufzhlung1"/>
        <w:numPr>
          <w:ilvl w:val="0"/>
          <w:numId w:val="3"/>
        </w:numPr>
        <w:spacing w:line="360" w:lineRule="auto"/>
        <w:rPr>
          <w:rFonts w:ascii="Arial" w:hAnsi="Arial" w:cs="Arial"/>
        </w:rPr>
      </w:pPr>
      <w:r w:rsidRPr="00CC5DF6">
        <w:rPr>
          <w:rFonts w:ascii="Arial" w:hAnsi="Arial" w:cs="Arial"/>
          <w:b/>
          <w:bCs/>
        </w:rPr>
        <w:t>Eindringen/Ausbreiten von wassergefährdenden Stoffen in Boden und/oder Gewässern verhindern</w:t>
      </w:r>
      <w:r w:rsidRPr="00CC5DF6">
        <w:rPr>
          <w:rFonts w:ascii="Arial" w:hAnsi="Arial" w:cs="Arial"/>
        </w:rPr>
        <w:t xml:space="preserve"> (geeignete aufsaugende Stoffe wie Ölbinder, Sand, Kieselgur oder dergleichen auf Flüssigkeitsoberfläche streuen/Auslegen von Ölsperren auf Gewässern</w:t>
      </w:r>
      <w:r w:rsidR="00CC5DF6" w:rsidRPr="00CC5DF6">
        <w:rPr>
          <w:rFonts w:ascii="Arial" w:hAnsi="Arial" w:cs="Arial"/>
        </w:rPr>
        <w:t>¸</w:t>
      </w:r>
      <w:r w:rsidR="00CC5DF6">
        <w:rPr>
          <w:rFonts w:ascii="Arial" w:hAnsi="Arial" w:cs="Arial"/>
        </w:rPr>
        <w:t xml:space="preserve"> </w:t>
      </w:r>
      <w:r w:rsidR="00CC5DF6" w:rsidRPr="00CC5DF6">
        <w:rPr>
          <w:rFonts w:ascii="Arial" w:hAnsi="Arial" w:cs="Arial"/>
        </w:rPr>
        <w:t>Erdwälle errichten, Bo</w:t>
      </w:r>
      <w:r w:rsidR="006F1C0F">
        <w:rPr>
          <w:rFonts w:ascii="Arial" w:hAnsi="Arial" w:cs="Arial"/>
        </w:rPr>
        <w:t>deneinläufe (z. B. Kanalsysteme</w:t>
      </w:r>
      <w:r w:rsidR="00CC5DF6" w:rsidRPr="00CC5DF6">
        <w:rPr>
          <w:rFonts w:ascii="Arial" w:hAnsi="Arial" w:cs="Arial"/>
        </w:rPr>
        <w:t>/Kanäle) mit Erde, Abdichtmatten verschließen)</w:t>
      </w:r>
    </w:p>
    <w:p w14:paraId="583FE941" w14:textId="3AD2D13B" w:rsidR="00EA3923" w:rsidRDefault="00EA3923" w:rsidP="00F32659">
      <w:pPr>
        <w:pStyle w:val="Aufzhlung1"/>
        <w:spacing w:line="360" w:lineRule="auto"/>
        <w:ind w:left="360" w:firstLine="0"/>
        <w:rPr>
          <w:rFonts w:ascii="Arial" w:hAnsi="Arial" w:cs="Arial"/>
        </w:rPr>
      </w:pPr>
      <w:r>
        <w:rPr>
          <w:rFonts w:ascii="Arial" w:hAnsi="Arial" w:cs="Arial"/>
        </w:rPr>
        <w:t>(</w:t>
      </w:r>
      <w:r w:rsidR="00B13FC9">
        <w:rPr>
          <w:rFonts w:ascii="Arial" w:hAnsi="Arial" w:cs="Arial"/>
        </w:rPr>
        <w:t>g</w:t>
      </w:r>
      <w:r>
        <w:rPr>
          <w:rFonts w:ascii="Arial" w:hAnsi="Arial" w:cs="Arial"/>
        </w:rPr>
        <w:t xml:space="preserve">eeignete Materialien sind dem Sicherheitsdatenblatt (falls vorhanden) im Kapitel „Maßnahmen bei unbeabsichtigter Freisetzung“ zu entnehmen. Bei Unkenntnis über Art und Zusammensetzung des ausgetretenen Stoffes sollte auf organische Materialien wie Heu, Sägemehl </w:t>
      </w:r>
      <w:r w:rsidR="006F1C0F">
        <w:rPr>
          <w:rFonts w:ascii="Arial" w:hAnsi="Arial" w:cs="Arial"/>
        </w:rPr>
        <w:t>usw</w:t>
      </w:r>
      <w:r>
        <w:rPr>
          <w:rFonts w:ascii="Arial" w:hAnsi="Arial" w:cs="Arial"/>
        </w:rPr>
        <w:t>. verzichtet werden, um keine brandfördernden Reaktionen zu begünstigen)</w:t>
      </w:r>
      <w:r w:rsidR="00CC5DF6">
        <w:rPr>
          <w:rFonts w:ascii="Arial" w:hAnsi="Arial" w:cs="Arial"/>
        </w:rPr>
        <w:t>,</w:t>
      </w:r>
    </w:p>
    <w:p w14:paraId="583FE942" w14:textId="4F6FF711" w:rsidR="00EA3923" w:rsidRDefault="00EA3923" w:rsidP="00F32659">
      <w:pPr>
        <w:pStyle w:val="Aufzhlung1"/>
        <w:numPr>
          <w:ilvl w:val="0"/>
          <w:numId w:val="3"/>
        </w:numPr>
        <w:spacing w:line="360" w:lineRule="auto"/>
        <w:rPr>
          <w:rFonts w:ascii="Arial" w:hAnsi="Arial" w:cs="Arial"/>
        </w:rPr>
      </w:pPr>
      <w:r>
        <w:rPr>
          <w:rFonts w:ascii="Arial" w:hAnsi="Arial" w:cs="Arial"/>
          <w:b/>
          <w:bCs/>
        </w:rPr>
        <w:t>Binden, Auffangen oder Umpumpen der wassergefährdenden Stoffe</w:t>
      </w:r>
      <w:r>
        <w:rPr>
          <w:rFonts w:ascii="Arial" w:hAnsi="Arial" w:cs="Arial"/>
        </w:rPr>
        <w:t xml:space="preserve"> in geeignete Auffangeinrichtungen/Transportbehälter,</w:t>
      </w:r>
    </w:p>
    <w:p w14:paraId="583FE943" w14:textId="6B49D2A0" w:rsidR="00531BD3" w:rsidRPr="006F1C0F" w:rsidRDefault="00B13FC9" w:rsidP="00F32659">
      <w:pPr>
        <w:pStyle w:val="Aufzhlung1"/>
        <w:numPr>
          <w:ilvl w:val="0"/>
          <w:numId w:val="3"/>
        </w:numPr>
        <w:spacing w:line="360" w:lineRule="auto"/>
        <w:rPr>
          <w:rFonts w:ascii="Arial" w:hAnsi="Arial" w:cs="Arial"/>
          <w:bCs/>
        </w:rPr>
      </w:pPr>
      <w:r>
        <w:rPr>
          <w:rFonts w:ascii="Arial" w:hAnsi="Arial" w:cs="Arial"/>
          <w:b/>
          <w:bCs/>
        </w:rPr>
        <w:t>z</w:t>
      </w:r>
      <w:r w:rsidR="00531BD3">
        <w:rPr>
          <w:rFonts w:ascii="Arial" w:hAnsi="Arial" w:cs="Arial"/>
          <w:b/>
          <w:bCs/>
        </w:rPr>
        <w:t>eitnahe Aufnahme und ggf. erneutes Auslegen von Aufsaugmaterialien</w:t>
      </w:r>
      <w:r w:rsidR="00531BD3">
        <w:rPr>
          <w:rFonts w:ascii="Arial" w:hAnsi="Arial" w:cs="Arial"/>
          <w:bCs/>
        </w:rPr>
        <w:t>,</w:t>
      </w:r>
    </w:p>
    <w:p w14:paraId="583FE944" w14:textId="3B1E16CB" w:rsidR="00EA3923" w:rsidRDefault="00EA3923" w:rsidP="00F32659">
      <w:pPr>
        <w:pStyle w:val="Aufzhlung1"/>
        <w:numPr>
          <w:ilvl w:val="0"/>
          <w:numId w:val="3"/>
        </w:numPr>
        <w:spacing w:line="360" w:lineRule="auto"/>
        <w:rPr>
          <w:rFonts w:ascii="Arial" w:hAnsi="Arial" w:cs="Arial"/>
        </w:rPr>
      </w:pPr>
      <w:r>
        <w:rPr>
          <w:rFonts w:ascii="Arial" w:hAnsi="Arial" w:cs="Arial"/>
          <w:b/>
          <w:bCs/>
        </w:rPr>
        <w:t>Beweissicherung</w:t>
      </w:r>
      <w:r>
        <w:rPr>
          <w:rFonts w:ascii="Arial" w:hAnsi="Arial" w:cs="Arial"/>
        </w:rPr>
        <w:t xml:space="preserve"> (z.</w:t>
      </w:r>
      <w:r w:rsidR="00B80938">
        <w:rPr>
          <w:rFonts w:ascii="Arial" w:hAnsi="Arial" w:cs="Arial"/>
        </w:rPr>
        <w:t xml:space="preserve"> </w:t>
      </w:r>
      <w:r>
        <w:rPr>
          <w:rFonts w:ascii="Arial" w:hAnsi="Arial" w:cs="Arial"/>
        </w:rPr>
        <w:t>B. durch Fotodokumentation und/oder erste Probenahme),</w:t>
      </w:r>
    </w:p>
    <w:p w14:paraId="583FE945" w14:textId="77777777" w:rsidR="00EA3923" w:rsidRPr="006F1C0F" w:rsidRDefault="00EA3923" w:rsidP="00F32659">
      <w:pPr>
        <w:pStyle w:val="Aufzhlung1"/>
        <w:numPr>
          <w:ilvl w:val="0"/>
          <w:numId w:val="3"/>
        </w:numPr>
        <w:spacing w:line="360" w:lineRule="auto"/>
        <w:rPr>
          <w:rFonts w:ascii="Arial" w:hAnsi="Arial" w:cs="Arial"/>
        </w:rPr>
      </w:pPr>
      <w:r w:rsidRPr="005A6379">
        <w:rPr>
          <w:rFonts w:ascii="Arial" w:hAnsi="Arial" w:cs="Arial"/>
          <w:b/>
        </w:rPr>
        <w:t xml:space="preserve">Übergabe der Einsatzstelle an den Nutzer </w:t>
      </w:r>
      <w:r>
        <w:rPr>
          <w:rFonts w:ascii="Arial" w:hAnsi="Arial" w:cs="Arial"/>
          <w:b/>
        </w:rPr>
        <w:t>oder zuständige Behörden</w:t>
      </w:r>
      <w:r>
        <w:rPr>
          <w:rFonts w:ascii="Arial" w:hAnsi="Arial" w:cs="Arial"/>
        </w:rPr>
        <w:t>,</w:t>
      </w:r>
    </w:p>
    <w:p w14:paraId="583FE946" w14:textId="78BE9AF5" w:rsidR="00EA3923" w:rsidRPr="006F1C0F" w:rsidRDefault="00EA3923" w:rsidP="00F32659">
      <w:pPr>
        <w:pStyle w:val="Aufzhlung1"/>
        <w:numPr>
          <w:ilvl w:val="0"/>
          <w:numId w:val="3"/>
        </w:numPr>
        <w:spacing w:line="360" w:lineRule="auto"/>
        <w:rPr>
          <w:rFonts w:ascii="Arial" w:hAnsi="Arial" w:cs="Arial"/>
        </w:rPr>
      </w:pPr>
      <w:r>
        <w:rPr>
          <w:rFonts w:ascii="Arial" w:hAnsi="Arial" w:cs="Arial"/>
          <w:b/>
        </w:rPr>
        <w:t>Freigabe der Einsatzstelle, wenn keine Folgemaßnahmen erforderlich sind</w:t>
      </w:r>
      <w:r w:rsidR="009523D2">
        <w:rPr>
          <w:rFonts w:ascii="Arial" w:hAnsi="Arial" w:cs="Arial"/>
          <w:b/>
        </w:rPr>
        <w:t>.</w:t>
      </w:r>
    </w:p>
    <w:p w14:paraId="583FE948" w14:textId="47DBEC52" w:rsidR="00EA3923" w:rsidRPr="00B80938" w:rsidRDefault="00EA3923" w:rsidP="009523D2">
      <w:pPr>
        <w:pStyle w:val="Aufzhlung1"/>
        <w:spacing w:before="240" w:line="288" w:lineRule="auto"/>
        <w:ind w:left="425" w:hanging="425"/>
        <w:rPr>
          <w:rFonts w:ascii="Arial" w:hAnsi="Arial" w:cs="Arial"/>
          <w:b/>
          <w:u w:val="single"/>
        </w:rPr>
      </w:pPr>
      <w:r w:rsidRPr="00B80938">
        <w:rPr>
          <w:rFonts w:ascii="Arial" w:hAnsi="Arial" w:cs="Arial"/>
          <w:b/>
          <w:u w:val="single"/>
        </w:rPr>
        <w:t>Folgemaßnahmen</w:t>
      </w:r>
      <w:r w:rsidR="006F1C0F">
        <w:rPr>
          <w:rFonts w:ascii="Arial" w:hAnsi="Arial" w:cs="Arial"/>
          <w:b/>
          <w:u w:val="single"/>
        </w:rPr>
        <w:t>:</w:t>
      </w:r>
    </w:p>
    <w:p w14:paraId="583FE949" w14:textId="65F0D585" w:rsidR="00EA3923" w:rsidRPr="006F1C0F" w:rsidRDefault="00EA3923" w:rsidP="009523D2">
      <w:pPr>
        <w:pStyle w:val="Aufzhlung1"/>
        <w:numPr>
          <w:ilvl w:val="0"/>
          <w:numId w:val="3"/>
        </w:numPr>
        <w:spacing w:before="120" w:line="360" w:lineRule="auto"/>
        <w:ind w:left="357" w:hanging="357"/>
        <w:rPr>
          <w:rFonts w:ascii="Arial" w:hAnsi="Arial" w:cs="Arial"/>
        </w:rPr>
      </w:pPr>
      <w:r>
        <w:rPr>
          <w:rFonts w:ascii="Arial" w:hAnsi="Arial" w:cs="Arial"/>
          <w:b/>
        </w:rPr>
        <w:t>Entnahme weiterer Proben</w:t>
      </w:r>
      <w:r w:rsidRPr="009523D2">
        <w:rPr>
          <w:rFonts w:ascii="Arial" w:hAnsi="Arial" w:cs="Arial"/>
        </w:rPr>
        <w:t xml:space="preserve"> </w:t>
      </w:r>
      <w:r w:rsidR="006F1C0F">
        <w:rPr>
          <w:rFonts w:ascii="Arial" w:hAnsi="Arial" w:cs="Arial"/>
        </w:rPr>
        <w:t>(Wasser-/</w:t>
      </w:r>
      <w:r w:rsidRPr="00AD290F">
        <w:rPr>
          <w:rFonts w:ascii="Arial" w:hAnsi="Arial" w:cs="Arial"/>
        </w:rPr>
        <w:t>Bodenproben)</w:t>
      </w:r>
      <w:r>
        <w:rPr>
          <w:rFonts w:ascii="Arial" w:hAnsi="Arial" w:cs="Arial"/>
        </w:rPr>
        <w:t>,</w:t>
      </w:r>
    </w:p>
    <w:p w14:paraId="583FE94A" w14:textId="6513AB08" w:rsidR="00EA3923" w:rsidRPr="006F1C0F" w:rsidRDefault="00EA3923" w:rsidP="00A179C5">
      <w:pPr>
        <w:pStyle w:val="Aufzhlung1"/>
        <w:numPr>
          <w:ilvl w:val="0"/>
          <w:numId w:val="3"/>
        </w:numPr>
        <w:spacing w:line="360" w:lineRule="auto"/>
        <w:rPr>
          <w:rFonts w:ascii="Arial" w:hAnsi="Arial" w:cs="Arial"/>
        </w:rPr>
      </w:pPr>
      <w:r>
        <w:rPr>
          <w:rFonts w:ascii="Arial" w:hAnsi="Arial" w:cs="Arial"/>
          <w:b/>
        </w:rPr>
        <w:t xml:space="preserve">Reinigung </w:t>
      </w:r>
      <w:r>
        <w:rPr>
          <w:rFonts w:ascii="Arial" w:hAnsi="Arial" w:cs="Arial"/>
        </w:rPr>
        <w:t xml:space="preserve">von Kanälen, Drainagen </w:t>
      </w:r>
      <w:r w:rsidR="006F1C0F">
        <w:rPr>
          <w:rFonts w:ascii="Arial" w:hAnsi="Arial" w:cs="Arial"/>
        </w:rPr>
        <w:t>usw</w:t>
      </w:r>
      <w:r>
        <w:rPr>
          <w:rFonts w:ascii="Arial" w:hAnsi="Arial" w:cs="Arial"/>
        </w:rPr>
        <w:t>.,</w:t>
      </w:r>
    </w:p>
    <w:p w14:paraId="583FE94B" w14:textId="77777777" w:rsidR="00EA3923" w:rsidRPr="006F1C0F" w:rsidRDefault="00EA3923" w:rsidP="00A179C5">
      <w:pPr>
        <w:pStyle w:val="Aufzhlung1"/>
        <w:numPr>
          <w:ilvl w:val="0"/>
          <w:numId w:val="3"/>
        </w:numPr>
        <w:spacing w:line="360" w:lineRule="auto"/>
        <w:rPr>
          <w:rFonts w:ascii="Arial" w:hAnsi="Arial" w:cs="Arial"/>
        </w:rPr>
      </w:pPr>
      <w:r>
        <w:rPr>
          <w:rFonts w:ascii="Arial" w:hAnsi="Arial" w:cs="Arial"/>
          <w:b/>
        </w:rPr>
        <w:t>Abpumpen von verunreinigtem Wasser</w:t>
      </w:r>
      <w:r w:rsidRPr="00B20F02">
        <w:rPr>
          <w:rFonts w:ascii="Arial" w:hAnsi="Arial" w:cs="Arial"/>
        </w:rPr>
        <w:t>,</w:t>
      </w:r>
    </w:p>
    <w:p w14:paraId="583FE94C" w14:textId="4FA1F4A7" w:rsidR="00EA3923" w:rsidRPr="006F1C0F" w:rsidRDefault="009523D2" w:rsidP="00A179C5">
      <w:pPr>
        <w:pStyle w:val="Aufzhlung1"/>
        <w:numPr>
          <w:ilvl w:val="0"/>
          <w:numId w:val="3"/>
        </w:numPr>
        <w:spacing w:line="360" w:lineRule="auto"/>
        <w:rPr>
          <w:rFonts w:ascii="Arial" w:hAnsi="Arial" w:cs="Arial"/>
        </w:rPr>
      </w:pPr>
      <w:r>
        <w:rPr>
          <w:rFonts w:ascii="Arial" w:hAnsi="Arial" w:cs="Arial"/>
          <w:b/>
        </w:rPr>
        <w:t>a</w:t>
      </w:r>
      <w:r w:rsidR="00EA3923">
        <w:rPr>
          <w:rFonts w:ascii="Arial" w:hAnsi="Arial" w:cs="Arial"/>
          <w:b/>
        </w:rPr>
        <w:t xml:space="preserve">bschließende Auskofferung und Entsorgung </w:t>
      </w:r>
      <w:r w:rsidR="00EA3923" w:rsidRPr="00B20F02">
        <w:rPr>
          <w:rFonts w:ascii="Arial" w:hAnsi="Arial" w:cs="Arial"/>
        </w:rPr>
        <w:t>von verunrei</w:t>
      </w:r>
      <w:r w:rsidR="00EA3923">
        <w:rPr>
          <w:rFonts w:ascii="Arial" w:hAnsi="Arial" w:cs="Arial"/>
        </w:rPr>
        <w:t>n</w:t>
      </w:r>
      <w:r w:rsidR="00EA3923" w:rsidRPr="00B20F02">
        <w:rPr>
          <w:rFonts w:ascii="Arial" w:hAnsi="Arial" w:cs="Arial"/>
        </w:rPr>
        <w:t>igtem Erdreich</w:t>
      </w:r>
      <w:r w:rsidR="00EA3923">
        <w:rPr>
          <w:rFonts w:ascii="Arial" w:hAnsi="Arial" w:cs="Arial"/>
        </w:rPr>
        <w:t>,</w:t>
      </w:r>
    </w:p>
    <w:p w14:paraId="583FE94D" w14:textId="587715EE" w:rsidR="00531BD3" w:rsidRPr="006F1C0F" w:rsidRDefault="00531BD3" w:rsidP="00A179C5">
      <w:pPr>
        <w:pStyle w:val="Aufzhlung1"/>
        <w:numPr>
          <w:ilvl w:val="0"/>
          <w:numId w:val="3"/>
        </w:numPr>
        <w:spacing w:line="360" w:lineRule="auto"/>
        <w:rPr>
          <w:rFonts w:ascii="Arial" w:hAnsi="Arial" w:cs="Arial"/>
          <w:bCs/>
        </w:rPr>
      </w:pPr>
      <w:r>
        <w:rPr>
          <w:rFonts w:ascii="Arial" w:hAnsi="Arial" w:cs="Arial"/>
          <w:b/>
          <w:bCs/>
        </w:rPr>
        <w:t>bei Bedarf gesicherte Zwischenlagerung des Aushubes</w:t>
      </w:r>
      <w:r w:rsidRPr="009523D2">
        <w:rPr>
          <w:rFonts w:ascii="Arial" w:hAnsi="Arial" w:cs="Arial"/>
          <w:bCs/>
        </w:rPr>
        <w:t xml:space="preserve"> </w:t>
      </w:r>
      <w:r>
        <w:rPr>
          <w:rFonts w:ascii="Arial" w:hAnsi="Arial" w:cs="Arial"/>
        </w:rPr>
        <w:t>(z.</w:t>
      </w:r>
      <w:r w:rsidR="00B80938">
        <w:rPr>
          <w:rFonts w:ascii="Arial" w:hAnsi="Arial" w:cs="Arial"/>
        </w:rPr>
        <w:t xml:space="preserve"> </w:t>
      </w:r>
      <w:r>
        <w:rPr>
          <w:rFonts w:ascii="Arial" w:hAnsi="Arial" w:cs="Arial"/>
        </w:rPr>
        <w:t>B. mit flüssigkeitsdichter Folienunterlage, Abdeckung und Schutz vor Auswaschung durch Niederschlag)</w:t>
      </w:r>
      <w:r w:rsidR="009523D2">
        <w:rPr>
          <w:rFonts w:ascii="Arial" w:hAnsi="Arial" w:cs="Arial"/>
        </w:rPr>
        <w:t>,</w:t>
      </w:r>
    </w:p>
    <w:p w14:paraId="583FE94E" w14:textId="52A0C32C" w:rsidR="00EA3923" w:rsidRPr="006F1C0F" w:rsidRDefault="009523D2" w:rsidP="00A179C5">
      <w:pPr>
        <w:pStyle w:val="Aufzhlung1"/>
        <w:numPr>
          <w:ilvl w:val="0"/>
          <w:numId w:val="3"/>
        </w:numPr>
        <w:spacing w:line="360" w:lineRule="auto"/>
        <w:rPr>
          <w:rFonts w:ascii="Arial" w:hAnsi="Arial" w:cs="Arial"/>
        </w:rPr>
      </w:pPr>
      <w:r>
        <w:rPr>
          <w:rFonts w:ascii="Arial" w:hAnsi="Arial" w:cs="Arial"/>
          <w:b/>
        </w:rPr>
        <w:t>w</w:t>
      </w:r>
      <w:r w:rsidR="00EA3923">
        <w:rPr>
          <w:rFonts w:ascii="Arial" w:hAnsi="Arial" w:cs="Arial"/>
          <w:b/>
        </w:rPr>
        <w:t>eitere Untersuchungs- und Sanierungsmaßnahmen</w:t>
      </w:r>
      <w:r w:rsidR="00EA3923">
        <w:rPr>
          <w:rFonts w:ascii="Arial" w:hAnsi="Arial" w:cs="Arial"/>
        </w:rPr>
        <w:t>,</w:t>
      </w:r>
    </w:p>
    <w:p w14:paraId="583FE94F" w14:textId="77777777" w:rsidR="00EA3923" w:rsidRPr="006F1C0F" w:rsidRDefault="00EA3923" w:rsidP="00A179C5">
      <w:pPr>
        <w:pStyle w:val="Aufzhlung1"/>
        <w:numPr>
          <w:ilvl w:val="0"/>
          <w:numId w:val="3"/>
        </w:numPr>
        <w:spacing w:line="360" w:lineRule="auto"/>
        <w:rPr>
          <w:rFonts w:ascii="Arial" w:hAnsi="Arial" w:cs="Arial"/>
        </w:rPr>
      </w:pPr>
      <w:r>
        <w:rPr>
          <w:rFonts w:ascii="Arial" w:hAnsi="Arial" w:cs="Arial"/>
          <w:b/>
        </w:rPr>
        <w:t>Entsorgung von Öl- und Chemikalienbindemitteln</w:t>
      </w:r>
      <w:r>
        <w:rPr>
          <w:rFonts w:ascii="Arial" w:hAnsi="Arial" w:cs="Arial"/>
        </w:rPr>
        <w:t>,</w:t>
      </w:r>
    </w:p>
    <w:p w14:paraId="583FE950" w14:textId="057F8A2B" w:rsidR="00EA3923" w:rsidRPr="006F1C0F" w:rsidRDefault="00EA3923" w:rsidP="00A179C5">
      <w:pPr>
        <w:pStyle w:val="Aufzhlung1"/>
        <w:numPr>
          <w:ilvl w:val="0"/>
          <w:numId w:val="3"/>
        </w:numPr>
        <w:spacing w:line="360" w:lineRule="auto"/>
        <w:rPr>
          <w:rFonts w:ascii="Arial" w:hAnsi="Arial" w:cs="Arial"/>
        </w:rPr>
      </w:pPr>
      <w:r>
        <w:rPr>
          <w:rFonts w:ascii="Arial" w:hAnsi="Arial" w:cs="Arial"/>
          <w:b/>
        </w:rPr>
        <w:t>Überwachung von betroffenen Anlagen</w:t>
      </w:r>
      <w:r w:rsidRPr="009523D2">
        <w:rPr>
          <w:rFonts w:ascii="Arial" w:hAnsi="Arial" w:cs="Arial"/>
        </w:rPr>
        <w:t xml:space="preserve"> </w:t>
      </w:r>
      <w:r w:rsidRPr="00B20F02">
        <w:rPr>
          <w:rFonts w:ascii="Arial" w:hAnsi="Arial" w:cs="Arial"/>
        </w:rPr>
        <w:t>(Abwasser-/Wasserversorgung</w:t>
      </w:r>
      <w:r>
        <w:rPr>
          <w:rFonts w:ascii="Arial" w:hAnsi="Arial" w:cs="Arial"/>
        </w:rPr>
        <w:t>)</w:t>
      </w:r>
      <w:r w:rsidRPr="009523D2">
        <w:rPr>
          <w:rFonts w:ascii="Arial" w:hAnsi="Arial" w:cs="Arial"/>
        </w:rPr>
        <w:t xml:space="preserve"> </w:t>
      </w:r>
      <w:r>
        <w:rPr>
          <w:rFonts w:ascii="Arial" w:hAnsi="Arial" w:cs="Arial"/>
          <w:b/>
        </w:rPr>
        <w:t>und/oder Gewässern</w:t>
      </w:r>
      <w:r>
        <w:rPr>
          <w:rFonts w:ascii="Arial" w:hAnsi="Arial" w:cs="Arial"/>
        </w:rPr>
        <w:t>,</w:t>
      </w:r>
    </w:p>
    <w:p w14:paraId="0C4B1F0B" w14:textId="77777777" w:rsidR="009523D2" w:rsidRDefault="00EA3923" w:rsidP="00A179C5">
      <w:pPr>
        <w:pStyle w:val="Aufzhlung1"/>
        <w:numPr>
          <w:ilvl w:val="0"/>
          <w:numId w:val="3"/>
        </w:numPr>
        <w:spacing w:line="360" w:lineRule="auto"/>
        <w:rPr>
          <w:rFonts w:ascii="Arial" w:hAnsi="Arial" w:cs="Arial"/>
        </w:rPr>
      </w:pPr>
      <w:r w:rsidRPr="00B80938">
        <w:rPr>
          <w:rFonts w:ascii="Arial" w:hAnsi="Arial" w:cs="Arial"/>
          <w:b/>
        </w:rPr>
        <w:t>Behebung von technischen und/oder organisatorischen Missständen,</w:t>
      </w:r>
      <w:r w:rsidRPr="009523D2">
        <w:rPr>
          <w:rFonts w:ascii="Arial" w:hAnsi="Arial" w:cs="Arial"/>
        </w:rPr>
        <w:t xml:space="preserve"> </w:t>
      </w:r>
      <w:r w:rsidRPr="00B80938">
        <w:rPr>
          <w:rFonts w:ascii="Arial" w:hAnsi="Arial" w:cs="Arial"/>
        </w:rPr>
        <w:t>die zum Schadensereignis geführt haben</w:t>
      </w:r>
      <w:r w:rsidR="009523D2">
        <w:rPr>
          <w:rFonts w:ascii="Arial" w:hAnsi="Arial" w:cs="Arial"/>
        </w:rPr>
        <w:t xml:space="preserve"> sowie</w:t>
      </w:r>
    </w:p>
    <w:p w14:paraId="583FE951" w14:textId="7F7EDC68" w:rsidR="00EA3923" w:rsidRPr="006F1C0F" w:rsidRDefault="009523D2" w:rsidP="00A179C5">
      <w:pPr>
        <w:pStyle w:val="Aufzhlung1"/>
        <w:numPr>
          <w:ilvl w:val="0"/>
          <w:numId w:val="3"/>
        </w:numPr>
        <w:spacing w:line="360" w:lineRule="auto"/>
        <w:rPr>
          <w:rFonts w:ascii="Arial" w:hAnsi="Arial" w:cs="Arial"/>
        </w:rPr>
      </w:pPr>
      <w:r w:rsidRPr="00B80938">
        <w:rPr>
          <w:rFonts w:ascii="Arial" w:hAnsi="Arial" w:cs="Arial"/>
          <w:b/>
        </w:rPr>
        <w:t>Freigabe der Gefahrenstelle</w:t>
      </w:r>
      <w:r w:rsidRPr="009523D2">
        <w:rPr>
          <w:rFonts w:ascii="Arial" w:hAnsi="Arial" w:cs="Arial"/>
        </w:rPr>
        <w:t xml:space="preserve"> </w:t>
      </w:r>
      <w:r w:rsidRPr="00B80938">
        <w:rPr>
          <w:rFonts w:ascii="Arial" w:hAnsi="Arial" w:cs="Arial"/>
        </w:rPr>
        <w:t>nach Abschluss der Folgemaßnahmen</w:t>
      </w:r>
      <w:r>
        <w:rPr>
          <w:rFonts w:ascii="Arial" w:hAnsi="Arial" w:cs="Arial"/>
        </w:rPr>
        <w:t>.</w:t>
      </w:r>
    </w:p>
    <w:p w14:paraId="583FE952" w14:textId="680B6A7E" w:rsidR="00B80938" w:rsidRPr="00B80938" w:rsidRDefault="00B80938" w:rsidP="00A179C5">
      <w:pPr>
        <w:spacing w:line="360" w:lineRule="auto"/>
        <w:rPr>
          <w:rFonts w:ascii="Arial" w:hAnsi="Arial" w:cs="Arial"/>
        </w:rPr>
      </w:pPr>
      <w:bookmarkStart w:id="158" w:name="_Toc363111857"/>
      <w:bookmarkStart w:id="159" w:name="_Toc363116978"/>
      <w:r>
        <w:rPr>
          <w:rFonts w:ascii="Arial" w:hAnsi="Arial" w:cs="Arial"/>
        </w:rPr>
        <w:br w:type="page"/>
      </w:r>
    </w:p>
    <w:p w14:paraId="583FE953" w14:textId="05E68AFF" w:rsidR="00B80938" w:rsidRPr="0045602F" w:rsidRDefault="00B80938" w:rsidP="00875F0B">
      <w:pPr>
        <w:pStyle w:val="berschrift3"/>
      </w:pPr>
      <w:bookmarkStart w:id="160" w:name="_Ref71539864"/>
      <w:bookmarkStart w:id="161" w:name="_Ref71540428"/>
      <w:bookmarkStart w:id="162" w:name="_Ref71547120"/>
      <w:bookmarkStart w:id="163" w:name="_Toc71547528"/>
      <w:r w:rsidRPr="0045602F">
        <w:lastRenderedPageBreak/>
        <w:t>Wichtige Telefonnummern</w:t>
      </w:r>
      <w:bookmarkEnd w:id="160"/>
      <w:bookmarkEnd w:id="161"/>
      <w:bookmarkEnd w:id="162"/>
      <w:bookmarkEnd w:id="163"/>
    </w:p>
    <w:p w14:paraId="583FE954" w14:textId="77777777" w:rsidR="00B80938" w:rsidRDefault="00B80938" w:rsidP="00B80938"/>
    <w:p w14:paraId="583FE955" w14:textId="77777777" w:rsidR="00EA3923" w:rsidRPr="00B80938" w:rsidRDefault="00EA3923" w:rsidP="00B80938">
      <w:pPr>
        <w:spacing w:line="360" w:lineRule="auto"/>
        <w:rPr>
          <w:rFonts w:ascii="Arial" w:hAnsi="Arial" w:cs="Arial"/>
          <w:i/>
          <w:iCs/>
          <w:u w:val="single"/>
        </w:rPr>
      </w:pPr>
      <w:r w:rsidRPr="00B80938">
        <w:rPr>
          <w:rFonts w:ascii="Arial" w:hAnsi="Arial" w:cs="Arial"/>
          <w:i/>
          <w:iCs/>
          <w:u w:val="single"/>
        </w:rPr>
        <w:t>Erläuterung:</w:t>
      </w:r>
    </w:p>
    <w:p w14:paraId="583FE956" w14:textId="42B87B85" w:rsidR="00EA3923" w:rsidRDefault="00EA3923" w:rsidP="00B80938">
      <w:pPr>
        <w:pStyle w:val="Textkrper2"/>
        <w:spacing w:line="360" w:lineRule="auto"/>
        <w:rPr>
          <w:rFonts w:ascii="Arial" w:hAnsi="Arial" w:cs="Arial"/>
        </w:rPr>
      </w:pPr>
      <w:r>
        <w:rPr>
          <w:rFonts w:ascii="Arial" w:hAnsi="Arial" w:cs="Arial"/>
        </w:rPr>
        <w:t>Die nachfolgende Zusammenstellung dient als Musterbeispiel und muss nach den Erfordernissen vor Ort und den gültigen Notfallplänen der Städte und Kreise entsprechend individuell ergänzt werden. Zu den einzelnen Gliederungspunkten sind Namen, Anschriften und Telefonnummern nach Zuständigkeit für die einzelne Liegenschaft/Dienststelle aufzunehmen.</w:t>
      </w:r>
    </w:p>
    <w:p w14:paraId="583FE957" w14:textId="77777777" w:rsidR="00EA3923" w:rsidRDefault="00EA3923" w:rsidP="00EA3923">
      <w:pPr>
        <w:pStyle w:val="Aufzhlung1"/>
        <w:tabs>
          <w:tab w:val="clear" w:pos="426"/>
          <w:tab w:val="left" w:pos="567"/>
        </w:tabs>
        <w:spacing w:line="288" w:lineRule="auto"/>
        <w:ind w:left="0" w:firstLine="0"/>
        <w:rPr>
          <w:rFonts w:ascii="Arial" w:hAnsi="Arial" w:cs="Arial"/>
          <w:b/>
        </w:rPr>
      </w:pPr>
    </w:p>
    <w:p w14:paraId="583FE958" w14:textId="77777777" w:rsidR="00EA3923" w:rsidRPr="00B80938" w:rsidRDefault="00EA3923" w:rsidP="00B80938">
      <w:pPr>
        <w:pStyle w:val="Textkrper"/>
        <w:spacing w:line="360" w:lineRule="auto"/>
        <w:jc w:val="both"/>
        <w:rPr>
          <w:rFonts w:ascii="Arial" w:hAnsi="Arial" w:cs="Arial"/>
          <w:sz w:val="22"/>
          <w:szCs w:val="22"/>
        </w:rPr>
      </w:pPr>
      <w:bookmarkStart w:id="164" w:name="_Toc374700923"/>
      <w:bookmarkStart w:id="165" w:name="_Toc384647877"/>
      <w:r w:rsidRPr="00B80938">
        <w:rPr>
          <w:rFonts w:ascii="Arial" w:hAnsi="Arial" w:cs="Arial"/>
          <w:sz w:val="22"/>
          <w:szCs w:val="22"/>
        </w:rPr>
        <w:t>Beteiligte Stellen innerhalb der Bundeswehr</w:t>
      </w:r>
      <w:bookmarkEnd w:id="164"/>
      <w:bookmarkEnd w:id="165"/>
    </w:p>
    <w:tbl>
      <w:tblPr>
        <w:tblpPr w:leftFromText="141" w:rightFromText="141" w:vertAnchor="text" w:horzAnchor="margin" w:tblpY="1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5B" w14:textId="77777777" w:rsidTr="00875F0B">
        <w:tc>
          <w:tcPr>
            <w:tcW w:w="4815" w:type="dxa"/>
            <w:shd w:val="clear" w:color="auto" w:fill="FFFFFF"/>
          </w:tcPr>
          <w:p w14:paraId="583FE959" w14:textId="34FA8A08" w:rsidR="00EA3923" w:rsidRPr="00B80938" w:rsidRDefault="00EA3923" w:rsidP="0046184B">
            <w:pPr>
              <w:spacing w:line="360" w:lineRule="auto"/>
              <w:jc w:val="both"/>
              <w:rPr>
                <w:rFonts w:ascii="Arial" w:hAnsi="Arial" w:cs="Arial"/>
                <w:sz w:val="22"/>
                <w:szCs w:val="22"/>
              </w:rPr>
            </w:pPr>
            <w:r w:rsidRPr="00B80938">
              <w:rPr>
                <w:rFonts w:ascii="Arial" w:hAnsi="Arial" w:cs="Arial"/>
                <w:b/>
                <w:bCs/>
                <w:sz w:val="22"/>
                <w:szCs w:val="22"/>
              </w:rPr>
              <w:t>Bundeswehr</w:t>
            </w:r>
            <w:r w:rsidR="0046184B">
              <w:rPr>
                <w:rFonts w:ascii="Arial" w:hAnsi="Arial" w:cs="Arial"/>
                <w:b/>
                <w:bCs/>
                <w:sz w:val="22"/>
                <w:szCs w:val="22"/>
              </w:rPr>
              <w:t>-</w:t>
            </w:r>
            <w:r w:rsidRPr="00B80938">
              <w:rPr>
                <w:rFonts w:ascii="Arial" w:hAnsi="Arial" w:cs="Arial"/>
                <w:b/>
                <w:bCs/>
                <w:sz w:val="22"/>
                <w:szCs w:val="22"/>
              </w:rPr>
              <w:t>Feuerwehr*</w:t>
            </w:r>
          </w:p>
        </w:tc>
        <w:tc>
          <w:tcPr>
            <w:tcW w:w="4961" w:type="dxa"/>
            <w:shd w:val="clear" w:color="auto" w:fill="FFFFFF"/>
          </w:tcPr>
          <w:p w14:paraId="583FE95A"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5E" w14:textId="77777777" w:rsidTr="00875F0B">
        <w:tc>
          <w:tcPr>
            <w:tcW w:w="4815" w:type="dxa"/>
            <w:shd w:val="clear" w:color="auto" w:fill="FFFFFF"/>
          </w:tcPr>
          <w:p w14:paraId="583FE95C"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shd w:val="clear" w:color="auto" w:fill="FFFFFF"/>
          </w:tcPr>
          <w:p w14:paraId="583FE95D"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61" w14:textId="77777777" w:rsidTr="00875F0B">
        <w:tc>
          <w:tcPr>
            <w:tcW w:w="4815" w:type="dxa"/>
            <w:tcBorders>
              <w:bottom w:val="double" w:sz="4" w:space="0" w:color="auto"/>
            </w:tcBorders>
          </w:tcPr>
          <w:p w14:paraId="583FE95F" w14:textId="77777777" w:rsidR="00EA3923" w:rsidRPr="00B80938" w:rsidRDefault="00EA3923" w:rsidP="00B80938">
            <w:pPr>
              <w:spacing w:line="360" w:lineRule="auto"/>
              <w:jc w:val="both"/>
              <w:rPr>
                <w:rFonts w:ascii="Arial" w:hAnsi="Arial" w:cs="Arial"/>
                <w:sz w:val="22"/>
                <w:szCs w:val="22"/>
              </w:rPr>
            </w:pPr>
          </w:p>
        </w:tc>
        <w:tc>
          <w:tcPr>
            <w:tcW w:w="4961" w:type="dxa"/>
            <w:tcBorders>
              <w:bottom w:val="double" w:sz="4" w:space="0" w:color="auto"/>
            </w:tcBorders>
          </w:tcPr>
          <w:p w14:paraId="583FE960"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64" w14:textId="77777777" w:rsidTr="00875F0B">
        <w:tc>
          <w:tcPr>
            <w:tcW w:w="4815" w:type="dxa"/>
            <w:tcBorders>
              <w:top w:val="double" w:sz="4" w:space="0" w:color="auto"/>
            </w:tcBorders>
          </w:tcPr>
          <w:p w14:paraId="583FE962" w14:textId="407BA49C" w:rsidR="00EA3923" w:rsidRPr="00B80938" w:rsidRDefault="006F1C0F" w:rsidP="00B80938">
            <w:pPr>
              <w:spacing w:line="360" w:lineRule="auto"/>
              <w:jc w:val="both"/>
              <w:rPr>
                <w:rFonts w:ascii="Arial" w:hAnsi="Arial" w:cs="Arial"/>
                <w:sz w:val="22"/>
                <w:szCs w:val="22"/>
              </w:rPr>
            </w:pPr>
            <w:r>
              <w:rPr>
                <w:rFonts w:ascii="Arial" w:hAnsi="Arial" w:cs="Arial"/>
                <w:sz w:val="22"/>
                <w:szCs w:val="22"/>
              </w:rPr>
              <w:t>Disponent/Leitstelle</w:t>
            </w:r>
          </w:p>
        </w:tc>
        <w:tc>
          <w:tcPr>
            <w:tcW w:w="4961" w:type="dxa"/>
            <w:tcBorders>
              <w:top w:val="double" w:sz="4" w:space="0" w:color="auto"/>
            </w:tcBorders>
          </w:tcPr>
          <w:p w14:paraId="583FE963"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67" w14:textId="77777777" w:rsidTr="00875F0B">
        <w:tc>
          <w:tcPr>
            <w:tcW w:w="4815" w:type="dxa"/>
          </w:tcPr>
          <w:p w14:paraId="583FE965" w14:textId="77777777" w:rsidR="00EA3923" w:rsidRPr="00B80938" w:rsidRDefault="00EA3923" w:rsidP="00B80938">
            <w:pPr>
              <w:spacing w:line="360" w:lineRule="auto"/>
              <w:jc w:val="both"/>
              <w:rPr>
                <w:rFonts w:ascii="Arial" w:hAnsi="Arial" w:cs="Arial"/>
                <w:sz w:val="22"/>
                <w:szCs w:val="22"/>
                <w:lang w:val="en-GB"/>
              </w:rPr>
            </w:pPr>
            <w:r w:rsidRPr="00B80938">
              <w:rPr>
                <w:rFonts w:ascii="Arial" w:hAnsi="Arial" w:cs="Arial"/>
                <w:sz w:val="22"/>
                <w:szCs w:val="22"/>
                <w:lang w:val="en-GB"/>
              </w:rPr>
              <w:t>Leit</w:t>
            </w:r>
            <w:r w:rsidR="009B74F0" w:rsidRPr="00B80938">
              <w:rPr>
                <w:rFonts w:ascii="Arial" w:hAnsi="Arial" w:cs="Arial"/>
                <w:sz w:val="22"/>
                <w:szCs w:val="22"/>
                <w:lang w:val="en-GB"/>
              </w:rPr>
              <w:t>ung</w:t>
            </w:r>
            <w:r w:rsidRPr="00B80938">
              <w:rPr>
                <w:rFonts w:ascii="Arial" w:hAnsi="Arial" w:cs="Arial"/>
                <w:sz w:val="22"/>
                <w:szCs w:val="22"/>
                <w:lang w:val="en-GB"/>
              </w:rPr>
              <w:t xml:space="preserve"> BwF</w:t>
            </w:r>
          </w:p>
        </w:tc>
        <w:tc>
          <w:tcPr>
            <w:tcW w:w="4961" w:type="dxa"/>
          </w:tcPr>
          <w:p w14:paraId="583FE966"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bl>
    <w:p w14:paraId="583FE968" w14:textId="0902AD39" w:rsidR="00EA3923" w:rsidRPr="00B80938" w:rsidRDefault="00875F0B" w:rsidP="00B80938">
      <w:pPr>
        <w:spacing w:line="360" w:lineRule="auto"/>
        <w:jc w:val="both"/>
        <w:rPr>
          <w:rFonts w:ascii="Arial" w:hAnsi="Arial" w:cs="Arial"/>
          <w:sz w:val="22"/>
          <w:szCs w:val="22"/>
        </w:rPr>
      </w:pPr>
      <w:r w:rsidRPr="00B80938">
        <w:rPr>
          <w:rFonts w:ascii="Arial" w:hAnsi="Arial" w:cs="Arial"/>
          <w:sz w:val="22"/>
          <w:szCs w:val="22"/>
        </w:rPr>
        <w:t>*Falls am Standort vorhanden (sonst ersatzlos streichen)</w:t>
      </w:r>
    </w:p>
    <w:p w14:paraId="583FE969"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6C" w14:textId="77777777" w:rsidTr="00D654B4">
        <w:tc>
          <w:tcPr>
            <w:tcW w:w="4815" w:type="dxa"/>
            <w:shd w:val="clear" w:color="auto" w:fill="FFFFFF"/>
          </w:tcPr>
          <w:p w14:paraId="583FE96A" w14:textId="77777777" w:rsidR="00EA3923" w:rsidRPr="00B80938" w:rsidRDefault="00EA3923" w:rsidP="00B80938">
            <w:pPr>
              <w:spacing w:line="360" w:lineRule="auto"/>
              <w:jc w:val="both"/>
              <w:rPr>
                <w:rFonts w:ascii="Arial" w:hAnsi="Arial" w:cs="Arial"/>
                <w:b/>
                <w:sz w:val="22"/>
                <w:szCs w:val="22"/>
              </w:rPr>
            </w:pPr>
            <w:r w:rsidRPr="00B80938">
              <w:rPr>
                <w:rFonts w:ascii="Arial" w:hAnsi="Arial" w:cs="Arial"/>
                <w:b/>
                <w:bCs/>
                <w:sz w:val="22"/>
                <w:szCs w:val="22"/>
              </w:rPr>
              <w:t>Regionale SanEinrichtung</w:t>
            </w:r>
          </w:p>
        </w:tc>
        <w:tc>
          <w:tcPr>
            <w:tcW w:w="4961" w:type="dxa"/>
            <w:shd w:val="clear" w:color="auto" w:fill="FFFFFF"/>
          </w:tcPr>
          <w:p w14:paraId="583FE96B"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6F" w14:textId="77777777" w:rsidTr="00D654B4">
        <w:tc>
          <w:tcPr>
            <w:tcW w:w="4815" w:type="dxa"/>
            <w:shd w:val="clear" w:color="auto" w:fill="FFFFFF"/>
          </w:tcPr>
          <w:p w14:paraId="583FE96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shd w:val="clear" w:color="auto" w:fill="FFFFFF"/>
          </w:tcPr>
          <w:p w14:paraId="583FE96E"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72" w14:textId="77777777" w:rsidTr="00D654B4">
        <w:tc>
          <w:tcPr>
            <w:tcW w:w="4815" w:type="dxa"/>
            <w:tcBorders>
              <w:bottom w:val="double" w:sz="4" w:space="0" w:color="auto"/>
            </w:tcBorders>
          </w:tcPr>
          <w:p w14:paraId="583FE970" w14:textId="77777777" w:rsidR="00EA3923" w:rsidRPr="00B80938" w:rsidRDefault="00EA3923" w:rsidP="00B80938">
            <w:pPr>
              <w:spacing w:line="360" w:lineRule="auto"/>
              <w:jc w:val="both"/>
              <w:rPr>
                <w:rFonts w:ascii="Arial" w:hAnsi="Arial" w:cs="Arial"/>
                <w:sz w:val="22"/>
                <w:szCs w:val="22"/>
              </w:rPr>
            </w:pPr>
          </w:p>
        </w:tc>
        <w:tc>
          <w:tcPr>
            <w:tcW w:w="4961" w:type="dxa"/>
            <w:tcBorders>
              <w:bottom w:val="double" w:sz="4" w:space="0" w:color="auto"/>
            </w:tcBorders>
          </w:tcPr>
          <w:p w14:paraId="583FE971"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75" w14:textId="77777777" w:rsidTr="00D654B4">
        <w:tc>
          <w:tcPr>
            <w:tcW w:w="4815" w:type="dxa"/>
            <w:tcBorders>
              <w:top w:val="double" w:sz="4" w:space="0" w:color="auto"/>
            </w:tcBorders>
          </w:tcPr>
          <w:p w14:paraId="583FE973"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Notfallnummer</w:t>
            </w:r>
          </w:p>
        </w:tc>
        <w:tc>
          <w:tcPr>
            <w:tcW w:w="4961" w:type="dxa"/>
            <w:tcBorders>
              <w:top w:val="double" w:sz="4" w:space="0" w:color="auto"/>
            </w:tcBorders>
          </w:tcPr>
          <w:p w14:paraId="583FE974"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78" w14:textId="77777777" w:rsidTr="00D654B4">
        <w:tc>
          <w:tcPr>
            <w:tcW w:w="4815" w:type="dxa"/>
          </w:tcPr>
          <w:p w14:paraId="583FE976" w14:textId="77777777" w:rsidR="00EA3923" w:rsidRPr="00B80938" w:rsidRDefault="00EA3923" w:rsidP="00B80938">
            <w:pPr>
              <w:spacing w:line="360" w:lineRule="auto"/>
              <w:jc w:val="both"/>
              <w:rPr>
                <w:rFonts w:ascii="Arial" w:hAnsi="Arial" w:cs="Arial"/>
                <w:sz w:val="22"/>
                <w:szCs w:val="22"/>
                <w:lang w:val="en-GB"/>
              </w:rPr>
            </w:pPr>
            <w:r w:rsidRPr="00B80938">
              <w:rPr>
                <w:rFonts w:ascii="Arial" w:hAnsi="Arial" w:cs="Arial"/>
                <w:sz w:val="22"/>
                <w:szCs w:val="22"/>
              </w:rPr>
              <w:t>Notfallnummer Rettungsdienst</w:t>
            </w:r>
          </w:p>
        </w:tc>
        <w:tc>
          <w:tcPr>
            <w:tcW w:w="4961" w:type="dxa"/>
          </w:tcPr>
          <w:p w14:paraId="583FE977"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bl>
    <w:p w14:paraId="583FE979"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7C" w14:textId="77777777" w:rsidTr="00D654B4">
        <w:tc>
          <w:tcPr>
            <w:tcW w:w="4815" w:type="dxa"/>
            <w:shd w:val="clear" w:color="auto" w:fill="FFFFFF"/>
          </w:tcPr>
          <w:p w14:paraId="583FE97A" w14:textId="573F93C6" w:rsidR="00EA3923" w:rsidRPr="00B80938" w:rsidRDefault="00EA3923" w:rsidP="006F1C0F">
            <w:pPr>
              <w:spacing w:line="360" w:lineRule="auto"/>
              <w:jc w:val="both"/>
              <w:rPr>
                <w:rFonts w:ascii="Arial" w:hAnsi="Arial" w:cs="Arial"/>
                <w:sz w:val="22"/>
                <w:szCs w:val="22"/>
              </w:rPr>
            </w:pPr>
            <w:r w:rsidRPr="00B80938">
              <w:rPr>
                <w:rFonts w:ascii="Arial" w:hAnsi="Arial" w:cs="Arial"/>
                <w:b/>
                <w:bCs/>
                <w:sz w:val="22"/>
                <w:szCs w:val="22"/>
              </w:rPr>
              <w:t>Bundeswehr</w:t>
            </w:r>
            <w:r w:rsidR="006F1C0F">
              <w:rPr>
                <w:rFonts w:ascii="Arial" w:hAnsi="Arial" w:cs="Arial"/>
                <w:b/>
                <w:bCs/>
                <w:sz w:val="22"/>
                <w:szCs w:val="22"/>
              </w:rPr>
              <w:t>-D</w:t>
            </w:r>
            <w:r w:rsidRPr="00B80938">
              <w:rPr>
                <w:rFonts w:ascii="Arial" w:hAnsi="Arial" w:cs="Arial"/>
                <w:b/>
                <w:bCs/>
                <w:sz w:val="22"/>
                <w:szCs w:val="22"/>
              </w:rPr>
              <w:t>ienstleistungszentrum (BwDLZ)</w:t>
            </w:r>
          </w:p>
        </w:tc>
        <w:tc>
          <w:tcPr>
            <w:tcW w:w="4961" w:type="dxa"/>
            <w:shd w:val="clear" w:color="auto" w:fill="FFFFFF"/>
          </w:tcPr>
          <w:p w14:paraId="583FE97B"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7F" w14:textId="77777777" w:rsidTr="00D654B4">
        <w:tc>
          <w:tcPr>
            <w:tcW w:w="4815" w:type="dxa"/>
            <w:shd w:val="clear" w:color="auto" w:fill="FFFFFF"/>
          </w:tcPr>
          <w:p w14:paraId="583FE97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shd w:val="clear" w:color="auto" w:fill="FFFFFF"/>
          </w:tcPr>
          <w:p w14:paraId="583FE97E"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82" w14:textId="77777777" w:rsidTr="00D654B4">
        <w:tc>
          <w:tcPr>
            <w:tcW w:w="4815" w:type="dxa"/>
            <w:tcBorders>
              <w:bottom w:val="double" w:sz="4" w:space="0" w:color="auto"/>
            </w:tcBorders>
          </w:tcPr>
          <w:p w14:paraId="583FE980" w14:textId="77777777" w:rsidR="00EA3923" w:rsidRPr="00B80938" w:rsidRDefault="00EA3923" w:rsidP="00B80938">
            <w:pPr>
              <w:spacing w:line="360" w:lineRule="auto"/>
              <w:jc w:val="both"/>
              <w:rPr>
                <w:rFonts w:ascii="Arial" w:hAnsi="Arial" w:cs="Arial"/>
                <w:sz w:val="22"/>
                <w:szCs w:val="22"/>
              </w:rPr>
            </w:pPr>
          </w:p>
        </w:tc>
        <w:tc>
          <w:tcPr>
            <w:tcW w:w="4961" w:type="dxa"/>
            <w:tcBorders>
              <w:bottom w:val="double" w:sz="4" w:space="0" w:color="auto"/>
            </w:tcBorders>
          </w:tcPr>
          <w:p w14:paraId="583FE981"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85" w14:textId="77777777" w:rsidTr="00D654B4">
        <w:tc>
          <w:tcPr>
            <w:tcW w:w="4815" w:type="dxa"/>
            <w:tcBorders>
              <w:top w:val="double" w:sz="4" w:space="0" w:color="auto"/>
            </w:tcBorders>
          </w:tcPr>
          <w:p w14:paraId="583FE983" w14:textId="0D79AD21"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Leit</w:t>
            </w:r>
            <w:r w:rsidR="009B74F0" w:rsidRPr="00B80938">
              <w:rPr>
                <w:rFonts w:ascii="Arial" w:hAnsi="Arial" w:cs="Arial"/>
                <w:sz w:val="22"/>
                <w:szCs w:val="22"/>
              </w:rPr>
              <w:t xml:space="preserve">ung </w:t>
            </w:r>
            <w:r w:rsidR="006F1C0F">
              <w:rPr>
                <w:rFonts w:ascii="Arial" w:hAnsi="Arial" w:cs="Arial"/>
                <w:sz w:val="22"/>
                <w:szCs w:val="22"/>
              </w:rPr>
              <w:t>BwDLZ</w:t>
            </w:r>
          </w:p>
        </w:tc>
        <w:tc>
          <w:tcPr>
            <w:tcW w:w="4961" w:type="dxa"/>
            <w:tcBorders>
              <w:top w:val="double" w:sz="4" w:space="0" w:color="auto"/>
            </w:tcBorders>
          </w:tcPr>
          <w:p w14:paraId="583FE984"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88" w14:textId="77777777" w:rsidTr="00D654B4">
        <w:tc>
          <w:tcPr>
            <w:tcW w:w="4815" w:type="dxa"/>
          </w:tcPr>
          <w:p w14:paraId="583FE986" w14:textId="77777777" w:rsidR="00EA3923" w:rsidRPr="00B80938" w:rsidRDefault="00EA3923" w:rsidP="00B80938">
            <w:pPr>
              <w:spacing w:line="360" w:lineRule="auto"/>
              <w:jc w:val="both"/>
              <w:rPr>
                <w:rFonts w:ascii="Arial" w:hAnsi="Arial" w:cs="Arial"/>
                <w:sz w:val="22"/>
                <w:szCs w:val="22"/>
                <w:lang w:val="en-GB"/>
              </w:rPr>
            </w:pPr>
            <w:r w:rsidRPr="00B80938">
              <w:rPr>
                <w:rFonts w:ascii="Arial" w:hAnsi="Arial" w:cs="Arial"/>
                <w:sz w:val="22"/>
                <w:szCs w:val="22"/>
                <w:lang w:val="en-GB"/>
              </w:rPr>
              <w:t>Leit</w:t>
            </w:r>
            <w:r w:rsidR="009B74F0" w:rsidRPr="00B80938">
              <w:rPr>
                <w:rFonts w:ascii="Arial" w:hAnsi="Arial" w:cs="Arial"/>
                <w:sz w:val="22"/>
                <w:szCs w:val="22"/>
                <w:lang w:val="en-GB"/>
              </w:rPr>
              <w:t>ung</w:t>
            </w:r>
            <w:r w:rsidRPr="00B80938">
              <w:rPr>
                <w:rFonts w:ascii="Arial" w:hAnsi="Arial" w:cs="Arial"/>
                <w:sz w:val="22"/>
                <w:szCs w:val="22"/>
                <w:lang w:val="en-GB"/>
              </w:rPr>
              <w:t xml:space="preserve"> Facility Management</w:t>
            </w:r>
          </w:p>
        </w:tc>
        <w:tc>
          <w:tcPr>
            <w:tcW w:w="4961" w:type="dxa"/>
          </w:tcPr>
          <w:p w14:paraId="583FE987"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8B" w14:textId="77777777" w:rsidTr="00D654B4">
        <w:tc>
          <w:tcPr>
            <w:tcW w:w="4815" w:type="dxa"/>
          </w:tcPr>
          <w:p w14:paraId="583FE989" w14:textId="2D571A29"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Objektmanager/</w:t>
            </w:r>
            <w:r w:rsidR="009523D2">
              <w:rPr>
                <w:rFonts w:ascii="Arial" w:hAnsi="Arial" w:cs="Arial"/>
                <w:sz w:val="22"/>
                <w:szCs w:val="22"/>
              </w:rPr>
              <w:t>Objektmanager</w:t>
            </w:r>
            <w:r w:rsidRPr="00B80938">
              <w:rPr>
                <w:rFonts w:ascii="Arial" w:hAnsi="Arial" w:cs="Arial"/>
                <w:sz w:val="22"/>
                <w:szCs w:val="22"/>
              </w:rPr>
              <w:t>in</w:t>
            </w:r>
          </w:p>
        </w:tc>
        <w:tc>
          <w:tcPr>
            <w:tcW w:w="4961" w:type="dxa"/>
          </w:tcPr>
          <w:p w14:paraId="583FE98A"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8E" w14:textId="77777777" w:rsidTr="00D654B4">
        <w:tc>
          <w:tcPr>
            <w:tcW w:w="4815" w:type="dxa"/>
          </w:tcPr>
          <w:p w14:paraId="583FE98C"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Auftrags-/Annahme- und Störungsstelle (ASA)</w:t>
            </w:r>
          </w:p>
        </w:tc>
        <w:tc>
          <w:tcPr>
            <w:tcW w:w="4961" w:type="dxa"/>
          </w:tcPr>
          <w:p w14:paraId="583FE98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91" w14:textId="77777777" w:rsidTr="00D654B4">
        <w:tc>
          <w:tcPr>
            <w:tcW w:w="4815" w:type="dxa"/>
          </w:tcPr>
          <w:p w14:paraId="583FE98F" w14:textId="362F8DA1"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Sachbearbeiter/</w:t>
            </w:r>
            <w:r w:rsidR="009523D2">
              <w:rPr>
                <w:rFonts w:ascii="Arial" w:hAnsi="Arial" w:cs="Arial"/>
                <w:sz w:val="22"/>
                <w:szCs w:val="22"/>
              </w:rPr>
              <w:t>Sachbearbeiter</w:t>
            </w:r>
            <w:r w:rsidRPr="00B80938">
              <w:rPr>
                <w:rFonts w:ascii="Arial" w:hAnsi="Arial" w:cs="Arial"/>
                <w:sz w:val="22"/>
                <w:szCs w:val="22"/>
              </w:rPr>
              <w:t>in Umweltschutz</w:t>
            </w:r>
          </w:p>
        </w:tc>
        <w:tc>
          <w:tcPr>
            <w:tcW w:w="4961" w:type="dxa"/>
          </w:tcPr>
          <w:p w14:paraId="583FE990"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94" w14:textId="77777777" w:rsidTr="00D654B4">
        <w:tc>
          <w:tcPr>
            <w:tcW w:w="4815" w:type="dxa"/>
          </w:tcPr>
          <w:p w14:paraId="583FE992"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Leit</w:t>
            </w:r>
            <w:r w:rsidR="009B74F0" w:rsidRPr="00B80938">
              <w:rPr>
                <w:rFonts w:ascii="Arial" w:hAnsi="Arial" w:cs="Arial"/>
                <w:sz w:val="22"/>
                <w:szCs w:val="22"/>
              </w:rPr>
              <w:t>ung</w:t>
            </w:r>
            <w:r w:rsidRPr="00B80938">
              <w:rPr>
                <w:rFonts w:ascii="Arial" w:hAnsi="Arial" w:cs="Arial"/>
                <w:sz w:val="22"/>
                <w:szCs w:val="22"/>
              </w:rPr>
              <w:t xml:space="preserve"> Technisches Gebäudemanagement</w:t>
            </w:r>
          </w:p>
        </w:tc>
        <w:tc>
          <w:tcPr>
            <w:tcW w:w="4961" w:type="dxa"/>
          </w:tcPr>
          <w:p w14:paraId="583FE993"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97" w14:textId="77777777" w:rsidTr="00D654B4">
        <w:tc>
          <w:tcPr>
            <w:tcW w:w="4815" w:type="dxa"/>
          </w:tcPr>
          <w:p w14:paraId="583FE995" w14:textId="1E98DE34" w:rsidR="00EA3923" w:rsidRPr="00B80938" w:rsidRDefault="00EA3923" w:rsidP="006F1C0F">
            <w:pPr>
              <w:spacing w:line="360" w:lineRule="auto"/>
              <w:jc w:val="both"/>
              <w:rPr>
                <w:rFonts w:ascii="Arial" w:hAnsi="Arial" w:cs="Arial"/>
                <w:color w:val="CC99FF"/>
                <w:sz w:val="22"/>
                <w:szCs w:val="22"/>
              </w:rPr>
            </w:pPr>
            <w:r w:rsidRPr="00B80938">
              <w:rPr>
                <w:rFonts w:ascii="Arial" w:hAnsi="Arial" w:cs="Arial"/>
                <w:sz w:val="22"/>
                <w:szCs w:val="22"/>
              </w:rPr>
              <w:t>Leit</w:t>
            </w:r>
            <w:r w:rsidR="009B74F0" w:rsidRPr="00B80938">
              <w:rPr>
                <w:rFonts w:ascii="Arial" w:hAnsi="Arial" w:cs="Arial"/>
                <w:sz w:val="22"/>
                <w:szCs w:val="22"/>
              </w:rPr>
              <w:t>ung</w:t>
            </w:r>
            <w:r w:rsidRPr="00B80938">
              <w:rPr>
                <w:rFonts w:ascii="Arial" w:hAnsi="Arial" w:cs="Arial"/>
                <w:sz w:val="22"/>
                <w:szCs w:val="22"/>
              </w:rPr>
              <w:t xml:space="preserve"> Geländebetreuung o.V.i.A</w:t>
            </w:r>
            <w:r w:rsidR="006F1C0F">
              <w:rPr>
                <w:rFonts w:ascii="Arial" w:hAnsi="Arial" w:cs="Arial"/>
                <w:sz w:val="22"/>
                <w:szCs w:val="22"/>
              </w:rPr>
              <w:t>.</w:t>
            </w:r>
          </w:p>
        </w:tc>
        <w:tc>
          <w:tcPr>
            <w:tcW w:w="4961" w:type="dxa"/>
          </w:tcPr>
          <w:p w14:paraId="583FE996"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9A" w14:textId="77777777" w:rsidTr="00D654B4">
        <w:tc>
          <w:tcPr>
            <w:tcW w:w="4815" w:type="dxa"/>
          </w:tcPr>
          <w:p w14:paraId="583FE998" w14:textId="1586C3FA" w:rsidR="00EA3923" w:rsidRPr="00B80938" w:rsidRDefault="00EA3923" w:rsidP="009523D2">
            <w:pPr>
              <w:spacing w:line="360" w:lineRule="auto"/>
              <w:jc w:val="both"/>
              <w:rPr>
                <w:rFonts w:ascii="Arial" w:hAnsi="Arial" w:cs="Arial"/>
                <w:sz w:val="22"/>
                <w:szCs w:val="22"/>
              </w:rPr>
            </w:pPr>
            <w:r w:rsidRPr="00B80938">
              <w:rPr>
                <w:rFonts w:ascii="Arial" w:hAnsi="Arial" w:cs="Arial"/>
                <w:sz w:val="22"/>
                <w:szCs w:val="22"/>
              </w:rPr>
              <w:t>Ansprechpartner</w:t>
            </w:r>
            <w:r w:rsidR="009523D2">
              <w:rPr>
                <w:rFonts w:ascii="Arial" w:hAnsi="Arial" w:cs="Arial"/>
                <w:sz w:val="22"/>
                <w:szCs w:val="22"/>
              </w:rPr>
              <w:t xml:space="preserve">/Ansprechpartnerin </w:t>
            </w:r>
            <w:r w:rsidR="009523D2">
              <w:rPr>
                <w:rFonts w:ascii="Arial" w:hAnsi="Arial" w:cs="Arial"/>
                <w:sz w:val="22"/>
                <w:szCs w:val="22"/>
              </w:rPr>
              <w:br/>
            </w:r>
            <w:r w:rsidRPr="00B80938">
              <w:rPr>
                <w:rFonts w:ascii="Arial" w:hAnsi="Arial" w:cs="Arial"/>
                <w:sz w:val="22"/>
                <w:szCs w:val="22"/>
              </w:rPr>
              <w:t>in der Liegenschaft (l</w:t>
            </w:r>
            <w:r w:rsidR="00D654B4">
              <w:rPr>
                <w:rFonts w:ascii="Arial" w:hAnsi="Arial" w:cs="Arial"/>
                <w:sz w:val="22"/>
                <w:szCs w:val="22"/>
              </w:rPr>
              <w:t>au</w:t>
            </w:r>
            <w:r w:rsidRPr="00B80938">
              <w:rPr>
                <w:rFonts w:ascii="Arial" w:hAnsi="Arial" w:cs="Arial"/>
                <w:sz w:val="22"/>
                <w:szCs w:val="22"/>
              </w:rPr>
              <w:t>t Telefonverzeichnis)</w:t>
            </w:r>
          </w:p>
        </w:tc>
        <w:tc>
          <w:tcPr>
            <w:tcW w:w="4961" w:type="dxa"/>
          </w:tcPr>
          <w:p w14:paraId="583FE999"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bl>
    <w:p w14:paraId="772777F5" w14:textId="14E55BAD" w:rsidR="00EA3923" w:rsidRPr="00B80938" w:rsidRDefault="00EA3923" w:rsidP="00B80938">
      <w:pPr>
        <w:spacing w:line="360" w:lineRule="auto"/>
        <w:jc w:val="both"/>
        <w:rPr>
          <w:rFonts w:ascii="Arial" w:hAnsi="Arial" w:cs="Arial"/>
          <w:b/>
          <w:bCs/>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9E" w14:textId="77777777" w:rsidTr="00D654B4">
        <w:tc>
          <w:tcPr>
            <w:tcW w:w="4815" w:type="dxa"/>
            <w:shd w:val="clear" w:color="auto" w:fill="FFFFFF"/>
          </w:tcPr>
          <w:p w14:paraId="583FE99C" w14:textId="77777777" w:rsidR="00EA3923" w:rsidRPr="00B80938" w:rsidRDefault="00EA3923" w:rsidP="00B80938">
            <w:pPr>
              <w:spacing w:line="360" w:lineRule="auto"/>
              <w:jc w:val="both"/>
              <w:rPr>
                <w:rFonts w:ascii="Arial" w:hAnsi="Arial" w:cs="Arial"/>
                <w:b/>
                <w:sz w:val="22"/>
                <w:szCs w:val="22"/>
              </w:rPr>
            </w:pPr>
            <w:r w:rsidRPr="00B80938">
              <w:rPr>
                <w:rFonts w:ascii="Arial" w:hAnsi="Arial" w:cs="Arial"/>
                <w:b/>
                <w:bCs/>
                <w:sz w:val="22"/>
                <w:szCs w:val="22"/>
              </w:rPr>
              <w:t>BAIUDBw – KompZ BauMgmt XXX K 6</w:t>
            </w:r>
          </w:p>
        </w:tc>
        <w:tc>
          <w:tcPr>
            <w:tcW w:w="4961" w:type="dxa"/>
            <w:shd w:val="clear" w:color="auto" w:fill="FFFFFF"/>
          </w:tcPr>
          <w:p w14:paraId="583FE99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A1" w14:textId="77777777" w:rsidTr="00D654B4">
        <w:tc>
          <w:tcPr>
            <w:tcW w:w="4815" w:type="dxa"/>
            <w:shd w:val="clear" w:color="auto" w:fill="FFFFFF"/>
          </w:tcPr>
          <w:p w14:paraId="583FE99F"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shd w:val="clear" w:color="auto" w:fill="FFFFFF"/>
          </w:tcPr>
          <w:p w14:paraId="583FE9A0"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A4" w14:textId="77777777" w:rsidTr="00D654B4">
        <w:tc>
          <w:tcPr>
            <w:tcW w:w="4815" w:type="dxa"/>
            <w:tcBorders>
              <w:bottom w:val="double" w:sz="4" w:space="0" w:color="auto"/>
            </w:tcBorders>
          </w:tcPr>
          <w:p w14:paraId="583FE9A2" w14:textId="77777777" w:rsidR="00EA3923" w:rsidRPr="00B80938" w:rsidRDefault="00EA3923" w:rsidP="00B80938">
            <w:pPr>
              <w:spacing w:line="360" w:lineRule="auto"/>
              <w:jc w:val="both"/>
              <w:rPr>
                <w:rFonts w:ascii="Arial" w:hAnsi="Arial" w:cs="Arial"/>
                <w:sz w:val="22"/>
                <w:szCs w:val="22"/>
              </w:rPr>
            </w:pPr>
          </w:p>
        </w:tc>
        <w:tc>
          <w:tcPr>
            <w:tcW w:w="4961" w:type="dxa"/>
            <w:tcBorders>
              <w:bottom w:val="double" w:sz="4" w:space="0" w:color="auto"/>
            </w:tcBorders>
          </w:tcPr>
          <w:p w14:paraId="583FE9A3"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A7" w14:textId="77777777" w:rsidTr="00D654B4">
        <w:tc>
          <w:tcPr>
            <w:tcW w:w="4815" w:type="dxa"/>
            <w:tcBorders>
              <w:top w:val="double" w:sz="4" w:space="0" w:color="auto"/>
            </w:tcBorders>
          </w:tcPr>
          <w:p w14:paraId="583FE9A5"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Referatsleit</w:t>
            </w:r>
            <w:r w:rsidR="009B74F0" w:rsidRPr="00B80938">
              <w:rPr>
                <w:rFonts w:ascii="Arial" w:hAnsi="Arial" w:cs="Arial"/>
                <w:sz w:val="22"/>
                <w:szCs w:val="22"/>
              </w:rPr>
              <w:t>ung</w:t>
            </w:r>
          </w:p>
        </w:tc>
        <w:tc>
          <w:tcPr>
            <w:tcW w:w="4961" w:type="dxa"/>
            <w:tcBorders>
              <w:top w:val="double" w:sz="4" w:space="0" w:color="auto"/>
            </w:tcBorders>
          </w:tcPr>
          <w:p w14:paraId="583FE9A6"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AA" w14:textId="77777777" w:rsidTr="00D654B4">
        <w:tc>
          <w:tcPr>
            <w:tcW w:w="4815" w:type="dxa"/>
          </w:tcPr>
          <w:p w14:paraId="583FE9A8" w14:textId="4A329672" w:rsidR="00EA3923" w:rsidRPr="00B80938" w:rsidRDefault="00EA3923" w:rsidP="00B80938">
            <w:pPr>
              <w:spacing w:line="360" w:lineRule="auto"/>
              <w:jc w:val="both"/>
              <w:rPr>
                <w:rFonts w:ascii="Arial" w:hAnsi="Arial" w:cs="Arial"/>
                <w:sz w:val="22"/>
                <w:szCs w:val="22"/>
                <w:lang w:val="en-GB"/>
              </w:rPr>
            </w:pPr>
            <w:r w:rsidRPr="00B80938">
              <w:rPr>
                <w:rFonts w:ascii="Arial" w:hAnsi="Arial" w:cs="Arial"/>
                <w:sz w:val="22"/>
                <w:szCs w:val="22"/>
              </w:rPr>
              <w:t>Referent/</w:t>
            </w:r>
            <w:r w:rsidR="009523D2">
              <w:rPr>
                <w:rFonts w:ascii="Arial" w:hAnsi="Arial" w:cs="Arial"/>
                <w:sz w:val="22"/>
                <w:szCs w:val="22"/>
              </w:rPr>
              <w:t>Referent</w:t>
            </w:r>
            <w:r w:rsidRPr="00B80938">
              <w:rPr>
                <w:rFonts w:ascii="Arial" w:hAnsi="Arial" w:cs="Arial"/>
                <w:sz w:val="22"/>
                <w:szCs w:val="22"/>
              </w:rPr>
              <w:t>in Boden-/Gewässerschutz</w:t>
            </w:r>
          </w:p>
        </w:tc>
        <w:tc>
          <w:tcPr>
            <w:tcW w:w="4961" w:type="dxa"/>
          </w:tcPr>
          <w:p w14:paraId="583FE9A9"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AD" w14:textId="77777777" w:rsidTr="00D654B4">
        <w:tc>
          <w:tcPr>
            <w:tcW w:w="4815" w:type="dxa"/>
          </w:tcPr>
          <w:p w14:paraId="583FE9AB" w14:textId="64D71843" w:rsidR="00EA3923" w:rsidRPr="00B80938" w:rsidRDefault="00EA3923" w:rsidP="009523D2">
            <w:pPr>
              <w:spacing w:line="360" w:lineRule="auto"/>
              <w:jc w:val="both"/>
              <w:rPr>
                <w:rFonts w:ascii="Arial" w:hAnsi="Arial" w:cs="Arial"/>
                <w:sz w:val="22"/>
                <w:szCs w:val="22"/>
              </w:rPr>
            </w:pPr>
            <w:r w:rsidRPr="00B80938">
              <w:rPr>
                <w:rFonts w:ascii="Arial" w:hAnsi="Arial" w:cs="Arial"/>
                <w:sz w:val="22"/>
                <w:szCs w:val="22"/>
              </w:rPr>
              <w:t>Sachbearbeiter/</w:t>
            </w:r>
            <w:r w:rsidR="009523D2" w:rsidRPr="00B80938">
              <w:rPr>
                <w:rFonts w:ascii="Arial" w:hAnsi="Arial" w:cs="Arial"/>
                <w:sz w:val="22"/>
                <w:szCs w:val="22"/>
              </w:rPr>
              <w:t>Sachbearbeiter</w:t>
            </w:r>
            <w:r w:rsidRPr="00B80938">
              <w:rPr>
                <w:rFonts w:ascii="Arial" w:hAnsi="Arial" w:cs="Arial"/>
                <w:sz w:val="22"/>
                <w:szCs w:val="22"/>
              </w:rPr>
              <w:t xml:space="preserve">in </w:t>
            </w:r>
            <w:r w:rsidR="009523D2">
              <w:rPr>
                <w:rFonts w:ascii="Arial" w:hAnsi="Arial" w:cs="Arial"/>
                <w:sz w:val="22"/>
                <w:szCs w:val="22"/>
              </w:rPr>
              <w:br/>
            </w:r>
            <w:r w:rsidRPr="00B80938">
              <w:rPr>
                <w:rFonts w:ascii="Arial" w:hAnsi="Arial" w:cs="Arial"/>
                <w:sz w:val="22"/>
                <w:szCs w:val="22"/>
              </w:rPr>
              <w:t>Boden-/Gewässerschutz</w:t>
            </w:r>
          </w:p>
        </w:tc>
        <w:tc>
          <w:tcPr>
            <w:tcW w:w="4961" w:type="dxa"/>
          </w:tcPr>
          <w:p w14:paraId="583FE9AC"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bl>
    <w:p w14:paraId="583FE9AE" w14:textId="77777777" w:rsidR="00EA3923" w:rsidRPr="00B80938" w:rsidRDefault="00EA3923" w:rsidP="00B80938">
      <w:pPr>
        <w:pStyle w:val="BMVGStandard"/>
        <w:spacing w:line="360" w:lineRule="auto"/>
        <w:jc w:val="both"/>
        <w:rPr>
          <w:rFonts w:ascii="Arial" w:hAnsi="Arial" w:cs="Arial"/>
          <w:noProof w:val="0"/>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B1" w14:textId="77777777" w:rsidTr="00D654B4">
        <w:tc>
          <w:tcPr>
            <w:tcW w:w="4815" w:type="dxa"/>
            <w:shd w:val="clear" w:color="auto" w:fill="FFFFFF"/>
          </w:tcPr>
          <w:p w14:paraId="583FE9AF"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b/>
                <w:bCs/>
                <w:sz w:val="22"/>
                <w:szCs w:val="22"/>
              </w:rPr>
              <w:t xml:space="preserve">BAIUDBw – GS II </w:t>
            </w:r>
            <w:r w:rsidR="009B74F0" w:rsidRPr="00B80938">
              <w:rPr>
                <w:rFonts w:ascii="Arial" w:hAnsi="Arial" w:cs="Arial"/>
                <w:b/>
                <w:bCs/>
                <w:sz w:val="22"/>
                <w:szCs w:val="22"/>
              </w:rPr>
              <w:t>5</w:t>
            </w:r>
          </w:p>
        </w:tc>
        <w:tc>
          <w:tcPr>
            <w:tcW w:w="4961" w:type="dxa"/>
            <w:shd w:val="clear" w:color="auto" w:fill="FFFFFF"/>
          </w:tcPr>
          <w:p w14:paraId="583FE9B0"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B4" w14:textId="77777777" w:rsidTr="00D654B4">
        <w:tc>
          <w:tcPr>
            <w:tcW w:w="4815" w:type="dxa"/>
            <w:shd w:val="clear" w:color="auto" w:fill="FFFFFF"/>
          </w:tcPr>
          <w:p w14:paraId="583FE9B2"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shd w:val="clear" w:color="auto" w:fill="FFFFFF"/>
          </w:tcPr>
          <w:p w14:paraId="583FE9B3"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B7" w14:textId="77777777" w:rsidTr="00D654B4">
        <w:tc>
          <w:tcPr>
            <w:tcW w:w="4815" w:type="dxa"/>
            <w:tcBorders>
              <w:bottom w:val="double" w:sz="4" w:space="0" w:color="auto"/>
            </w:tcBorders>
          </w:tcPr>
          <w:p w14:paraId="583FE9B5" w14:textId="77777777" w:rsidR="00EA3923" w:rsidRPr="00B80938" w:rsidRDefault="00EA3923" w:rsidP="00B80938">
            <w:pPr>
              <w:spacing w:line="360" w:lineRule="auto"/>
              <w:jc w:val="both"/>
              <w:rPr>
                <w:rFonts w:ascii="Arial" w:hAnsi="Arial" w:cs="Arial"/>
                <w:sz w:val="22"/>
                <w:szCs w:val="22"/>
              </w:rPr>
            </w:pPr>
          </w:p>
        </w:tc>
        <w:tc>
          <w:tcPr>
            <w:tcW w:w="4961" w:type="dxa"/>
            <w:tcBorders>
              <w:bottom w:val="double" w:sz="4" w:space="0" w:color="auto"/>
            </w:tcBorders>
          </w:tcPr>
          <w:p w14:paraId="583FE9B6"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BA" w14:textId="77777777" w:rsidTr="00D654B4">
        <w:tc>
          <w:tcPr>
            <w:tcW w:w="4815" w:type="dxa"/>
            <w:tcBorders>
              <w:top w:val="double" w:sz="4" w:space="0" w:color="auto"/>
            </w:tcBorders>
          </w:tcPr>
          <w:p w14:paraId="583FE9B8"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Referatsleit</w:t>
            </w:r>
            <w:r w:rsidR="009B74F0" w:rsidRPr="00B80938">
              <w:rPr>
                <w:rFonts w:ascii="Arial" w:hAnsi="Arial" w:cs="Arial"/>
                <w:sz w:val="22"/>
                <w:szCs w:val="22"/>
              </w:rPr>
              <w:t>ung</w:t>
            </w:r>
          </w:p>
        </w:tc>
        <w:tc>
          <w:tcPr>
            <w:tcW w:w="4961" w:type="dxa"/>
            <w:tcBorders>
              <w:top w:val="double" w:sz="4" w:space="0" w:color="auto"/>
            </w:tcBorders>
          </w:tcPr>
          <w:p w14:paraId="583FE9B9"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BD" w14:textId="77777777" w:rsidTr="00D654B4">
        <w:tc>
          <w:tcPr>
            <w:tcW w:w="4815" w:type="dxa"/>
          </w:tcPr>
          <w:p w14:paraId="583FE9BB" w14:textId="07718AC0" w:rsidR="00EA3923" w:rsidRPr="00B80938" w:rsidRDefault="00EA3923" w:rsidP="00B80938">
            <w:pPr>
              <w:spacing w:line="360" w:lineRule="auto"/>
              <w:jc w:val="both"/>
              <w:rPr>
                <w:rFonts w:ascii="Arial" w:hAnsi="Arial" w:cs="Arial"/>
                <w:sz w:val="22"/>
                <w:szCs w:val="22"/>
                <w:lang w:val="en-GB"/>
              </w:rPr>
            </w:pPr>
            <w:r w:rsidRPr="00B80938">
              <w:rPr>
                <w:rFonts w:ascii="Arial" w:hAnsi="Arial" w:cs="Arial"/>
                <w:sz w:val="22"/>
                <w:szCs w:val="22"/>
              </w:rPr>
              <w:t>Referent/</w:t>
            </w:r>
            <w:r w:rsidR="009523D2">
              <w:rPr>
                <w:rFonts w:ascii="Arial" w:hAnsi="Arial" w:cs="Arial"/>
                <w:sz w:val="22"/>
                <w:szCs w:val="22"/>
              </w:rPr>
              <w:t>Referent</w:t>
            </w:r>
            <w:r w:rsidRPr="00B80938">
              <w:rPr>
                <w:rFonts w:ascii="Arial" w:hAnsi="Arial" w:cs="Arial"/>
                <w:sz w:val="22"/>
                <w:szCs w:val="22"/>
              </w:rPr>
              <w:t>in Boden-/Gewässerschutz</w:t>
            </w:r>
          </w:p>
        </w:tc>
        <w:tc>
          <w:tcPr>
            <w:tcW w:w="4961" w:type="dxa"/>
          </w:tcPr>
          <w:p w14:paraId="583FE9BC"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r w:rsidR="00EA3923" w:rsidRPr="00B80938" w14:paraId="583FE9C0" w14:textId="77777777" w:rsidTr="00D654B4">
        <w:tc>
          <w:tcPr>
            <w:tcW w:w="4815" w:type="dxa"/>
          </w:tcPr>
          <w:p w14:paraId="583FE9BE" w14:textId="50D56245"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Sachbearbeiter/</w:t>
            </w:r>
            <w:r w:rsidR="009523D2" w:rsidRPr="00B80938">
              <w:rPr>
                <w:rFonts w:ascii="Arial" w:hAnsi="Arial" w:cs="Arial"/>
                <w:sz w:val="22"/>
                <w:szCs w:val="22"/>
              </w:rPr>
              <w:t>Sachbearbeiter</w:t>
            </w:r>
            <w:r w:rsidRPr="00B80938">
              <w:rPr>
                <w:rFonts w:ascii="Arial" w:hAnsi="Arial" w:cs="Arial"/>
                <w:sz w:val="22"/>
                <w:szCs w:val="22"/>
              </w:rPr>
              <w:t>in</w:t>
            </w:r>
            <w:r w:rsidR="009523D2">
              <w:rPr>
                <w:rFonts w:ascii="Arial" w:hAnsi="Arial" w:cs="Arial"/>
                <w:sz w:val="22"/>
                <w:szCs w:val="22"/>
              </w:rPr>
              <w:t xml:space="preserve"> </w:t>
            </w:r>
            <w:r w:rsidR="009523D2">
              <w:rPr>
                <w:rFonts w:ascii="Arial" w:hAnsi="Arial" w:cs="Arial"/>
                <w:sz w:val="22"/>
                <w:szCs w:val="22"/>
              </w:rPr>
              <w:br/>
            </w:r>
            <w:r w:rsidRPr="00B80938">
              <w:rPr>
                <w:rFonts w:ascii="Arial" w:hAnsi="Arial" w:cs="Arial"/>
                <w:sz w:val="22"/>
                <w:szCs w:val="22"/>
              </w:rPr>
              <w:t>Boden-/Gewässerschutz</w:t>
            </w:r>
          </w:p>
        </w:tc>
        <w:tc>
          <w:tcPr>
            <w:tcW w:w="4961" w:type="dxa"/>
          </w:tcPr>
          <w:p w14:paraId="583FE9BF"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sym w:font="Wingdings" w:char="F028"/>
            </w:r>
          </w:p>
        </w:tc>
      </w:tr>
    </w:tbl>
    <w:p w14:paraId="583FE9C1"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C3" w14:textId="77777777" w:rsidTr="00D654B4">
        <w:trPr>
          <w:cantSplit/>
        </w:trPr>
        <w:tc>
          <w:tcPr>
            <w:tcW w:w="9776" w:type="dxa"/>
            <w:gridSpan w:val="2"/>
            <w:shd w:val="clear" w:color="auto" w:fill="FFFFFF"/>
          </w:tcPr>
          <w:p w14:paraId="583FE9C2"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b/>
                <w:bCs/>
                <w:sz w:val="22"/>
                <w:szCs w:val="22"/>
              </w:rPr>
              <w:t>Zentrum für Geoinformationswesen der Bundeswehr (ZGeoBw)</w:t>
            </w:r>
          </w:p>
        </w:tc>
      </w:tr>
      <w:tr w:rsidR="00EA3923" w:rsidRPr="00B80938" w14:paraId="583FE9C6" w14:textId="77777777" w:rsidTr="00D654B4">
        <w:tc>
          <w:tcPr>
            <w:tcW w:w="4815" w:type="dxa"/>
            <w:tcBorders>
              <w:top w:val="double" w:sz="4" w:space="0" w:color="auto"/>
            </w:tcBorders>
          </w:tcPr>
          <w:p w14:paraId="583FE9C4"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Dezernat II 5 - Einsatzgeologie</w:t>
            </w:r>
          </w:p>
        </w:tc>
        <w:tc>
          <w:tcPr>
            <w:tcW w:w="4961" w:type="dxa"/>
            <w:tcBorders>
              <w:top w:val="double" w:sz="4" w:space="0" w:color="auto"/>
            </w:tcBorders>
          </w:tcPr>
          <w:p w14:paraId="583FE9C5" w14:textId="77777777" w:rsidR="00EA3923" w:rsidRPr="00B80938" w:rsidRDefault="00EA3923" w:rsidP="00B80938">
            <w:pPr>
              <w:spacing w:line="360" w:lineRule="auto"/>
              <w:jc w:val="both"/>
              <w:rPr>
                <w:rFonts w:ascii="Arial" w:hAnsi="Arial" w:cs="Arial"/>
                <w:sz w:val="22"/>
                <w:szCs w:val="22"/>
                <w:highlight w:val="green"/>
              </w:rPr>
            </w:pPr>
            <w:r w:rsidRPr="00B80938">
              <w:rPr>
                <w:rFonts w:ascii="Arial" w:hAnsi="Arial" w:cs="Arial"/>
                <w:sz w:val="22"/>
                <w:szCs w:val="22"/>
              </w:rPr>
              <w:sym w:font="Wingdings" w:char="F028"/>
            </w:r>
          </w:p>
        </w:tc>
      </w:tr>
    </w:tbl>
    <w:p w14:paraId="583FE9C7"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A3923" w:rsidRPr="00B80938" w14:paraId="583FE9C9" w14:textId="77777777" w:rsidTr="00D654B4">
        <w:trPr>
          <w:cantSplit/>
        </w:trPr>
        <w:tc>
          <w:tcPr>
            <w:tcW w:w="9776" w:type="dxa"/>
            <w:tcBorders>
              <w:bottom w:val="double" w:sz="4" w:space="0" w:color="auto"/>
            </w:tcBorders>
            <w:shd w:val="clear" w:color="auto" w:fill="FFFFFF"/>
          </w:tcPr>
          <w:p w14:paraId="583FE9C8"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b/>
                <w:bCs/>
                <w:sz w:val="22"/>
                <w:szCs w:val="22"/>
              </w:rPr>
              <w:t xml:space="preserve">Bundesamt für Ausrüstung, Informationstechnik und Nutzung der Bundeswehr (BAAINBw) – </w:t>
            </w:r>
            <w:r w:rsidR="005E19F1" w:rsidRPr="00B80938">
              <w:rPr>
                <w:rFonts w:ascii="Arial" w:hAnsi="Arial" w:cs="Arial"/>
                <w:b/>
                <w:bCs/>
                <w:sz w:val="22"/>
                <w:szCs w:val="22"/>
              </w:rPr>
              <w:t>T 2</w:t>
            </w:r>
            <w:r w:rsidRPr="00B80938">
              <w:rPr>
                <w:rFonts w:ascii="Arial" w:hAnsi="Arial" w:cs="Arial"/>
                <w:b/>
                <w:bCs/>
                <w:sz w:val="22"/>
                <w:szCs w:val="22"/>
              </w:rPr>
              <w:t>.4</w:t>
            </w:r>
            <w:r w:rsidR="005E19F1" w:rsidRPr="00B80938">
              <w:rPr>
                <w:rFonts w:ascii="Arial" w:hAnsi="Arial" w:cs="Arial"/>
                <w:b/>
                <w:bCs/>
                <w:sz w:val="22"/>
                <w:szCs w:val="22"/>
              </w:rPr>
              <w:t xml:space="preserve"> (Produktbezogener Umweltschutz)</w:t>
            </w:r>
          </w:p>
        </w:tc>
      </w:tr>
      <w:tr w:rsidR="00EA3923" w:rsidRPr="00B80938" w14:paraId="583FE9CB" w14:textId="77777777" w:rsidTr="00D654B4">
        <w:trPr>
          <w:cantSplit/>
        </w:trPr>
        <w:tc>
          <w:tcPr>
            <w:tcW w:w="9776" w:type="dxa"/>
            <w:tcBorders>
              <w:top w:val="double" w:sz="4" w:space="0" w:color="auto"/>
            </w:tcBorders>
          </w:tcPr>
          <w:p w14:paraId="583FE9CA"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ggf. bei Erkenntnissen in Bezug auf den Einsatz von Wehrmaterial</w:t>
            </w:r>
          </w:p>
        </w:tc>
      </w:tr>
    </w:tbl>
    <w:p w14:paraId="583FE9CC" w14:textId="77777777" w:rsidR="00EA3923" w:rsidRPr="00B80938" w:rsidRDefault="00EA3923" w:rsidP="00B80938">
      <w:pPr>
        <w:spacing w:line="360" w:lineRule="auto"/>
        <w:jc w:val="both"/>
        <w:rPr>
          <w:rFonts w:ascii="Arial" w:hAnsi="Arial" w:cs="Arial"/>
          <w:b/>
          <w:bCs/>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CE" w14:textId="77777777" w:rsidTr="00D654B4">
        <w:trPr>
          <w:cantSplit/>
        </w:trPr>
        <w:tc>
          <w:tcPr>
            <w:tcW w:w="9776" w:type="dxa"/>
            <w:gridSpan w:val="2"/>
            <w:shd w:val="clear" w:color="auto" w:fill="FFFFFF"/>
          </w:tcPr>
          <w:p w14:paraId="583FE9C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b/>
                <w:bCs/>
                <w:sz w:val="22"/>
                <w:szCs w:val="22"/>
              </w:rPr>
              <w:t>Feldjägerdienstkommando XXX</w:t>
            </w:r>
          </w:p>
        </w:tc>
      </w:tr>
      <w:tr w:rsidR="00EA3923" w:rsidRPr="00B80938" w14:paraId="583FE9D1" w14:textId="77777777" w:rsidTr="00D654B4">
        <w:tc>
          <w:tcPr>
            <w:tcW w:w="4815" w:type="dxa"/>
            <w:tcBorders>
              <w:top w:val="double" w:sz="4" w:space="0" w:color="auto"/>
            </w:tcBorders>
          </w:tcPr>
          <w:p w14:paraId="583FE9CF" w14:textId="77777777" w:rsidR="00EA3923" w:rsidRPr="00B80938" w:rsidRDefault="00EA3923" w:rsidP="00B80938">
            <w:pPr>
              <w:spacing w:line="360" w:lineRule="auto"/>
              <w:jc w:val="both"/>
              <w:rPr>
                <w:rFonts w:ascii="Arial" w:hAnsi="Arial" w:cs="Arial"/>
                <w:sz w:val="22"/>
                <w:szCs w:val="22"/>
              </w:rPr>
            </w:pPr>
          </w:p>
        </w:tc>
        <w:tc>
          <w:tcPr>
            <w:tcW w:w="4961" w:type="dxa"/>
            <w:tcBorders>
              <w:top w:val="double" w:sz="4" w:space="0" w:color="auto"/>
            </w:tcBorders>
          </w:tcPr>
          <w:p w14:paraId="583FE9D0" w14:textId="77777777" w:rsidR="00EA3923" w:rsidRPr="00B80938" w:rsidRDefault="00EA3923" w:rsidP="00B80938">
            <w:pPr>
              <w:spacing w:line="360" w:lineRule="auto"/>
              <w:jc w:val="both"/>
              <w:rPr>
                <w:rFonts w:ascii="Arial" w:hAnsi="Arial" w:cs="Arial"/>
                <w:sz w:val="22"/>
                <w:szCs w:val="22"/>
                <w:highlight w:val="green"/>
              </w:rPr>
            </w:pPr>
            <w:r w:rsidRPr="00B80938">
              <w:rPr>
                <w:rFonts w:ascii="Arial" w:hAnsi="Arial" w:cs="Arial"/>
                <w:sz w:val="22"/>
                <w:szCs w:val="22"/>
              </w:rPr>
              <w:sym w:font="Wingdings" w:char="F028"/>
            </w:r>
          </w:p>
        </w:tc>
      </w:tr>
    </w:tbl>
    <w:p w14:paraId="583FE9D2" w14:textId="77777777" w:rsidR="00EA3923" w:rsidRPr="00B80938" w:rsidRDefault="00EA3923" w:rsidP="00B80938">
      <w:pPr>
        <w:spacing w:line="360" w:lineRule="auto"/>
        <w:jc w:val="both"/>
        <w:rPr>
          <w:rFonts w:ascii="Arial" w:hAnsi="Arial" w:cs="Arial"/>
          <w:b/>
          <w:bCs/>
          <w:sz w:val="22"/>
          <w:szCs w:val="22"/>
        </w:rPr>
      </w:pPr>
    </w:p>
    <w:p w14:paraId="583FE9D3" w14:textId="77777777" w:rsidR="00EA3923" w:rsidRPr="00B80938" w:rsidRDefault="00EA3923" w:rsidP="00B80938">
      <w:pPr>
        <w:pStyle w:val="Textkrper"/>
        <w:spacing w:line="360" w:lineRule="auto"/>
        <w:jc w:val="both"/>
        <w:rPr>
          <w:rFonts w:ascii="Arial" w:hAnsi="Arial" w:cs="Arial"/>
          <w:sz w:val="22"/>
          <w:szCs w:val="22"/>
        </w:rPr>
      </w:pPr>
      <w:bookmarkStart w:id="166" w:name="_Toc374700924"/>
      <w:bookmarkStart w:id="167" w:name="_Toc384647878"/>
      <w:r w:rsidRPr="00B80938">
        <w:rPr>
          <w:rFonts w:ascii="Arial" w:hAnsi="Arial" w:cs="Arial"/>
          <w:sz w:val="22"/>
          <w:szCs w:val="22"/>
        </w:rPr>
        <w:t>Beteiligte Stellen außerhalb der Bundeswehr</w:t>
      </w:r>
      <w:bookmarkEnd w:id="166"/>
      <w:bookmarkEnd w:id="167"/>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D6" w14:textId="77777777" w:rsidTr="00D654B4">
        <w:tc>
          <w:tcPr>
            <w:tcW w:w="4815" w:type="dxa"/>
            <w:tcBorders>
              <w:bottom w:val="double" w:sz="4" w:space="0" w:color="auto"/>
            </w:tcBorders>
            <w:shd w:val="clear" w:color="auto" w:fill="FFFFFF"/>
          </w:tcPr>
          <w:p w14:paraId="583FE9D4" w14:textId="77777777" w:rsidR="00EA3923" w:rsidRPr="00B80938" w:rsidRDefault="00EA3923" w:rsidP="00B80938">
            <w:pPr>
              <w:pStyle w:val="BMVGStandard"/>
              <w:spacing w:line="360" w:lineRule="auto"/>
              <w:jc w:val="both"/>
              <w:rPr>
                <w:rFonts w:ascii="Arial" w:hAnsi="Arial" w:cs="Arial"/>
                <w:b/>
                <w:bCs/>
                <w:noProof w:val="0"/>
                <w:sz w:val="22"/>
                <w:szCs w:val="22"/>
              </w:rPr>
            </w:pPr>
            <w:r w:rsidRPr="00B80938">
              <w:rPr>
                <w:rFonts w:ascii="Arial" w:hAnsi="Arial" w:cs="Arial"/>
                <w:b/>
                <w:bCs/>
                <w:noProof w:val="0"/>
                <w:sz w:val="22"/>
                <w:szCs w:val="22"/>
              </w:rPr>
              <w:t>Feuerwehr</w:t>
            </w:r>
          </w:p>
        </w:tc>
        <w:tc>
          <w:tcPr>
            <w:tcW w:w="4961" w:type="dxa"/>
            <w:tcBorders>
              <w:bottom w:val="double" w:sz="4" w:space="0" w:color="auto"/>
            </w:tcBorders>
            <w:shd w:val="clear" w:color="auto" w:fill="FFFFFF"/>
          </w:tcPr>
          <w:p w14:paraId="583FE9D5"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D9" w14:textId="77777777" w:rsidTr="00D654B4">
        <w:tc>
          <w:tcPr>
            <w:tcW w:w="4815" w:type="dxa"/>
            <w:tcBorders>
              <w:top w:val="double" w:sz="4" w:space="0" w:color="auto"/>
            </w:tcBorders>
            <w:shd w:val="clear" w:color="auto" w:fill="FFFFFF"/>
          </w:tcPr>
          <w:p w14:paraId="583FE9D7" w14:textId="7B174159" w:rsidR="00EA3923" w:rsidRPr="00B80938" w:rsidRDefault="006F1C0F" w:rsidP="00B80938">
            <w:pPr>
              <w:spacing w:line="360" w:lineRule="auto"/>
              <w:jc w:val="both"/>
              <w:rPr>
                <w:rFonts w:ascii="Arial" w:hAnsi="Arial" w:cs="Arial"/>
                <w:sz w:val="22"/>
                <w:szCs w:val="22"/>
              </w:rPr>
            </w:pPr>
            <w:r>
              <w:rPr>
                <w:rFonts w:ascii="Arial" w:hAnsi="Arial" w:cs="Arial"/>
                <w:sz w:val="22"/>
                <w:szCs w:val="22"/>
              </w:rPr>
              <w:t>Feuerwachen der Stadt/</w:t>
            </w:r>
            <w:r w:rsidR="00EA3923" w:rsidRPr="00B80938">
              <w:rPr>
                <w:rFonts w:ascii="Arial" w:hAnsi="Arial" w:cs="Arial"/>
                <w:sz w:val="22"/>
                <w:szCs w:val="22"/>
              </w:rPr>
              <w:t>des Kreises</w:t>
            </w:r>
          </w:p>
        </w:tc>
        <w:tc>
          <w:tcPr>
            <w:tcW w:w="4961" w:type="dxa"/>
            <w:tcBorders>
              <w:top w:val="double" w:sz="4" w:space="0" w:color="auto"/>
            </w:tcBorders>
            <w:shd w:val="clear" w:color="auto" w:fill="FFFFFF"/>
          </w:tcPr>
          <w:p w14:paraId="583FE9D8"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DC" w14:textId="77777777" w:rsidTr="00D654B4">
        <w:tc>
          <w:tcPr>
            <w:tcW w:w="4815" w:type="dxa"/>
            <w:tcBorders>
              <w:bottom w:val="single" w:sz="4" w:space="0" w:color="auto"/>
            </w:tcBorders>
          </w:tcPr>
          <w:p w14:paraId="583FE9DA"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Leitstellen</w:t>
            </w:r>
          </w:p>
        </w:tc>
        <w:tc>
          <w:tcPr>
            <w:tcW w:w="4961" w:type="dxa"/>
            <w:tcBorders>
              <w:bottom w:val="single" w:sz="4" w:space="0" w:color="auto"/>
            </w:tcBorders>
          </w:tcPr>
          <w:p w14:paraId="583FE9DB"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DF" w14:textId="77777777" w:rsidTr="00D654B4">
        <w:tc>
          <w:tcPr>
            <w:tcW w:w="4815" w:type="dxa"/>
            <w:tcBorders>
              <w:top w:val="single" w:sz="4" w:space="0" w:color="auto"/>
            </w:tcBorders>
          </w:tcPr>
          <w:p w14:paraId="583FE9DD" w14:textId="66179074" w:rsidR="00EA3923" w:rsidRPr="00B80938" w:rsidRDefault="006F1C0F" w:rsidP="00B80938">
            <w:pPr>
              <w:spacing w:line="360" w:lineRule="auto"/>
              <w:jc w:val="both"/>
              <w:rPr>
                <w:rFonts w:ascii="Arial" w:hAnsi="Arial" w:cs="Arial"/>
                <w:sz w:val="22"/>
                <w:szCs w:val="22"/>
              </w:rPr>
            </w:pPr>
            <w:r>
              <w:rPr>
                <w:rFonts w:ascii="Arial" w:hAnsi="Arial" w:cs="Arial"/>
                <w:sz w:val="22"/>
                <w:szCs w:val="22"/>
              </w:rPr>
              <w:t>Stadt-/</w:t>
            </w:r>
            <w:r w:rsidR="00EA3923" w:rsidRPr="00B80938">
              <w:rPr>
                <w:rFonts w:ascii="Arial" w:hAnsi="Arial" w:cs="Arial"/>
                <w:sz w:val="22"/>
                <w:szCs w:val="22"/>
              </w:rPr>
              <w:t>Kreisbrandmeister</w:t>
            </w:r>
          </w:p>
        </w:tc>
        <w:tc>
          <w:tcPr>
            <w:tcW w:w="4961" w:type="dxa"/>
            <w:tcBorders>
              <w:top w:val="single" w:sz="4" w:space="0" w:color="auto"/>
            </w:tcBorders>
          </w:tcPr>
          <w:p w14:paraId="583FE9DE" w14:textId="77777777" w:rsidR="00EA3923" w:rsidRPr="00B80938" w:rsidRDefault="00EA3923" w:rsidP="00B80938">
            <w:pPr>
              <w:spacing w:line="360" w:lineRule="auto"/>
              <w:jc w:val="both"/>
              <w:rPr>
                <w:rFonts w:ascii="Arial" w:hAnsi="Arial" w:cs="Arial"/>
                <w:sz w:val="22"/>
                <w:szCs w:val="22"/>
              </w:rPr>
            </w:pPr>
          </w:p>
        </w:tc>
      </w:tr>
    </w:tbl>
    <w:p w14:paraId="583FE9E0" w14:textId="77777777" w:rsidR="00EA3923" w:rsidRPr="00B80938" w:rsidRDefault="00EA3923" w:rsidP="00B80938">
      <w:pPr>
        <w:pStyle w:val="BMVGStandard"/>
        <w:spacing w:line="360" w:lineRule="auto"/>
        <w:jc w:val="both"/>
        <w:rPr>
          <w:rFonts w:ascii="Arial" w:hAnsi="Arial" w:cs="Arial"/>
          <w:noProof w:val="0"/>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E3" w14:textId="77777777" w:rsidTr="00D654B4">
        <w:tc>
          <w:tcPr>
            <w:tcW w:w="4815" w:type="dxa"/>
            <w:shd w:val="clear" w:color="auto" w:fill="FFFFFF"/>
          </w:tcPr>
          <w:p w14:paraId="583FE9E1" w14:textId="77777777" w:rsidR="00EA3923" w:rsidRPr="00B80938" w:rsidRDefault="00EA3923" w:rsidP="00B80938">
            <w:pPr>
              <w:pStyle w:val="BMVGStandard"/>
              <w:spacing w:line="360" w:lineRule="auto"/>
              <w:jc w:val="both"/>
              <w:rPr>
                <w:rFonts w:ascii="Arial" w:hAnsi="Arial" w:cs="Arial"/>
                <w:sz w:val="22"/>
                <w:szCs w:val="22"/>
              </w:rPr>
            </w:pPr>
            <w:r w:rsidRPr="00B80938">
              <w:rPr>
                <w:rFonts w:ascii="Arial" w:hAnsi="Arial" w:cs="Arial"/>
                <w:b/>
                <w:bCs/>
                <w:noProof w:val="0"/>
                <w:sz w:val="22"/>
                <w:szCs w:val="22"/>
              </w:rPr>
              <w:t>Polizei</w:t>
            </w:r>
          </w:p>
        </w:tc>
        <w:tc>
          <w:tcPr>
            <w:tcW w:w="4961" w:type="dxa"/>
            <w:shd w:val="clear" w:color="auto" w:fill="FFFFFF"/>
          </w:tcPr>
          <w:p w14:paraId="583FE9E2"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E6" w14:textId="77777777" w:rsidTr="00D654B4">
        <w:tc>
          <w:tcPr>
            <w:tcW w:w="4815" w:type="dxa"/>
            <w:shd w:val="clear" w:color="auto" w:fill="FFFFFF"/>
          </w:tcPr>
          <w:p w14:paraId="583FE9E4" w14:textId="0E6121EC" w:rsidR="00EA3923" w:rsidRPr="00B80938" w:rsidRDefault="00EA3923" w:rsidP="006F1C0F">
            <w:pPr>
              <w:spacing w:line="360" w:lineRule="auto"/>
              <w:jc w:val="both"/>
              <w:rPr>
                <w:rFonts w:ascii="Arial" w:hAnsi="Arial" w:cs="Arial"/>
                <w:sz w:val="22"/>
                <w:szCs w:val="22"/>
              </w:rPr>
            </w:pPr>
            <w:r w:rsidRPr="00B80938">
              <w:rPr>
                <w:rFonts w:ascii="Arial" w:hAnsi="Arial" w:cs="Arial"/>
                <w:sz w:val="22"/>
                <w:szCs w:val="22"/>
              </w:rPr>
              <w:t>Polizeibehörde/Kreispolizeibehörde/</w:t>
            </w:r>
            <w:r w:rsidR="006F1C0F">
              <w:rPr>
                <w:rFonts w:ascii="Arial" w:hAnsi="Arial" w:cs="Arial"/>
                <w:sz w:val="22"/>
                <w:szCs w:val="22"/>
              </w:rPr>
              <w:br/>
            </w:r>
            <w:r w:rsidRPr="00B80938">
              <w:rPr>
                <w:rFonts w:ascii="Arial" w:hAnsi="Arial" w:cs="Arial"/>
                <w:sz w:val="22"/>
                <w:szCs w:val="22"/>
              </w:rPr>
              <w:t>Inspektion</w:t>
            </w:r>
          </w:p>
        </w:tc>
        <w:tc>
          <w:tcPr>
            <w:tcW w:w="4961" w:type="dxa"/>
            <w:shd w:val="clear" w:color="auto" w:fill="FFFFFF"/>
          </w:tcPr>
          <w:p w14:paraId="583FE9E5" w14:textId="77777777" w:rsidR="00EA3923" w:rsidRPr="00B80938" w:rsidRDefault="00EA3923" w:rsidP="00B80938">
            <w:pPr>
              <w:spacing w:line="360" w:lineRule="auto"/>
              <w:jc w:val="both"/>
              <w:rPr>
                <w:rFonts w:ascii="Arial" w:hAnsi="Arial" w:cs="Arial"/>
                <w:sz w:val="22"/>
                <w:szCs w:val="22"/>
              </w:rPr>
            </w:pPr>
          </w:p>
        </w:tc>
      </w:tr>
    </w:tbl>
    <w:p w14:paraId="4A8E977C"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E9" w14:textId="77777777" w:rsidTr="00D654B4">
        <w:trPr>
          <w:cantSplit/>
        </w:trPr>
        <w:tc>
          <w:tcPr>
            <w:tcW w:w="9776" w:type="dxa"/>
            <w:gridSpan w:val="2"/>
            <w:shd w:val="clear" w:color="auto" w:fill="FFFFFF"/>
          </w:tcPr>
          <w:p w14:paraId="583FE9E8" w14:textId="0CF47AC1" w:rsidR="00EA3923" w:rsidRPr="00B80938" w:rsidRDefault="00EA3923" w:rsidP="006F1C0F">
            <w:pPr>
              <w:spacing w:line="360" w:lineRule="auto"/>
              <w:jc w:val="both"/>
              <w:rPr>
                <w:rFonts w:ascii="Arial" w:hAnsi="Arial" w:cs="Arial"/>
                <w:sz w:val="22"/>
                <w:szCs w:val="22"/>
              </w:rPr>
            </w:pPr>
            <w:r w:rsidRPr="00B80938">
              <w:rPr>
                <w:rFonts w:ascii="Arial" w:hAnsi="Arial" w:cs="Arial"/>
                <w:b/>
                <w:bCs/>
                <w:sz w:val="22"/>
                <w:szCs w:val="22"/>
              </w:rPr>
              <w:t>Beteiligte Stellen der</w:t>
            </w:r>
            <w:r w:rsidR="006F1C0F">
              <w:rPr>
                <w:rFonts w:ascii="Arial" w:hAnsi="Arial" w:cs="Arial"/>
                <w:b/>
                <w:bCs/>
                <w:sz w:val="22"/>
                <w:szCs w:val="22"/>
              </w:rPr>
              <w:t xml:space="preserve"> Stadt</w:t>
            </w:r>
            <w:r w:rsidRPr="00B80938">
              <w:rPr>
                <w:rFonts w:ascii="Arial" w:hAnsi="Arial" w:cs="Arial"/>
                <w:b/>
                <w:bCs/>
                <w:sz w:val="22"/>
                <w:szCs w:val="22"/>
              </w:rPr>
              <w:t>/des Kreises</w:t>
            </w:r>
          </w:p>
        </w:tc>
      </w:tr>
      <w:tr w:rsidR="00EA3923" w:rsidRPr="00B80938" w14:paraId="583FE9EC" w14:textId="77777777" w:rsidTr="00D654B4">
        <w:tc>
          <w:tcPr>
            <w:tcW w:w="4815" w:type="dxa"/>
            <w:shd w:val="clear" w:color="auto" w:fill="FFFFFF"/>
          </w:tcPr>
          <w:p w14:paraId="583FE9EA"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Untere Wasserbehörde</w:t>
            </w:r>
          </w:p>
        </w:tc>
        <w:tc>
          <w:tcPr>
            <w:tcW w:w="4961" w:type="dxa"/>
            <w:shd w:val="clear" w:color="auto" w:fill="FFFFFF"/>
          </w:tcPr>
          <w:p w14:paraId="583FE9EB"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EF" w14:textId="77777777" w:rsidTr="00D654B4">
        <w:tc>
          <w:tcPr>
            <w:tcW w:w="4815" w:type="dxa"/>
            <w:tcBorders>
              <w:bottom w:val="double" w:sz="4" w:space="0" w:color="auto"/>
            </w:tcBorders>
          </w:tcPr>
          <w:p w14:paraId="583FE9ED"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Ordnungsbehörde</w:t>
            </w:r>
          </w:p>
        </w:tc>
        <w:tc>
          <w:tcPr>
            <w:tcW w:w="4961" w:type="dxa"/>
            <w:tcBorders>
              <w:bottom w:val="double" w:sz="4" w:space="0" w:color="auto"/>
            </w:tcBorders>
          </w:tcPr>
          <w:p w14:paraId="583FE9EE"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F2" w14:textId="77777777" w:rsidTr="00D654B4">
        <w:tc>
          <w:tcPr>
            <w:tcW w:w="4815" w:type="dxa"/>
            <w:tcBorders>
              <w:top w:val="double" w:sz="4" w:space="0" w:color="auto"/>
            </w:tcBorders>
          </w:tcPr>
          <w:p w14:paraId="583FE9F0"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Gesundheitsamt</w:t>
            </w:r>
          </w:p>
        </w:tc>
        <w:tc>
          <w:tcPr>
            <w:tcW w:w="4961" w:type="dxa"/>
            <w:tcBorders>
              <w:top w:val="double" w:sz="4" w:space="0" w:color="auto"/>
            </w:tcBorders>
          </w:tcPr>
          <w:p w14:paraId="583FE9F1" w14:textId="77777777" w:rsidR="00EA3923" w:rsidRPr="00B80938" w:rsidRDefault="00EA3923" w:rsidP="00B80938">
            <w:pPr>
              <w:spacing w:line="360" w:lineRule="auto"/>
              <w:jc w:val="both"/>
              <w:rPr>
                <w:rFonts w:ascii="Arial" w:hAnsi="Arial" w:cs="Arial"/>
                <w:sz w:val="22"/>
                <w:szCs w:val="22"/>
              </w:rPr>
            </w:pPr>
          </w:p>
        </w:tc>
      </w:tr>
    </w:tbl>
    <w:p w14:paraId="583FE9F3"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9F6" w14:textId="77777777" w:rsidTr="00D654B4">
        <w:tc>
          <w:tcPr>
            <w:tcW w:w="4815" w:type="dxa"/>
            <w:tcBorders>
              <w:bottom w:val="double" w:sz="4" w:space="0" w:color="auto"/>
            </w:tcBorders>
            <w:shd w:val="clear" w:color="auto" w:fill="FFFFFF"/>
          </w:tcPr>
          <w:p w14:paraId="583FE9F4" w14:textId="77777777" w:rsidR="00EA3923" w:rsidRPr="00B80938" w:rsidRDefault="00EA3923" w:rsidP="00B80938">
            <w:pPr>
              <w:pStyle w:val="BMVGStandard"/>
              <w:spacing w:line="360" w:lineRule="auto"/>
              <w:jc w:val="both"/>
              <w:rPr>
                <w:rFonts w:ascii="Arial" w:hAnsi="Arial" w:cs="Arial"/>
                <w:sz w:val="22"/>
                <w:szCs w:val="22"/>
              </w:rPr>
            </w:pPr>
            <w:r w:rsidRPr="00B80938">
              <w:rPr>
                <w:rFonts w:ascii="Arial" w:hAnsi="Arial" w:cs="Arial"/>
                <w:b/>
                <w:bCs/>
                <w:noProof w:val="0"/>
                <w:sz w:val="22"/>
                <w:szCs w:val="22"/>
              </w:rPr>
              <w:t>BImA – Bundesforstbetrieb (BFB)</w:t>
            </w:r>
          </w:p>
        </w:tc>
        <w:tc>
          <w:tcPr>
            <w:tcW w:w="4961" w:type="dxa"/>
            <w:tcBorders>
              <w:bottom w:val="double" w:sz="4" w:space="0" w:color="auto"/>
            </w:tcBorders>
            <w:shd w:val="clear" w:color="auto" w:fill="FFFFFF"/>
          </w:tcPr>
          <w:p w14:paraId="583FE9F5"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F9" w14:textId="77777777" w:rsidTr="00D654B4">
        <w:tc>
          <w:tcPr>
            <w:tcW w:w="4815" w:type="dxa"/>
            <w:tcBorders>
              <w:top w:val="double" w:sz="4" w:space="0" w:color="auto"/>
              <w:left w:val="single" w:sz="4" w:space="0" w:color="auto"/>
              <w:bottom w:val="single" w:sz="4" w:space="0" w:color="auto"/>
            </w:tcBorders>
          </w:tcPr>
          <w:p w14:paraId="583FE9F7"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Adresse:</w:t>
            </w:r>
          </w:p>
        </w:tc>
        <w:tc>
          <w:tcPr>
            <w:tcW w:w="4961" w:type="dxa"/>
            <w:tcBorders>
              <w:top w:val="double" w:sz="4" w:space="0" w:color="auto"/>
              <w:bottom w:val="single" w:sz="4" w:space="0" w:color="auto"/>
              <w:right w:val="single" w:sz="4" w:space="0" w:color="auto"/>
            </w:tcBorders>
          </w:tcPr>
          <w:p w14:paraId="583FE9F8"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Ort</w:t>
            </w:r>
          </w:p>
        </w:tc>
      </w:tr>
      <w:tr w:rsidR="00EA3923" w:rsidRPr="00B80938" w14:paraId="583FE9FC" w14:textId="77777777" w:rsidTr="00D654B4">
        <w:tc>
          <w:tcPr>
            <w:tcW w:w="4815" w:type="dxa"/>
            <w:tcBorders>
              <w:top w:val="single" w:sz="4" w:space="0" w:color="auto"/>
              <w:bottom w:val="single" w:sz="4" w:space="0" w:color="auto"/>
            </w:tcBorders>
          </w:tcPr>
          <w:p w14:paraId="583FE9FA" w14:textId="77777777" w:rsidR="00EA3923" w:rsidRPr="00B80938" w:rsidRDefault="00EA3923" w:rsidP="00B80938">
            <w:pPr>
              <w:spacing w:line="360" w:lineRule="auto"/>
              <w:jc w:val="both"/>
              <w:rPr>
                <w:rFonts w:ascii="Arial" w:hAnsi="Arial" w:cs="Arial"/>
                <w:sz w:val="22"/>
                <w:szCs w:val="22"/>
              </w:rPr>
            </w:pPr>
          </w:p>
        </w:tc>
        <w:tc>
          <w:tcPr>
            <w:tcW w:w="4961" w:type="dxa"/>
            <w:tcBorders>
              <w:top w:val="single" w:sz="4" w:space="0" w:color="auto"/>
              <w:bottom w:val="single" w:sz="4" w:space="0" w:color="auto"/>
            </w:tcBorders>
          </w:tcPr>
          <w:p w14:paraId="583FE9FB" w14:textId="77777777" w:rsidR="00EA3923" w:rsidRPr="00B80938" w:rsidRDefault="00EA3923" w:rsidP="00B80938">
            <w:pPr>
              <w:spacing w:line="360" w:lineRule="auto"/>
              <w:jc w:val="both"/>
              <w:rPr>
                <w:rFonts w:ascii="Arial" w:hAnsi="Arial" w:cs="Arial"/>
                <w:sz w:val="22"/>
                <w:szCs w:val="22"/>
              </w:rPr>
            </w:pPr>
          </w:p>
        </w:tc>
      </w:tr>
      <w:tr w:rsidR="00EA3923" w:rsidRPr="00B80938" w14:paraId="583FE9FF" w14:textId="77777777" w:rsidTr="00D654B4">
        <w:tc>
          <w:tcPr>
            <w:tcW w:w="4815" w:type="dxa"/>
            <w:tcBorders>
              <w:top w:val="single" w:sz="4" w:space="0" w:color="auto"/>
              <w:bottom w:val="double" w:sz="4" w:space="0" w:color="auto"/>
            </w:tcBorders>
          </w:tcPr>
          <w:p w14:paraId="583FE9FD" w14:textId="77777777" w:rsidR="00EA3923" w:rsidRPr="00B80938" w:rsidRDefault="00EA3923" w:rsidP="00B80938">
            <w:pPr>
              <w:spacing w:line="360" w:lineRule="auto"/>
              <w:jc w:val="both"/>
              <w:rPr>
                <w:rFonts w:ascii="Arial" w:hAnsi="Arial" w:cs="Arial"/>
                <w:sz w:val="22"/>
                <w:szCs w:val="22"/>
              </w:rPr>
            </w:pPr>
          </w:p>
        </w:tc>
        <w:tc>
          <w:tcPr>
            <w:tcW w:w="4961" w:type="dxa"/>
            <w:tcBorders>
              <w:top w:val="single" w:sz="4" w:space="0" w:color="auto"/>
              <w:bottom w:val="double" w:sz="4" w:space="0" w:color="auto"/>
            </w:tcBorders>
          </w:tcPr>
          <w:p w14:paraId="583FE9FE"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02" w14:textId="77777777" w:rsidTr="00D654B4">
        <w:tc>
          <w:tcPr>
            <w:tcW w:w="4815" w:type="dxa"/>
            <w:tcBorders>
              <w:top w:val="double" w:sz="4" w:space="0" w:color="auto"/>
            </w:tcBorders>
          </w:tcPr>
          <w:p w14:paraId="583FEA00" w14:textId="77777777" w:rsidR="00EA3923" w:rsidRPr="00B80938" w:rsidRDefault="00EA3923" w:rsidP="00B80938">
            <w:pPr>
              <w:spacing w:line="360" w:lineRule="auto"/>
              <w:jc w:val="both"/>
              <w:rPr>
                <w:rFonts w:ascii="Arial" w:hAnsi="Arial" w:cs="Arial"/>
                <w:sz w:val="22"/>
                <w:szCs w:val="22"/>
              </w:rPr>
            </w:pPr>
          </w:p>
        </w:tc>
        <w:tc>
          <w:tcPr>
            <w:tcW w:w="4961" w:type="dxa"/>
            <w:tcBorders>
              <w:top w:val="double" w:sz="4" w:space="0" w:color="auto"/>
            </w:tcBorders>
          </w:tcPr>
          <w:p w14:paraId="583FEA01"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05" w14:textId="77777777" w:rsidTr="00D654B4">
        <w:tc>
          <w:tcPr>
            <w:tcW w:w="4815" w:type="dxa"/>
            <w:tcBorders>
              <w:top w:val="single" w:sz="4" w:space="0" w:color="auto"/>
            </w:tcBorders>
          </w:tcPr>
          <w:p w14:paraId="583FEA03" w14:textId="77777777" w:rsidR="00EA3923" w:rsidRPr="00B80938" w:rsidRDefault="00EA3923" w:rsidP="00B80938">
            <w:pPr>
              <w:spacing w:line="360" w:lineRule="auto"/>
              <w:jc w:val="both"/>
              <w:rPr>
                <w:rFonts w:ascii="Arial" w:hAnsi="Arial" w:cs="Arial"/>
                <w:sz w:val="22"/>
                <w:szCs w:val="22"/>
              </w:rPr>
            </w:pPr>
          </w:p>
        </w:tc>
        <w:tc>
          <w:tcPr>
            <w:tcW w:w="4961" w:type="dxa"/>
            <w:tcBorders>
              <w:top w:val="single" w:sz="4" w:space="0" w:color="auto"/>
            </w:tcBorders>
          </w:tcPr>
          <w:p w14:paraId="583FEA04"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08" w14:textId="77777777" w:rsidTr="00D654B4">
        <w:tc>
          <w:tcPr>
            <w:tcW w:w="4815" w:type="dxa"/>
            <w:tcBorders>
              <w:top w:val="single" w:sz="4" w:space="0" w:color="auto"/>
            </w:tcBorders>
          </w:tcPr>
          <w:p w14:paraId="583FEA06" w14:textId="77777777" w:rsidR="00EA3923" w:rsidRPr="00B80938" w:rsidRDefault="00EA3923" w:rsidP="00B80938">
            <w:pPr>
              <w:spacing w:line="360" w:lineRule="auto"/>
              <w:jc w:val="both"/>
              <w:rPr>
                <w:rFonts w:ascii="Arial" w:hAnsi="Arial" w:cs="Arial"/>
                <w:sz w:val="22"/>
                <w:szCs w:val="22"/>
              </w:rPr>
            </w:pPr>
          </w:p>
        </w:tc>
        <w:tc>
          <w:tcPr>
            <w:tcW w:w="4961" w:type="dxa"/>
            <w:tcBorders>
              <w:top w:val="single" w:sz="4" w:space="0" w:color="auto"/>
            </w:tcBorders>
          </w:tcPr>
          <w:p w14:paraId="583FEA07" w14:textId="77777777" w:rsidR="00EA3923" w:rsidRPr="00B80938" w:rsidRDefault="00EA3923" w:rsidP="00B80938">
            <w:pPr>
              <w:spacing w:line="360" w:lineRule="auto"/>
              <w:jc w:val="both"/>
              <w:rPr>
                <w:rFonts w:ascii="Arial" w:hAnsi="Arial" w:cs="Arial"/>
                <w:sz w:val="22"/>
                <w:szCs w:val="22"/>
              </w:rPr>
            </w:pPr>
          </w:p>
        </w:tc>
      </w:tr>
    </w:tbl>
    <w:p w14:paraId="583FEA09" w14:textId="77777777" w:rsidR="00EA3923" w:rsidRPr="00B80938" w:rsidRDefault="00EA3923" w:rsidP="00B80938">
      <w:pPr>
        <w:spacing w:line="360" w:lineRule="auto"/>
        <w:jc w:val="both"/>
        <w:rPr>
          <w:rFonts w:ascii="Arial" w:hAnsi="Arial" w:cs="Arial"/>
          <w:sz w:val="22"/>
          <w:szCs w:val="22"/>
        </w:rPr>
      </w:pPr>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A3923" w:rsidRPr="00B80938" w14:paraId="583FEA0B" w14:textId="77777777" w:rsidTr="00D654B4">
        <w:trPr>
          <w:cantSplit/>
        </w:trPr>
        <w:tc>
          <w:tcPr>
            <w:tcW w:w="9776" w:type="dxa"/>
          </w:tcPr>
          <w:p w14:paraId="583FEA0A" w14:textId="77777777" w:rsidR="00EA3923" w:rsidRPr="00B80938" w:rsidRDefault="00EA3923" w:rsidP="00B80938">
            <w:pPr>
              <w:pStyle w:val="Funotentext"/>
              <w:spacing w:line="360" w:lineRule="auto"/>
              <w:jc w:val="both"/>
              <w:rPr>
                <w:rFonts w:ascii="Arial" w:hAnsi="Arial" w:cs="Arial"/>
                <w:sz w:val="22"/>
                <w:szCs w:val="22"/>
              </w:rPr>
            </w:pPr>
            <w:r w:rsidRPr="00B80938">
              <w:rPr>
                <w:rFonts w:ascii="Arial" w:hAnsi="Arial" w:cs="Arial"/>
                <w:sz w:val="22"/>
                <w:szCs w:val="22"/>
              </w:rPr>
              <w:t>Wasserwerke, Wasserverbände, Kläranlagen und Straßenbauverwaltung</w:t>
            </w:r>
          </w:p>
        </w:tc>
      </w:tr>
      <w:tr w:rsidR="00EA3923" w:rsidRPr="00B80938" w14:paraId="583FEA0D" w14:textId="77777777" w:rsidTr="00D654B4">
        <w:trPr>
          <w:cantSplit/>
        </w:trPr>
        <w:tc>
          <w:tcPr>
            <w:tcW w:w="9776" w:type="dxa"/>
          </w:tcPr>
          <w:p w14:paraId="583FEA0C" w14:textId="10F8DA38" w:rsidR="00EA3923" w:rsidRPr="00B80938" w:rsidRDefault="006F1C0F" w:rsidP="006F1C0F">
            <w:pPr>
              <w:spacing w:line="360" w:lineRule="auto"/>
              <w:jc w:val="both"/>
              <w:rPr>
                <w:rFonts w:ascii="Arial" w:hAnsi="Arial" w:cs="Arial"/>
                <w:sz w:val="22"/>
                <w:szCs w:val="22"/>
              </w:rPr>
            </w:pPr>
            <w:r>
              <w:rPr>
                <w:rFonts w:ascii="Arial" w:hAnsi="Arial" w:cs="Arial"/>
                <w:sz w:val="22"/>
                <w:szCs w:val="22"/>
              </w:rPr>
              <w:t>Bundes- und Landesämter</w:t>
            </w:r>
            <w:r w:rsidR="00EA3923" w:rsidRPr="00B80938">
              <w:rPr>
                <w:rFonts w:ascii="Arial" w:hAnsi="Arial" w:cs="Arial"/>
                <w:sz w:val="22"/>
                <w:szCs w:val="22"/>
              </w:rPr>
              <w:t>/Behörden sowie THW</w:t>
            </w:r>
          </w:p>
        </w:tc>
      </w:tr>
      <w:tr w:rsidR="00EA3923" w:rsidRPr="00B80938" w14:paraId="583FEA0F" w14:textId="77777777" w:rsidTr="00D654B4">
        <w:trPr>
          <w:cantSplit/>
        </w:trPr>
        <w:tc>
          <w:tcPr>
            <w:tcW w:w="9776" w:type="dxa"/>
          </w:tcPr>
          <w:p w14:paraId="583FEA0E"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Stationierungsstreitkräfte</w:t>
            </w:r>
          </w:p>
        </w:tc>
      </w:tr>
      <w:tr w:rsidR="00EA3923" w:rsidRPr="00B80938" w14:paraId="583FEA11" w14:textId="77777777" w:rsidTr="00D654B4">
        <w:trPr>
          <w:cantSplit/>
        </w:trPr>
        <w:tc>
          <w:tcPr>
            <w:tcW w:w="9776" w:type="dxa"/>
          </w:tcPr>
          <w:p w14:paraId="583FEA10" w14:textId="3E574634" w:rsidR="00EA3923" w:rsidRPr="00B80938" w:rsidRDefault="00EA3923" w:rsidP="006F1C0F">
            <w:pPr>
              <w:spacing w:line="360" w:lineRule="auto"/>
              <w:jc w:val="both"/>
              <w:rPr>
                <w:rFonts w:ascii="Arial" w:hAnsi="Arial" w:cs="Arial"/>
                <w:sz w:val="22"/>
                <w:szCs w:val="22"/>
              </w:rPr>
            </w:pPr>
            <w:r w:rsidRPr="00B80938">
              <w:rPr>
                <w:rFonts w:ascii="Arial" w:hAnsi="Arial" w:cs="Arial"/>
                <w:sz w:val="22"/>
                <w:szCs w:val="22"/>
              </w:rPr>
              <w:t>Forstbehörden der Länder</w:t>
            </w:r>
            <w:r w:rsidR="006F1C0F">
              <w:rPr>
                <w:rFonts w:ascii="Arial" w:hAnsi="Arial" w:cs="Arial"/>
                <w:sz w:val="22"/>
                <w:szCs w:val="22"/>
              </w:rPr>
              <w:t>/</w:t>
            </w:r>
            <w:r w:rsidRPr="00B80938">
              <w:rPr>
                <w:rFonts w:ascii="Arial" w:hAnsi="Arial" w:cs="Arial"/>
                <w:sz w:val="22"/>
                <w:szCs w:val="22"/>
              </w:rPr>
              <w:t>Kommunen</w:t>
            </w:r>
          </w:p>
        </w:tc>
      </w:tr>
      <w:tr w:rsidR="00EA3923" w:rsidRPr="00B80938" w14:paraId="583FEA13" w14:textId="77777777" w:rsidTr="00D654B4">
        <w:trPr>
          <w:cantSplit/>
        </w:trPr>
        <w:tc>
          <w:tcPr>
            <w:tcW w:w="9776" w:type="dxa"/>
          </w:tcPr>
          <w:p w14:paraId="583FEA12"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Bergämter</w:t>
            </w:r>
          </w:p>
        </w:tc>
      </w:tr>
    </w:tbl>
    <w:p w14:paraId="583FEA14" w14:textId="77777777" w:rsidR="00EA3923" w:rsidRPr="00B80938" w:rsidRDefault="00EA3923" w:rsidP="00B80938">
      <w:pPr>
        <w:pStyle w:val="BMVGStandard"/>
        <w:spacing w:line="360" w:lineRule="auto"/>
        <w:jc w:val="both"/>
        <w:rPr>
          <w:rFonts w:ascii="Arial" w:hAnsi="Arial" w:cs="Arial"/>
          <w:noProof w:val="0"/>
          <w:sz w:val="22"/>
          <w:szCs w:val="22"/>
        </w:rPr>
      </w:pPr>
    </w:p>
    <w:p w14:paraId="583FEA15" w14:textId="77777777" w:rsidR="00EA3923" w:rsidRPr="00B80938" w:rsidRDefault="00EA3923" w:rsidP="00B80938">
      <w:pPr>
        <w:pStyle w:val="Textkrper"/>
        <w:spacing w:line="360" w:lineRule="auto"/>
        <w:jc w:val="both"/>
        <w:rPr>
          <w:rFonts w:ascii="Arial" w:hAnsi="Arial" w:cs="Arial"/>
          <w:sz w:val="22"/>
          <w:szCs w:val="22"/>
        </w:rPr>
      </w:pPr>
      <w:bookmarkStart w:id="168" w:name="_Toc374700925"/>
      <w:bookmarkStart w:id="169" w:name="_Toc384647879"/>
      <w:r w:rsidRPr="00B80938">
        <w:rPr>
          <w:rFonts w:ascii="Arial" w:hAnsi="Arial" w:cs="Arial"/>
          <w:sz w:val="22"/>
          <w:szCs w:val="22"/>
        </w:rPr>
        <w:t>Private Firmen und Dienste</w:t>
      </w:r>
      <w:bookmarkEnd w:id="168"/>
      <w:bookmarkEnd w:id="169"/>
    </w:p>
    <w:tbl>
      <w:tblPr>
        <w:tblpPr w:leftFromText="141" w:rightFromText="141"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A18" w14:textId="77777777" w:rsidTr="00D654B4">
        <w:tc>
          <w:tcPr>
            <w:tcW w:w="4815" w:type="dxa"/>
            <w:shd w:val="clear" w:color="auto" w:fill="FFFFFF"/>
          </w:tcPr>
          <w:p w14:paraId="583FEA16"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Entsorgungsfirmen</w:t>
            </w:r>
          </w:p>
        </w:tc>
        <w:tc>
          <w:tcPr>
            <w:tcW w:w="4961" w:type="dxa"/>
            <w:shd w:val="clear" w:color="auto" w:fill="FFFFFF"/>
          </w:tcPr>
          <w:p w14:paraId="583FEA17"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1B" w14:textId="77777777" w:rsidTr="00D654B4">
        <w:tc>
          <w:tcPr>
            <w:tcW w:w="4815" w:type="dxa"/>
            <w:tcBorders>
              <w:bottom w:val="single" w:sz="4" w:space="0" w:color="auto"/>
            </w:tcBorders>
          </w:tcPr>
          <w:p w14:paraId="583FEA19"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Containerdienste</w:t>
            </w:r>
          </w:p>
        </w:tc>
        <w:tc>
          <w:tcPr>
            <w:tcW w:w="4961" w:type="dxa"/>
            <w:tcBorders>
              <w:bottom w:val="single" w:sz="4" w:space="0" w:color="auto"/>
            </w:tcBorders>
          </w:tcPr>
          <w:p w14:paraId="583FEA1A"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1E" w14:textId="77777777" w:rsidTr="00D654B4">
        <w:tc>
          <w:tcPr>
            <w:tcW w:w="4815" w:type="dxa"/>
            <w:tcBorders>
              <w:top w:val="single" w:sz="4" w:space="0" w:color="auto"/>
            </w:tcBorders>
          </w:tcPr>
          <w:p w14:paraId="583FEA1C" w14:textId="1E9C85E2"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Abdic</w:t>
            </w:r>
            <w:r w:rsidR="006F1C0F">
              <w:rPr>
                <w:rFonts w:ascii="Arial" w:hAnsi="Arial" w:cs="Arial"/>
                <w:sz w:val="22"/>
                <w:szCs w:val="22"/>
              </w:rPr>
              <w:t>htungen für Rohrleitungen o. a.</w:t>
            </w:r>
          </w:p>
        </w:tc>
        <w:tc>
          <w:tcPr>
            <w:tcW w:w="4961" w:type="dxa"/>
            <w:tcBorders>
              <w:top w:val="single" w:sz="4" w:space="0" w:color="auto"/>
            </w:tcBorders>
          </w:tcPr>
          <w:p w14:paraId="583FEA1D"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20" w14:textId="77777777" w:rsidTr="00D654B4">
        <w:trPr>
          <w:cantSplit/>
        </w:trPr>
        <w:tc>
          <w:tcPr>
            <w:tcW w:w="9776" w:type="dxa"/>
            <w:gridSpan w:val="2"/>
          </w:tcPr>
          <w:p w14:paraId="583FEA1F"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Hebefahrzeuge (Kran- und Abschleppwagen), Geräte, LKW, Bagger</w:t>
            </w:r>
          </w:p>
        </w:tc>
      </w:tr>
    </w:tbl>
    <w:p w14:paraId="583FEA21" w14:textId="77777777" w:rsidR="00EA3923" w:rsidRPr="00B80938" w:rsidRDefault="00EA3923" w:rsidP="00B80938">
      <w:pPr>
        <w:spacing w:line="360" w:lineRule="auto"/>
        <w:jc w:val="both"/>
        <w:rPr>
          <w:rFonts w:ascii="Arial" w:hAnsi="Arial" w:cs="Arial"/>
          <w:sz w:val="22"/>
          <w:szCs w:val="22"/>
        </w:rPr>
      </w:pPr>
    </w:p>
    <w:p w14:paraId="583FEA22" w14:textId="77777777" w:rsidR="00EA3923" w:rsidRPr="00B80938" w:rsidRDefault="00EA3923" w:rsidP="00B80938">
      <w:pPr>
        <w:pStyle w:val="Textkrper"/>
        <w:spacing w:line="360" w:lineRule="auto"/>
        <w:jc w:val="both"/>
        <w:rPr>
          <w:rFonts w:ascii="Arial" w:hAnsi="Arial" w:cs="Arial"/>
          <w:sz w:val="22"/>
          <w:szCs w:val="22"/>
        </w:rPr>
      </w:pPr>
      <w:bookmarkStart w:id="170" w:name="_Toc374700926"/>
      <w:bookmarkStart w:id="171" w:name="_Toc384647880"/>
      <w:r w:rsidRPr="00B80938">
        <w:rPr>
          <w:rFonts w:ascii="Arial" w:hAnsi="Arial" w:cs="Arial"/>
          <w:sz w:val="22"/>
          <w:szCs w:val="22"/>
        </w:rPr>
        <w:t>Chemische Analysen, Wasseruntersuchungen und Sachverständige</w:t>
      </w:r>
      <w:bookmarkEnd w:id="170"/>
      <w:bookmarkEnd w:id="171"/>
    </w:p>
    <w:tbl>
      <w:tblPr>
        <w:tblpPr w:leftFromText="141" w:rightFromText="141" w:vertAnchor="text" w:horzAnchor="margin" w:tblpY="1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5"/>
        <w:gridCol w:w="4961"/>
      </w:tblGrid>
      <w:tr w:rsidR="00EA3923" w:rsidRPr="00B80938" w14:paraId="583FEA25" w14:textId="77777777" w:rsidTr="00D654B4">
        <w:tc>
          <w:tcPr>
            <w:tcW w:w="4815" w:type="dxa"/>
            <w:shd w:val="clear" w:color="auto" w:fill="FFFFFF"/>
          </w:tcPr>
          <w:p w14:paraId="583FEA23"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Auskunftstellen für gefährliche Stoffe</w:t>
            </w:r>
          </w:p>
        </w:tc>
        <w:tc>
          <w:tcPr>
            <w:tcW w:w="4961" w:type="dxa"/>
            <w:shd w:val="clear" w:color="auto" w:fill="FFFFFF"/>
          </w:tcPr>
          <w:p w14:paraId="583FEA24"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BAAINBw, WIS, WIWeB</w:t>
            </w:r>
          </w:p>
        </w:tc>
      </w:tr>
      <w:tr w:rsidR="00EA3923" w:rsidRPr="00B80938" w14:paraId="583FEA28" w14:textId="77777777" w:rsidTr="00D654B4">
        <w:tc>
          <w:tcPr>
            <w:tcW w:w="4815" w:type="dxa"/>
            <w:tcBorders>
              <w:bottom w:val="single" w:sz="4" w:space="0" w:color="auto"/>
            </w:tcBorders>
          </w:tcPr>
          <w:p w14:paraId="583FEA26" w14:textId="77777777" w:rsidR="00EA3923" w:rsidRPr="00B80938" w:rsidRDefault="00EA3923" w:rsidP="00B80938">
            <w:pPr>
              <w:spacing w:line="360" w:lineRule="auto"/>
              <w:jc w:val="both"/>
              <w:rPr>
                <w:rFonts w:ascii="Arial" w:hAnsi="Arial" w:cs="Arial"/>
                <w:sz w:val="22"/>
                <w:szCs w:val="22"/>
              </w:rPr>
            </w:pPr>
            <w:r w:rsidRPr="00B80938">
              <w:rPr>
                <w:rFonts w:ascii="Arial" w:hAnsi="Arial" w:cs="Arial"/>
                <w:sz w:val="22"/>
                <w:szCs w:val="22"/>
              </w:rPr>
              <w:t>Chemische Analysen</w:t>
            </w:r>
          </w:p>
        </w:tc>
        <w:tc>
          <w:tcPr>
            <w:tcW w:w="4961" w:type="dxa"/>
            <w:tcBorders>
              <w:bottom w:val="single" w:sz="4" w:space="0" w:color="auto"/>
            </w:tcBorders>
          </w:tcPr>
          <w:p w14:paraId="583FEA27" w14:textId="77777777" w:rsidR="00EA3923" w:rsidRPr="00B80938" w:rsidRDefault="00EA3923" w:rsidP="00B80938">
            <w:pPr>
              <w:spacing w:line="360" w:lineRule="auto"/>
              <w:jc w:val="both"/>
              <w:rPr>
                <w:rFonts w:ascii="Arial" w:hAnsi="Arial" w:cs="Arial"/>
                <w:sz w:val="22"/>
                <w:szCs w:val="22"/>
              </w:rPr>
            </w:pPr>
          </w:p>
        </w:tc>
      </w:tr>
      <w:tr w:rsidR="00EA3923" w:rsidRPr="00B80938" w14:paraId="583FEA2B" w14:textId="77777777" w:rsidTr="00D654B4">
        <w:tc>
          <w:tcPr>
            <w:tcW w:w="4815" w:type="dxa"/>
            <w:tcBorders>
              <w:top w:val="single" w:sz="4" w:space="0" w:color="auto"/>
            </w:tcBorders>
          </w:tcPr>
          <w:p w14:paraId="583FEA29" w14:textId="73FA943B" w:rsidR="00EA3923" w:rsidRPr="00B80938" w:rsidRDefault="00EA3923" w:rsidP="006F1C0F">
            <w:pPr>
              <w:spacing w:line="360" w:lineRule="auto"/>
              <w:jc w:val="both"/>
              <w:rPr>
                <w:rFonts w:ascii="Arial" w:hAnsi="Arial" w:cs="Arial"/>
                <w:sz w:val="22"/>
                <w:szCs w:val="22"/>
              </w:rPr>
            </w:pPr>
            <w:r w:rsidRPr="00B80938">
              <w:rPr>
                <w:rFonts w:ascii="Arial" w:hAnsi="Arial" w:cs="Arial"/>
                <w:sz w:val="22"/>
                <w:szCs w:val="22"/>
              </w:rPr>
              <w:t>Ingenieure/Sachverständige/Gutachter</w:t>
            </w:r>
          </w:p>
        </w:tc>
        <w:tc>
          <w:tcPr>
            <w:tcW w:w="4961" w:type="dxa"/>
            <w:tcBorders>
              <w:top w:val="single" w:sz="4" w:space="0" w:color="auto"/>
            </w:tcBorders>
          </w:tcPr>
          <w:p w14:paraId="583FEA2A" w14:textId="77777777" w:rsidR="00EA3923" w:rsidRPr="00B80938" w:rsidRDefault="00EA3923" w:rsidP="00B80938">
            <w:pPr>
              <w:spacing w:line="360" w:lineRule="auto"/>
              <w:jc w:val="both"/>
              <w:rPr>
                <w:rFonts w:ascii="Arial" w:hAnsi="Arial" w:cs="Arial"/>
                <w:sz w:val="22"/>
                <w:szCs w:val="22"/>
              </w:rPr>
            </w:pPr>
          </w:p>
        </w:tc>
      </w:tr>
    </w:tbl>
    <w:p w14:paraId="583FEA2C" w14:textId="4B44EDAA" w:rsidR="00EA3923" w:rsidRDefault="00EA3923" w:rsidP="00B80938">
      <w:pPr>
        <w:spacing w:line="360" w:lineRule="auto"/>
        <w:jc w:val="both"/>
        <w:rPr>
          <w:rFonts w:ascii="Arial" w:hAnsi="Arial" w:cs="Arial"/>
          <w:sz w:val="22"/>
          <w:szCs w:val="22"/>
        </w:rPr>
      </w:pPr>
    </w:p>
    <w:p w14:paraId="0DC22B26" w14:textId="0B3E3610" w:rsidR="00D654B4" w:rsidRDefault="00D654B4" w:rsidP="00D654B4">
      <w:pPr>
        <w:spacing w:line="360" w:lineRule="auto"/>
        <w:jc w:val="both"/>
        <w:rPr>
          <w:rFonts w:ascii="Arial" w:hAnsi="Arial" w:cs="Arial"/>
          <w:sz w:val="22"/>
          <w:szCs w:val="22"/>
        </w:rPr>
      </w:pPr>
      <w:r>
        <w:rPr>
          <w:rFonts w:ascii="Arial" w:hAnsi="Arial" w:cs="Arial"/>
          <w:sz w:val="22"/>
          <w:szCs w:val="22"/>
        </w:rPr>
        <w:br w:type="page"/>
      </w:r>
    </w:p>
    <w:p w14:paraId="583FEA2E" w14:textId="37AB4198" w:rsidR="005B24A1" w:rsidRPr="0045602F" w:rsidRDefault="00364868" w:rsidP="00875F0B">
      <w:pPr>
        <w:pStyle w:val="berschrift3"/>
      </w:pPr>
      <w:bookmarkStart w:id="172" w:name="_Toc374700927"/>
      <w:bookmarkStart w:id="173" w:name="_Toc384647881"/>
      <w:bookmarkStart w:id="174" w:name="_Toc71547529"/>
      <w:r w:rsidRPr="0045602F">
        <w:lastRenderedPageBreak/>
        <w:t>Bearbeitungshinweise für BwDLZ</w:t>
      </w:r>
      <w:bookmarkEnd w:id="158"/>
      <w:bookmarkEnd w:id="159"/>
      <w:bookmarkEnd w:id="172"/>
      <w:bookmarkEnd w:id="173"/>
      <w:bookmarkEnd w:id="174"/>
    </w:p>
    <w:p w14:paraId="583FEA2F" w14:textId="77777777" w:rsidR="00364868" w:rsidRDefault="00364868" w:rsidP="004742F7">
      <w:pPr>
        <w:pStyle w:val="Aufzhlung1"/>
        <w:tabs>
          <w:tab w:val="clear" w:pos="426"/>
          <w:tab w:val="left" w:pos="1134"/>
        </w:tabs>
        <w:spacing w:line="288" w:lineRule="auto"/>
        <w:ind w:left="0" w:firstLine="0"/>
        <w:rPr>
          <w:rFonts w:ascii="Arial" w:hAnsi="Arial" w:cs="Arial"/>
        </w:rPr>
      </w:pPr>
    </w:p>
    <w:p w14:paraId="583FEA30" w14:textId="251CA433" w:rsidR="003B5F21" w:rsidRDefault="00C646C4" w:rsidP="00007EE3">
      <w:pPr>
        <w:pStyle w:val="Aufzhlung1"/>
        <w:numPr>
          <w:ilvl w:val="0"/>
          <w:numId w:val="3"/>
        </w:numPr>
        <w:tabs>
          <w:tab w:val="clear" w:pos="426"/>
          <w:tab w:val="left" w:pos="1134"/>
        </w:tabs>
        <w:spacing w:line="288" w:lineRule="auto"/>
        <w:rPr>
          <w:rFonts w:ascii="Arial" w:hAnsi="Arial" w:cs="Arial"/>
        </w:rPr>
      </w:pPr>
      <w:r>
        <w:rPr>
          <w:rFonts w:ascii="Arial" w:hAnsi="Arial" w:cs="Arial"/>
        </w:rPr>
        <w:t>Die</w:t>
      </w:r>
      <w:r w:rsidR="00703846">
        <w:rPr>
          <w:rFonts w:ascii="Arial" w:hAnsi="Arial" w:cs="Arial"/>
        </w:rPr>
        <w:t>se</w:t>
      </w:r>
      <w:r>
        <w:rPr>
          <w:rFonts w:ascii="Arial" w:hAnsi="Arial" w:cs="Arial"/>
        </w:rPr>
        <w:t xml:space="preserve"> Anlage 5.1 zur A1-2035/0-6002</w:t>
      </w:r>
      <w:r w:rsidR="00007EE3">
        <w:rPr>
          <w:rFonts w:ascii="Arial" w:hAnsi="Arial" w:cs="Arial"/>
        </w:rPr>
        <w:t xml:space="preserve"> </w:t>
      </w:r>
      <w:r w:rsidR="00703846">
        <w:rPr>
          <w:rFonts w:ascii="Arial" w:hAnsi="Arial" w:cs="Arial"/>
        </w:rPr>
        <w:t>„</w:t>
      </w:r>
      <w:r w:rsidR="00007EE3">
        <w:rPr>
          <w:rFonts w:ascii="Arial" w:hAnsi="Arial" w:cs="Arial"/>
        </w:rPr>
        <w:t>Notfallplan Inland</w:t>
      </w:r>
      <w:r w:rsidR="00703846">
        <w:rPr>
          <w:rFonts w:ascii="Arial" w:hAnsi="Arial" w:cs="Arial"/>
        </w:rPr>
        <w:t>“</w:t>
      </w:r>
      <w:r w:rsidR="00007EE3">
        <w:rPr>
          <w:rFonts w:ascii="Arial" w:hAnsi="Arial" w:cs="Arial"/>
        </w:rPr>
        <w:t xml:space="preserve"> ist ein Muster. Die Ausführungen sind an die örtlichen Gegebenheiten eines jeden BwDLZ anzupassen.</w:t>
      </w:r>
    </w:p>
    <w:p w14:paraId="583FEA31" w14:textId="77777777" w:rsidR="00B874A8" w:rsidRDefault="00B874A8"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Der Notfallplan ist für jede Liegenschaft im Zuständigkeitsbereich des BwDL</w:t>
      </w:r>
      <w:r w:rsidR="003B5F21">
        <w:rPr>
          <w:rFonts w:ascii="Arial" w:hAnsi="Arial" w:cs="Arial"/>
        </w:rPr>
        <w:t>Z</w:t>
      </w:r>
      <w:r>
        <w:rPr>
          <w:rFonts w:ascii="Arial" w:hAnsi="Arial" w:cs="Arial"/>
        </w:rPr>
        <w:t xml:space="preserve"> zu erstellen und an die Nutzer </w:t>
      </w:r>
      <w:r w:rsidR="0059261D">
        <w:rPr>
          <w:rFonts w:ascii="Arial" w:hAnsi="Arial" w:cs="Arial"/>
        </w:rPr>
        <w:t xml:space="preserve">und alle intern Beteiligten </w:t>
      </w:r>
      <w:r>
        <w:rPr>
          <w:rFonts w:ascii="Arial" w:hAnsi="Arial" w:cs="Arial"/>
        </w:rPr>
        <w:t>zu verteilen.</w:t>
      </w:r>
    </w:p>
    <w:p w14:paraId="583FEA32" w14:textId="4F2269C5" w:rsidR="00B64E37" w:rsidRDefault="00B64E37"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Unter Anpassung de</w:t>
      </w:r>
      <w:r w:rsidR="00DD05B4">
        <w:rPr>
          <w:rFonts w:ascii="Arial" w:hAnsi="Arial" w:cs="Arial"/>
        </w:rPr>
        <w:t xml:space="preserve">r Anlage </w:t>
      </w:r>
      <w:r w:rsidR="00703846">
        <w:rPr>
          <w:rFonts w:ascii="Arial" w:hAnsi="Arial" w:cs="Arial"/>
        </w:rPr>
        <w:fldChar w:fldCharType="begin"/>
      </w:r>
      <w:r w:rsidR="00703846">
        <w:rPr>
          <w:rFonts w:ascii="Arial" w:hAnsi="Arial" w:cs="Arial"/>
        </w:rPr>
        <w:instrText xml:space="preserve"> REF _Ref71546723 \n \h </w:instrText>
      </w:r>
      <w:r w:rsidR="00703846">
        <w:rPr>
          <w:rFonts w:ascii="Arial" w:hAnsi="Arial" w:cs="Arial"/>
        </w:rPr>
      </w:r>
      <w:r w:rsidR="00703846">
        <w:rPr>
          <w:rFonts w:ascii="Arial" w:hAnsi="Arial" w:cs="Arial"/>
        </w:rPr>
        <w:fldChar w:fldCharType="separate"/>
      </w:r>
      <w:r w:rsidR="00703846">
        <w:rPr>
          <w:rFonts w:ascii="Arial" w:hAnsi="Arial" w:cs="Arial"/>
        </w:rPr>
        <w:t>5.1.5</w:t>
      </w:r>
      <w:r w:rsidR="00703846">
        <w:rPr>
          <w:rFonts w:ascii="Arial" w:hAnsi="Arial" w:cs="Arial"/>
        </w:rPr>
        <w:fldChar w:fldCharType="end"/>
      </w:r>
      <w:r>
        <w:rPr>
          <w:rFonts w:ascii="Arial" w:hAnsi="Arial" w:cs="Arial"/>
        </w:rPr>
        <w:t xml:space="preserve"> </w:t>
      </w:r>
      <w:r w:rsidR="00703846">
        <w:rPr>
          <w:rFonts w:ascii="Arial" w:hAnsi="Arial" w:cs="Arial"/>
        </w:rPr>
        <w:t>(</w:t>
      </w:r>
      <w:r>
        <w:rPr>
          <w:rFonts w:ascii="Arial" w:hAnsi="Arial" w:cs="Arial"/>
        </w:rPr>
        <w:t>Liegenschaftsplan mit Eintrag der Lagerorte für Notfallsets</w:t>
      </w:r>
      <w:r w:rsidR="00703846">
        <w:rPr>
          <w:rFonts w:ascii="Arial" w:hAnsi="Arial" w:cs="Arial"/>
        </w:rPr>
        <w:t>)</w:t>
      </w:r>
      <w:r>
        <w:rPr>
          <w:rFonts w:ascii="Arial" w:hAnsi="Arial" w:cs="Arial"/>
        </w:rPr>
        <w:t xml:space="preserve"> können mehrere Liegenschaften in einem Notfallplan zusammengefasst werden.</w:t>
      </w:r>
    </w:p>
    <w:p w14:paraId="583FEA33" w14:textId="6D9FEF16" w:rsidR="00B874A8" w:rsidRDefault="00B874A8"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 xml:space="preserve">Die Bezeichnung des BwDLZ </w:t>
      </w:r>
      <w:r w:rsidR="0059261D">
        <w:rPr>
          <w:rFonts w:ascii="Arial" w:hAnsi="Arial" w:cs="Arial"/>
        </w:rPr>
        <w:t>sowie der Liegenschaft</w:t>
      </w:r>
      <w:r w:rsidR="00703846">
        <w:rPr>
          <w:rFonts w:ascii="Arial" w:hAnsi="Arial" w:cs="Arial"/>
        </w:rPr>
        <w:t xml:space="preserve"> </w:t>
      </w:r>
      <w:r>
        <w:rPr>
          <w:rFonts w:ascii="Arial" w:hAnsi="Arial" w:cs="Arial"/>
        </w:rPr>
        <w:t>– im Muster mit XXX gekennzeichnet – ist entsprechend</w:t>
      </w:r>
      <w:r w:rsidR="0059261D">
        <w:rPr>
          <w:rFonts w:ascii="Arial" w:hAnsi="Arial" w:cs="Arial"/>
        </w:rPr>
        <w:t xml:space="preserve"> auszufüllen</w:t>
      </w:r>
      <w:r>
        <w:rPr>
          <w:rFonts w:ascii="Arial" w:hAnsi="Arial" w:cs="Arial"/>
        </w:rPr>
        <w:t>.</w:t>
      </w:r>
    </w:p>
    <w:p w14:paraId="583FEA34" w14:textId="61D3D473" w:rsidR="0059261D" w:rsidRPr="00F07D0C" w:rsidRDefault="0059261D" w:rsidP="0059261D">
      <w:pPr>
        <w:pStyle w:val="Aufzhlung1"/>
        <w:numPr>
          <w:ilvl w:val="0"/>
          <w:numId w:val="17"/>
        </w:numPr>
        <w:tabs>
          <w:tab w:val="clear" w:pos="426"/>
        </w:tabs>
        <w:spacing w:line="288" w:lineRule="auto"/>
        <w:ind w:left="426" w:hanging="426"/>
        <w:rPr>
          <w:rFonts w:ascii="Arial" w:hAnsi="Arial" w:cs="Arial"/>
        </w:rPr>
      </w:pPr>
      <w:r w:rsidRPr="00F07D0C">
        <w:rPr>
          <w:rFonts w:ascii="Arial" w:hAnsi="Arial" w:cs="Arial"/>
        </w:rPr>
        <w:t>Die An</w:t>
      </w:r>
      <w:r w:rsidR="008C424B">
        <w:rPr>
          <w:rFonts w:ascii="Arial" w:hAnsi="Arial" w:cs="Arial"/>
        </w:rPr>
        <w:t xml:space="preserve">lagen </w:t>
      </w:r>
      <w:r w:rsidR="00703846">
        <w:rPr>
          <w:rFonts w:ascii="Arial" w:hAnsi="Arial" w:cs="Arial"/>
        </w:rPr>
        <w:fldChar w:fldCharType="begin"/>
      </w:r>
      <w:r w:rsidR="00703846">
        <w:rPr>
          <w:rFonts w:ascii="Arial" w:hAnsi="Arial" w:cs="Arial"/>
        </w:rPr>
        <w:instrText xml:space="preserve"> REF _Ref71547053 \n \h </w:instrText>
      </w:r>
      <w:r w:rsidR="00703846">
        <w:rPr>
          <w:rFonts w:ascii="Arial" w:hAnsi="Arial" w:cs="Arial"/>
        </w:rPr>
      </w:r>
      <w:r w:rsidR="00703846">
        <w:rPr>
          <w:rFonts w:ascii="Arial" w:hAnsi="Arial" w:cs="Arial"/>
        </w:rPr>
        <w:fldChar w:fldCharType="separate"/>
      </w:r>
      <w:r w:rsidR="00703846">
        <w:rPr>
          <w:rFonts w:ascii="Arial" w:hAnsi="Arial" w:cs="Arial"/>
        </w:rPr>
        <w:t>5.1.1</w:t>
      </w:r>
      <w:r w:rsidR="00703846">
        <w:rPr>
          <w:rFonts w:ascii="Arial" w:hAnsi="Arial" w:cs="Arial"/>
        </w:rPr>
        <w:fldChar w:fldCharType="end"/>
      </w:r>
      <w:r w:rsidRPr="00F07D0C">
        <w:rPr>
          <w:rFonts w:ascii="Arial" w:hAnsi="Arial" w:cs="Arial"/>
        </w:rPr>
        <w:t xml:space="preserve"> und </w:t>
      </w:r>
      <w:r w:rsidR="00703846">
        <w:rPr>
          <w:rFonts w:ascii="Arial" w:hAnsi="Arial" w:cs="Arial"/>
        </w:rPr>
        <w:fldChar w:fldCharType="begin"/>
      </w:r>
      <w:r w:rsidR="00703846">
        <w:rPr>
          <w:rFonts w:ascii="Arial" w:hAnsi="Arial" w:cs="Arial"/>
        </w:rPr>
        <w:instrText xml:space="preserve"> REF _Ref71547057 \n \h </w:instrText>
      </w:r>
      <w:r w:rsidR="00703846">
        <w:rPr>
          <w:rFonts w:ascii="Arial" w:hAnsi="Arial" w:cs="Arial"/>
        </w:rPr>
      </w:r>
      <w:r w:rsidR="00703846">
        <w:rPr>
          <w:rFonts w:ascii="Arial" w:hAnsi="Arial" w:cs="Arial"/>
        </w:rPr>
        <w:fldChar w:fldCharType="separate"/>
      </w:r>
      <w:r w:rsidR="00703846">
        <w:rPr>
          <w:rFonts w:ascii="Arial" w:hAnsi="Arial" w:cs="Arial"/>
        </w:rPr>
        <w:t>5.1.2</w:t>
      </w:r>
      <w:r w:rsidR="00703846">
        <w:rPr>
          <w:rFonts w:ascii="Arial" w:hAnsi="Arial" w:cs="Arial"/>
        </w:rPr>
        <w:fldChar w:fldCharType="end"/>
      </w:r>
      <w:r w:rsidRPr="00F07D0C">
        <w:rPr>
          <w:rFonts w:ascii="Arial" w:hAnsi="Arial" w:cs="Arial"/>
        </w:rPr>
        <w:t xml:space="preserve"> sind den örtlichen Gegebenheiten anzupassen. Darüber hinaus sind die Ansprechstellen festzulegen und mit den entsprechenden Telefonnummern zu ergänzen.</w:t>
      </w:r>
    </w:p>
    <w:p w14:paraId="583FEA35" w14:textId="563F2BAB" w:rsidR="00B874A8" w:rsidRDefault="00B874A8"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 xml:space="preserve">Das „Merkblatt zu Unfällen mit wassergefährdenden Stoffen“ </w:t>
      </w:r>
      <w:r w:rsidR="00703846">
        <w:rPr>
          <w:rFonts w:ascii="Arial" w:hAnsi="Arial" w:cs="Arial"/>
        </w:rPr>
        <w:t>(</w:t>
      </w:r>
      <w:r w:rsidR="00A97462">
        <w:rPr>
          <w:rFonts w:ascii="Arial" w:hAnsi="Arial" w:cs="Arial"/>
        </w:rPr>
        <w:t xml:space="preserve">Anlage </w:t>
      </w:r>
      <w:r w:rsidR="00703846">
        <w:rPr>
          <w:rFonts w:ascii="Arial" w:hAnsi="Arial" w:cs="Arial"/>
        </w:rPr>
        <w:fldChar w:fldCharType="begin"/>
      </w:r>
      <w:r w:rsidR="00703846">
        <w:rPr>
          <w:rFonts w:ascii="Arial" w:hAnsi="Arial" w:cs="Arial"/>
        </w:rPr>
        <w:instrText xml:space="preserve"> REF _Ref71547100 \n \h </w:instrText>
      </w:r>
      <w:r w:rsidR="00703846">
        <w:rPr>
          <w:rFonts w:ascii="Arial" w:hAnsi="Arial" w:cs="Arial"/>
        </w:rPr>
      </w:r>
      <w:r w:rsidR="00703846">
        <w:rPr>
          <w:rFonts w:ascii="Arial" w:hAnsi="Arial" w:cs="Arial"/>
        </w:rPr>
        <w:fldChar w:fldCharType="separate"/>
      </w:r>
      <w:r w:rsidR="00703846">
        <w:rPr>
          <w:rFonts w:ascii="Arial" w:hAnsi="Arial" w:cs="Arial"/>
        </w:rPr>
        <w:t>5.1.3</w:t>
      </w:r>
      <w:r w:rsidR="00703846">
        <w:rPr>
          <w:rFonts w:ascii="Arial" w:hAnsi="Arial" w:cs="Arial"/>
        </w:rPr>
        <w:fldChar w:fldCharType="end"/>
      </w:r>
      <w:r w:rsidR="00703846">
        <w:rPr>
          <w:rFonts w:ascii="Arial" w:hAnsi="Arial" w:cs="Arial"/>
        </w:rPr>
        <w:t>)</w:t>
      </w:r>
      <w:r>
        <w:rPr>
          <w:rFonts w:ascii="Arial" w:hAnsi="Arial" w:cs="Arial"/>
        </w:rPr>
        <w:t xml:space="preserve"> </w:t>
      </w:r>
      <w:r w:rsidR="0059261D">
        <w:rPr>
          <w:rFonts w:ascii="Arial" w:hAnsi="Arial" w:cs="Arial"/>
        </w:rPr>
        <w:t xml:space="preserve">ist </w:t>
      </w:r>
      <w:r w:rsidR="006A7432">
        <w:rPr>
          <w:rFonts w:ascii="Arial" w:hAnsi="Arial" w:cs="Arial"/>
        </w:rPr>
        <w:t xml:space="preserve">ebenfalls analog </w:t>
      </w:r>
      <w:r>
        <w:rPr>
          <w:rFonts w:ascii="Arial" w:hAnsi="Arial" w:cs="Arial"/>
        </w:rPr>
        <w:t>zu befüllen, an die Dienststellen/Einheiten</w:t>
      </w:r>
      <w:r w:rsidR="006A7432">
        <w:rPr>
          <w:rFonts w:ascii="Arial" w:hAnsi="Arial" w:cs="Arial"/>
        </w:rPr>
        <w:t xml:space="preserve"> sowie </w:t>
      </w:r>
      <w:r w:rsidR="00703846">
        <w:rPr>
          <w:rFonts w:ascii="Arial" w:hAnsi="Arial" w:cs="Arial"/>
        </w:rPr>
        <w:t xml:space="preserve">an </w:t>
      </w:r>
      <w:r w:rsidR="006A7432">
        <w:rPr>
          <w:rFonts w:ascii="Arial" w:hAnsi="Arial" w:cs="Arial"/>
        </w:rPr>
        <w:t>alle intern Beteiligten</w:t>
      </w:r>
      <w:r>
        <w:rPr>
          <w:rFonts w:ascii="Arial" w:hAnsi="Arial" w:cs="Arial"/>
        </w:rPr>
        <w:t xml:space="preserve"> im Zuständigkeitsbereich zu verteilen</w:t>
      </w:r>
      <w:r w:rsidR="006A7432">
        <w:rPr>
          <w:rFonts w:ascii="Arial" w:hAnsi="Arial" w:cs="Arial"/>
        </w:rPr>
        <w:t xml:space="preserve"> bzw.</w:t>
      </w:r>
      <w:r>
        <w:rPr>
          <w:rFonts w:ascii="Arial" w:hAnsi="Arial" w:cs="Arial"/>
        </w:rPr>
        <w:t xml:space="preserve"> an geeigneten Stellen in der Liegenschaft auszuhängen.</w:t>
      </w:r>
    </w:p>
    <w:p w14:paraId="583FEA36" w14:textId="1224BEA4" w:rsidR="0059261D" w:rsidRDefault="0059261D"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 xml:space="preserve">Die „Taschenkarte“ </w:t>
      </w:r>
      <w:r w:rsidR="00703846">
        <w:rPr>
          <w:rFonts w:ascii="Arial" w:hAnsi="Arial" w:cs="Arial"/>
        </w:rPr>
        <w:t>(</w:t>
      </w:r>
      <w:r w:rsidR="00A97462">
        <w:rPr>
          <w:rFonts w:ascii="Arial" w:hAnsi="Arial" w:cs="Arial"/>
        </w:rPr>
        <w:t xml:space="preserve">Anlage </w:t>
      </w:r>
      <w:r w:rsidR="00703846">
        <w:rPr>
          <w:rFonts w:ascii="Arial" w:hAnsi="Arial" w:cs="Arial"/>
        </w:rPr>
        <w:fldChar w:fldCharType="begin"/>
      </w:r>
      <w:r w:rsidR="00703846">
        <w:rPr>
          <w:rFonts w:ascii="Arial" w:hAnsi="Arial" w:cs="Arial"/>
        </w:rPr>
        <w:instrText xml:space="preserve"> REF _Ref71547111 \n \h </w:instrText>
      </w:r>
      <w:r w:rsidR="00703846">
        <w:rPr>
          <w:rFonts w:ascii="Arial" w:hAnsi="Arial" w:cs="Arial"/>
        </w:rPr>
      </w:r>
      <w:r w:rsidR="00703846">
        <w:rPr>
          <w:rFonts w:ascii="Arial" w:hAnsi="Arial" w:cs="Arial"/>
        </w:rPr>
        <w:fldChar w:fldCharType="separate"/>
      </w:r>
      <w:r w:rsidR="00703846">
        <w:rPr>
          <w:rFonts w:ascii="Arial" w:hAnsi="Arial" w:cs="Arial"/>
        </w:rPr>
        <w:t>5.1.4</w:t>
      </w:r>
      <w:r w:rsidR="00703846">
        <w:rPr>
          <w:rFonts w:ascii="Arial" w:hAnsi="Arial" w:cs="Arial"/>
        </w:rPr>
        <w:fldChar w:fldCharType="end"/>
      </w:r>
      <w:r w:rsidR="00703846">
        <w:rPr>
          <w:rFonts w:ascii="Arial" w:hAnsi="Arial" w:cs="Arial"/>
        </w:rPr>
        <w:t>)</w:t>
      </w:r>
      <w:r>
        <w:rPr>
          <w:rFonts w:ascii="Arial" w:hAnsi="Arial" w:cs="Arial"/>
        </w:rPr>
        <w:t xml:space="preserve"> ist zu befüllen und an die Dienststellen/</w:t>
      </w:r>
      <w:r w:rsidR="006A7432">
        <w:rPr>
          <w:rFonts w:ascii="Arial" w:hAnsi="Arial" w:cs="Arial"/>
        </w:rPr>
        <w:t>Einheiten sowie alle intern Beteiligten</w:t>
      </w:r>
      <w:r>
        <w:rPr>
          <w:rFonts w:ascii="Arial" w:hAnsi="Arial" w:cs="Arial"/>
        </w:rPr>
        <w:t xml:space="preserve"> im Zuständigkeitsber</w:t>
      </w:r>
      <w:r w:rsidR="006F1C0F">
        <w:rPr>
          <w:rFonts w:ascii="Arial" w:hAnsi="Arial" w:cs="Arial"/>
        </w:rPr>
        <w:t>eich zu verteilen.</w:t>
      </w:r>
    </w:p>
    <w:p w14:paraId="583FEA37" w14:textId="5581205B" w:rsidR="00EA3923" w:rsidRPr="00EA3923" w:rsidRDefault="00EA3923" w:rsidP="00B64E37">
      <w:pPr>
        <w:pStyle w:val="Aufzhlung1"/>
        <w:numPr>
          <w:ilvl w:val="0"/>
          <w:numId w:val="17"/>
        </w:numPr>
        <w:tabs>
          <w:tab w:val="clear" w:pos="426"/>
        </w:tabs>
        <w:spacing w:line="288" w:lineRule="auto"/>
        <w:ind w:left="426" w:hanging="426"/>
        <w:rPr>
          <w:rFonts w:ascii="Arial" w:hAnsi="Arial" w:cs="Arial"/>
        </w:rPr>
      </w:pPr>
      <w:r w:rsidRPr="00EA3923">
        <w:rPr>
          <w:rFonts w:ascii="Arial" w:hAnsi="Arial" w:cs="Arial"/>
        </w:rPr>
        <w:t xml:space="preserve">Der </w:t>
      </w:r>
      <w:r w:rsidR="00AB4571">
        <w:rPr>
          <w:rFonts w:ascii="Arial" w:hAnsi="Arial" w:cs="Arial"/>
        </w:rPr>
        <w:t>„</w:t>
      </w:r>
      <w:r w:rsidRPr="00EA3923">
        <w:rPr>
          <w:rFonts w:ascii="Arial" w:hAnsi="Arial" w:cs="Arial"/>
        </w:rPr>
        <w:t>Plan über das Abwasserkanalnetz</w:t>
      </w:r>
      <w:r w:rsidR="00AB4571">
        <w:rPr>
          <w:rFonts w:ascii="Arial" w:hAnsi="Arial" w:cs="Arial"/>
        </w:rPr>
        <w:t>“</w:t>
      </w:r>
      <w:r w:rsidRPr="00EA3923">
        <w:rPr>
          <w:rFonts w:ascii="Arial" w:hAnsi="Arial" w:cs="Arial"/>
        </w:rPr>
        <w:t xml:space="preserve"> ist für die Liegenschaft aus SDM i</w:t>
      </w:r>
      <w:r w:rsidR="00BD0DAC">
        <w:rPr>
          <w:rFonts w:ascii="Arial" w:hAnsi="Arial" w:cs="Arial"/>
        </w:rPr>
        <w:t>n die</w:t>
      </w:r>
      <w:r w:rsidRPr="00EA3923">
        <w:rPr>
          <w:rFonts w:ascii="Arial" w:hAnsi="Arial" w:cs="Arial"/>
        </w:rPr>
        <w:t xml:space="preserve"> </w:t>
      </w:r>
      <w:r w:rsidR="00770F8E">
        <w:rPr>
          <w:rFonts w:ascii="Arial" w:hAnsi="Arial" w:cs="Arial"/>
        </w:rPr>
        <w:t xml:space="preserve">Anlage </w:t>
      </w:r>
      <w:r w:rsidR="00703846">
        <w:rPr>
          <w:rFonts w:ascii="Arial" w:hAnsi="Arial" w:cs="Arial"/>
        </w:rPr>
        <w:fldChar w:fldCharType="begin"/>
      </w:r>
      <w:r w:rsidR="00703846">
        <w:rPr>
          <w:rFonts w:ascii="Arial" w:hAnsi="Arial" w:cs="Arial"/>
        </w:rPr>
        <w:instrText xml:space="preserve"> REF _Ref71547106 \n \h </w:instrText>
      </w:r>
      <w:r w:rsidR="00703846">
        <w:rPr>
          <w:rFonts w:ascii="Arial" w:hAnsi="Arial" w:cs="Arial"/>
        </w:rPr>
      </w:r>
      <w:r w:rsidR="00703846">
        <w:rPr>
          <w:rFonts w:ascii="Arial" w:hAnsi="Arial" w:cs="Arial"/>
        </w:rPr>
        <w:fldChar w:fldCharType="separate"/>
      </w:r>
      <w:r w:rsidR="00703846">
        <w:rPr>
          <w:rFonts w:ascii="Arial" w:hAnsi="Arial" w:cs="Arial"/>
        </w:rPr>
        <w:t>5.1.6</w:t>
      </w:r>
      <w:r w:rsidR="00703846">
        <w:rPr>
          <w:rFonts w:ascii="Arial" w:hAnsi="Arial" w:cs="Arial"/>
        </w:rPr>
        <w:fldChar w:fldCharType="end"/>
      </w:r>
      <w:r w:rsidRPr="00EA3923">
        <w:rPr>
          <w:rFonts w:ascii="Arial" w:hAnsi="Arial" w:cs="Arial"/>
        </w:rPr>
        <w:t xml:space="preserve"> einzufügen. Es können mehrere Liegenschaften in einem Notfallplan zusammengefasst werden.</w:t>
      </w:r>
    </w:p>
    <w:p w14:paraId="583FEA38" w14:textId="47E1369D" w:rsidR="00C646C4" w:rsidRDefault="00B64E37" w:rsidP="00094550">
      <w:pPr>
        <w:pStyle w:val="Aufzhlung1"/>
        <w:numPr>
          <w:ilvl w:val="0"/>
          <w:numId w:val="17"/>
        </w:numPr>
        <w:tabs>
          <w:tab w:val="clear" w:pos="426"/>
        </w:tabs>
        <w:spacing w:line="288" w:lineRule="auto"/>
        <w:ind w:left="426" w:hanging="426"/>
        <w:rPr>
          <w:rFonts w:ascii="Arial" w:hAnsi="Arial" w:cs="Arial"/>
        </w:rPr>
      </w:pPr>
      <w:r>
        <w:rPr>
          <w:rFonts w:ascii="Arial" w:hAnsi="Arial" w:cs="Arial"/>
        </w:rPr>
        <w:t xml:space="preserve">Die Übersicht über wichtige Ansprechstellen </w:t>
      </w:r>
      <w:r w:rsidR="006A7432">
        <w:rPr>
          <w:rFonts w:ascii="Arial" w:hAnsi="Arial" w:cs="Arial"/>
        </w:rPr>
        <w:t>(</w:t>
      </w:r>
      <w:r w:rsidR="00770F8E">
        <w:rPr>
          <w:rFonts w:ascii="Arial" w:hAnsi="Arial" w:cs="Arial"/>
        </w:rPr>
        <w:t xml:space="preserve">Anlage </w:t>
      </w:r>
      <w:r w:rsidR="00703846">
        <w:rPr>
          <w:rFonts w:ascii="Arial" w:hAnsi="Arial" w:cs="Arial"/>
        </w:rPr>
        <w:fldChar w:fldCharType="begin"/>
      </w:r>
      <w:r w:rsidR="00703846">
        <w:rPr>
          <w:rFonts w:ascii="Arial" w:hAnsi="Arial" w:cs="Arial"/>
        </w:rPr>
        <w:instrText xml:space="preserve"> REF _Ref71547120 \n \h </w:instrText>
      </w:r>
      <w:r w:rsidR="00703846">
        <w:rPr>
          <w:rFonts w:ascii="Arial" w:hAnsi="Arial" w:cs="Arial"/>
        </w:rPr>
      </w:r>
      <w:r w:rsidR="00703846">
        <w:rPr>
          <w:rFonts w:ascii="Arial" w:hAnsi="Arial" w:cs="Arial"/>
        </w:rPr>
        <w:fldChar w:fldCharType="separate"/>
      </w:r>
      <w:r w:rsidR="00703846">
        <w:rPr>
          <w:rFonts w:ascii="Arial" w:hAnsi="Arial" w:cs="Arial"/>
        </w:rPr>
        <w:t>5.1.10</w:t>
      </w:r>
      <w:r w:rsidR="00703846">
        <w:rPr>
          <w:rFonts w:ascii="Arial" w:hAnsi="Arial" w:cs="Arial"/>
        </w:rPr>
        <w:fldChar w:fldCharType="end"/>
      </w:r>
      <w:r w:rsidR="006A7432">
        <w:rPr>
          <w:rFonts w:ascii="Arial" w:hAnsi="Arial" w:cs="Arial"/>
        </w:rPr>
        <w:t xml:space="preserve">) </w:t>
      </w:r>
      <w:r>
        <w:rPr>
          <w:rFonts w:ascii="Arial" w:hAnsi="Arial" w:cs="Arial"/>
        </w:rPr>
        <w:t>ist vom Sachbearbeiter</w:t>
      </w:r>
      <w:r w:rsidR="006F1C0F">
        <w:rPr>
          <w:rFonts w:ascii="Arial" w:hAnsi="Arial" w:cs="Arial"/>
        </w:rPr>
        <w:t xml:space="preserve"> bzw. von der Sachbearbeiter</w:t>
      </w:r>
      <w:r w:rsidR="00F11DF4">
        <w:rPr>
          <w:rFonts w:ascii="Arial" w:hAnsi="Arial" w:cs="Arial"/>
        </w:rPr>
        <w:t>in</w:t>
      </w:r>
      <w:r>
        <w:rPr>
          <w:rFonts w:ascii="Arial" w:hAnsi="Arial" w:cs="Arial"/>
        </w:rPr>
        <w:t xml:space="preserve"> Umweltschutz zu </w:t>
      </w:r>
      <w:r w:rsidR="0059261D">
        <w:rPr>
          <w:rFonts w:ascii="Arial" w:hAnsi="Arial" w:cs="Arial"/>
        </w:rPr>
        <w:t>erstellen</w:t>
      </w:r>
      <w:r>
        <w:rPr>
          <w:rFonts w:ascii="Arial" w:hAnsi="Arial" w:cs="Arial"/>
        </w:rPr>
        <w:t>.</w:t>
      </w:r>
    </w:p>
    <w:p w14:paraId="583FEA39" w14:textId="46F6A4A1" w:rsidR="00094550" w:rsidRPr="009A2756" w:rsidRDefault="00094550" w:rsidP="00094550">
      <w:pPr>
        <w:pStyle w:val="Aufzhlung1"/>
        <w:numPr>
          <w:ilvl w:val="0"/>
          <w:numId w:val="17"/>
        </w:numPr>
        <w:tabs>
          <w:tab w:val="clear" w:pos="426"/>
        </w:tabs>
        <w:spacing w:line="360" w:lineRule="auto"/>
        <w:ind w:left="426" w:hanging="426"/>
        <w:rPr>
          <w:rFonts w:ascii="Arial" w:hAnsi="Arial" w:cs="Arial"/>
          <w:szCs w:val="24"/>
        </w:rPr>
      </w:pPr>
      <w:r w:rsidRPr="009A2756">
        <w:rPr>
          <w:rFonts w:ascii="Arial" w:hAnsi="Arial" w:cs="Arial"/>
          <w:szCs w:val="24"/>
        </w:rPr>
        <w:t>Schriftgröße</w:t>
      </w:r>
      <w:r w:rsidR="00AB4571">
        <w:rPr>
          <w:rFonts w:ascii="Arial" w:hAnsi="Arial" w:cs="Arial"/>
          <w:szCs w:val="24"/>
        </w:rPr>
        <w:t xml:space="preserve"> und</w:t>
      </w:r>
      <w:r w:rsidRPr="009A2756">
        <w:rPr>
          <w:rFonts w:ascii="Arial" w:hAnsi="Arial" w:cs="Arial"/>
          <w:szCs w:val="24"/>
        </w:rPr>
        <w:t xml:space="preserve"> Schriftart innerhalb der Anlage 5</w:t>
      </w:r>
      <w:r w:rsidRPr="00C646C4">
        <w:rPr>
          <w:rFonts w:ascii="Arial" w:hAnsi="Arial" w:cs="Arial"/>
          <w:szCs w:val="24"/>
        </w:rPr>
        <w:t>.1</w:t>
      </w:r>
      <w:r w:rsidRPr="009A2756">
        <w:rPr>
          <w:rFonts w:ascii="Arial" w:hAnsi="Arial" w:cs="Arial"/>
          <w:szCs w:val="24"/>
        </w:rPr>
        <w:t>_</w:t>
      </w:r>
      <w:r w:rsidR="00AB4571">
        <w:rPr>
          <w:rFonts w:ascii="Arial" w:hAnsi="Arial" w:cs="Arial"/>
          <w:szCs w:val="24"/>
        </w:rPr>
        <w:t>“</w:t>
      </w:r>
      <w:r>
        <w:rPr>
          <w:rFonts w:ascii="Arial" w:hAnsi="Arial" w:cs="Arial"/>
          <w:szCs w:val="24"/>
        </w:rPr>
        <w:t>Notfallplan Inland</w:t>
      </w:r>
      <w:r w:rsidR="00AB4571">
        <w:rPr>
          <w:rFonts w:ascii="Arial" w:hAnsi="Arial" w:cs="Arial"/>
          <w:szCs w:val="24"/>
        </w:rPr>
        <w:t>“</w:t>
      </w:r>
      <w:r w:rsidRPr="009A2756">
        <w:rPr>
          <w:rFonts w:ascii="Arial" w:hAnsi="Arial" w:cs="Arial"/>
          <w:szCs w:val="24"/>
        </w:rPr>
        <w:t xml:space="preserve"> sind entsprechend einer guten Lesbarkeit frei wählbar.</w:t>
      </w:r>
    </w:p>
    <w:p w14:paraId="583FEA3A" w14:textId="39EC68A8" w:rsidR="00094550" w:rsidRPr="009A2756" w:rsidRDefault="00094550" w:rsidP="00094550">
      <w:pPr>
        <w:pStyle w:val="Aufzhlung1"/>
        <w:numPr>
          <w:ilvl w:val="0"/>
          <w:numId w:val="17"/>
        </w:numPr>
        <w:tabs>
          <w:tab w:val="clear" w:pos="426"/>
        </w:tabs>
        <w:spacing w:line="360" w:lineRule="auto"/>
        <w:ind w:left="426" w:hanging="426"/>
        <w:rPr>
          <w:rFonts w:ascii="Arial" w:hAnsi="Arial" w:cs="Arial"/>
          <w:szCs w:val="24"/>
        </w:rPr>
      </w:pPr>
      <w:r w:rsidRPr="009A2756">
        <w:rPr>
          <w:rFonts w:ascii="Arial" w:hAnsi="Arial" w:cs="Arial"/>
          <w:szCs w:val="24"/>
        </w:rPr>
        <w:t>Die Meldeschemata (</w:t>
      </w:r>
      <w:r w:rsidR="00AB4571">
        <w:rPr>
          <w:rFonts w:ascii="Arial" w:hAnsi="Arial" w:cs="Arial"/>
          <w:szCs w:val="24"/>
        </w:rPr>
        <w:t xml:space="preserve">Anlagen </w:t>
      </w:r>
      <w:r>
        <w:rPr>
          <w:rFonts w:ascii="Arial" w:hAnsi="Arial" w:cs="Arial"/>
          <w:szCs w:val="24"/>
        </w:rPr>
        <w:t>5.1.1</w:t>
      </w:r>
      <w:r w:rsidRPr="009A2756">
        <w:rPr>
          <w:rFonts w:ascii="Arial" w:hAnsi="Arial" w:cs="Arial"/>
          <w:szCs w:val="24"/>
        </w:rPr>
        <w:t xml:space="preserve"> und </w:t>
      </w:r>
      <w:r>
        <w:rPr>
          <w:rFonts w:ascii="Arial" w:hAnsi="Arial" w:cs="Arial"/>
          <w:szCs w:val="24"/>
        </w:rPr>
        <w:t>5.1.2</w:t>
      </w:r>
      <w:r w:rsidRPr="00C646C4">
        <w:rPr>
          <w:rFonts w:ascii="Arial" w:hAnsi="Arial" w:cs="Arial"/>
          <w:szCs w:val="24"/>
        </w:rPr>
        <w:t>) sind im Design frei wählbar.</w:t>
      </w:r>
    </w:p>
    <w:p w14:paraId="583FEA3B" w14:textId="6A3D57A4" w:rsidR="00094550" w:rsidRPr="009A2756" w:rsidRDefault="00094550" w:rsidP="00094550">
      <w:pPr>
        <w:pStyle w:val="Aufzhlung1"/>
        <w:numPr>
          <w:ilvl w:val="0"/>
          <w:numId w:val="17"/>
        </w:numPr>
        <w:tabs>
          <w:tab w:val="clear" w:pos="426"/>
        </w:tabs>
        <w:spacing w:line="360" w:lineRule="auto"/>
        <w:ind w:left="426" w:hanging="426"/>
        <w:rPr>
          <w:rFonts w:ascii="Arial" w:hAnsi="Arial" w:cs="Arial"/>
          <w:szCs w:val="24"/>
        </w:rPr>
      </w:pPr>
      <w:r w:rsidRPr="009A2756">
        <w:rPr>
          <w:rFonts w:ascii="Arial" w:hAnsi="Arial" w:cs="Arial"/>
          <w:szCs w:val="24"/>
        </w:rPr>
        <w:t>Die ausgehangenen Notfallpläne und Merkblätter sind gegen Witterung und externe Einflüsse, die die Lesbarkeit und/oder Lebensdauer negativ beeinflussen, zu schützen.</w:t>
      </w:r>
    </w:p>
    <w:p w14:paraId="583FEA3D" w14:textId="672C676A" w:rsidR="000B68A6" w:rsidRDefault="00242579" w:rsidP="00B64E37">
      <w:pPr>
        <w:pStyle w:val="Aufzhlung1"/>
        <w:numPr>
          <w:ilvl w:val="0"/>
          <w:numId w:val="17"/>
        </w:numPr>
        <w:tabs>
          <w:tab w:val="clear" w:pos="426"/>
        </w:tabs>
        <w:spacing w:line="288" w:lineRule="auto"/>
        <w:ind w:left="426" w:hanging="426"/>
        <w:rPr>
          <w:rFonts w:ascii="Arial" w:hAnsi="Arial" w:cs="Arial"/>
        </w:rPr>
      </w:pPr>
      <w:r>
        <w:rPr>
          <w:rFonts w:ascii="Arial" w:hAnsi="Arial" w:cs="Arial"/>
        </w:rPr>
        <w:t>Verbindungs</w:t>
      </w:r>
      <w:r w:rsidR="000B68A6">
        <w:rPr>
          <w:rFonts w:ascii="Arial" w:hAnsi="Arial" w:cs="Arial"/>
        </w:rPr>
        <w:t>aufnahme mit der BwF – falls vorhanden</w:t>
      </w:r>
      <w:r w:rsidR="006F1C0F">
        <w:rPr>
          <w:rFonts w:ascii="Arial" w:hAnsi="Arial" w:cs="Arial"/>
        </w:rPr>
        <w:t>.</w:t>
      </w:r>
    </w:p>
    <w:p w14:paraId="583FEA3E" w14:textId="096CB64D" w:rsidR="005B092B" w:rsidRDefault="00242579" w:rsidP="00B50EA8">
      <w:pPr>
        <w:pStyle w:val="Aufzhlung1"/>
        <w:numPr>
          <w:ilvl w:val="0"/>
          <w:numId w:val="17"/>
        </w:numPr>
        <w:tabs>
          <w:tab w:val="clear" w:pos="426"/>
        </w:tabs>
        <w:spacing w:line="288" w:lineRule="auto"/>
        <w:ind w:left="426" w:hanging="426"/>
        <w:rPr>
          <w:rFonts w:ascii="Arial" w:hAnsi="Arial" w:cs="Arial"/>
        </w:rPr>
      </w:pPr>
      <w:r>
        <w:rPr>
          <w:rFonts w:ascii="Arial" w:hAnsi="Arial" w:cs="Arial"/>
        </w:rPr>
        <w:t>Verbindungsa</w:t>
      </w:r>
      <w:r w:rsidR="005B092B">
        <w:rPr>
          <w:rFonts w:ascii="Arial" w:hAnsi="Arial" w:cs="Arial"/>
        </w:rPr>
        <w:t xml:space="preserve">ufnahme zum </w:t>
      </w:r>
      <w:r w:rsidR="00266643">
        <w:rPr>
          <w:rFonts w:ascii="Arial" w:hAnsi="Arial" w:cs="Arial"/>
        </w:rPr>
        <w:t>FJgDstKdo</w:t>
      </w:r>
      <w:r w:rsidR="006F1C0F">
        <w:rPr>
          <w:rFonts w:ascii="Arial" w:hAnsi="Arial" w:cs="Arial"/>
        </w:rPr>
        <w:t>.</w:t>
      </w:r>
    </w:p>
    <w:sectPr w:rsidR="005B092B" w:rsidSect="00040F6D">
      <w:headerReference w:type="default" r:id="rId16"/>
      <w:footerReference w:type="default" r:id="rId17"/>
      <w:headerReference w:type="first" r:id="rId18"/>
      <w:pgSz w:w="11906" w:h="16838" w:code="9"/>
      <w:pgMar w:top="1418"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FEAA7" w14:textId="77777777" w:rsidR="00205EA1" w:rsidRDefault="00205EA1">
      <w:r>
        <w:separator/>
      </w:r>
    </w:p>
    <w:p w14:paraId="583FEAA8" w14:textId="77777777" w:rsidR="00205EA1" w:rsidRDefault="00205EA1"/>
  </w:endnote>
  <w:endnote w:type="continuationSeparator" w:id="0">
    <w:p w14:paraId="583FEAA9" w14:textId="77777777" w:rsidR="00205EA1" w:rsidRDefault="00205EA1">
      <w:r>
        <w:continuationSeparator/>
      </w:r>
    </w:p>
    <w:p w14:paraId="583FEAAA" w14:textId="77777777" w:rsidR="00205EA1" w:rsidRDefault="00205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EAAD" w14:textId="77777777" w:rsidR="00205EA1" w:rsidRDefault="00205EA1">
    <w:pPr>
      <w:pStyle w:val="Fuzeile"/>
      <w:ind w:right="250"/>
      <w:jc w:val="right"/>
      <w:rPr>
        <w:rFonts w:ascii="Arial" w:hAnsi="Arial" w:cs="Arial"/>
        <w:b/>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FEAA3" w14:textId="77777777" w:rsidR="00205EA1" w:rsidRDefault="00205EA1">
      <w:r>
        <w:separator/>
      </w:r>
    </w:p>
    <w:p w14:paraId="583FEAA4" w14:textId="77777777" w:rsidR="00205EA1" w:rsidRDefault="00205EA1"/>
  </w:footnote>
  <w:footnote w:type="continuationSeparator" w:id="0">
    <w:p w14:paraId="583FEAA5" w14:textId="77777777" w:rsidR="00205EA1" w:rsidRDefault="00205EA1">
      <w:r>
        <w:continuationSeparator/>
      </w:r>
    </w:p>
    <w:p w14:paraId="583FEAA6" w14:textId="77777777" w:rsidR="00205EA1" w:rsidRDefault="00205EA1"/>
  </w:footnote>
  <w:footnote w:id="1">
    <w:p w14:paraId="16FF0581" w14:textId="073E56E4" w:rsidR="00205EA1" w:rsidRPr="006F1C0F" w:rsidRDefault="00205EA1" w:rsidP="00B6226F">
      <w:pPr>
        <w:pStyle w:val="Funotentext"/>
        <w:ind w:left="284" w:hanging="284"/>
        <w:rPr>
          <w:rFonts w:ascii="Arial" w:hAnsi="Arial" w:cs="Arial"/>
        </w:rPr>
      </w:pPr>
      <w:r w:rsidRPr="006F1C0F">
        <w:rPr>
          <w:rStyle w:val="Funotenzeichen"/>
          <w:rFonts w:ascii="Arial" w:hAnsi="Arial" w:cs="Arial"/>
        </w:rPr>
        <w:footnoteRef/>
      </w:r>
      <w:r w:rsidRPr="006F1C0F">
        <w:rPr>
          <w:rFonts w:ascii="Arial" w:hAnsi="Arial" w:cs="Arial"/>
        </w:rPr>
        <w:t xml:space="preserve"> </w:t>
      </w:r>
      <w:r>
        <w:tab/>
      </w:r>
      <w:r>
        <w:rPr>
          <w:rFonts w:ascii="Arial" w:hAnsi="Arial" w:cs="Arial"/>
        </w:rPr>
        <w:t xml:space="preserve">Gemäß AR „Leistungsvereinbarung zu Naturschutz/Ökologie/Nachhaltigkeit und Geologie/Boden- und </w:t>
      </w:r>
      <w:r>
        <w:rPr>
          <w:rFonts w:ascii="Arial" w:hAnsi="Arial" w:cs="Arial"/>
        </w:rPr>
        <w:br/>
        <w:t>Gewässerschutz/Kontaminationen“</w:t>
      </w:r>
      <w:r w:rsidRPr="006F1C0F">
        <w:rPr>
          <w:rFonts w:ascii="Arial" w:hAnsi="Arial" w:cs="Arial"/>
        </w:rPr>
        <w:t xml:space="preserve"> </w:t>
      </w:r>
      <w:r>
        <w:rPr>
          <w:rFonts w:ascii="Arial" w:hAnsi="Arial" w:cs="Arial"/>
        </w:rPr>
        <w:t>D-2030/2.</w:t>
      </w:r>
    </w:p>
  </w:footnote>
  <w:footnote w:id="2">
    <w:p w14:paraId="1C225289" w14:textId="212E71B0" w:rsidR="00205EA1" w:rsidRPr="006F1C0F" w:rsidRDefault="00205EA1" w:rsidP="006F1C0F">
      <w:pPr>
        <w:pStyle w:val="Funotentext"/>
        <w:ind w:left="284" w:hanging="284"/>
        <w:rPr>
          <w:rFonts w:ascii="Arial" w:hAnsi="Arial" w:cs="Arial"/>
        </w:rPr>
      </w:pPr>
      <w:r w:rsidRPr="006F1C0F">
        <w:rPr>
          <w:rStyle w:val="Funotenzeichen"/>
          <w:rFonts w:ascii="Arial" w:hAnsi="Arial" w:cs="Arial"/>
        </w:rPr>
        <w:footnoteRef/>
      </w:r>
      <w:r>
        <w:t xml:space="preserve"> </w:t>
      </w:r>
      <w:r>
        <w:tab/>
      </w:r>
      <w:r>
        <w:rPr>
          <w:rFonts w:ascii="Arial" w:hAnsi="Arial" w:cs="Arial"/>
        </w:rPr>
        <w:t xml:space="preserve">Notfallstationen sind </w:t>
      </w:r>
      <w:r w:rsidRPr="00711E27">
        <w:rPr>
          <w:rFonts w:ascii="Arial" w:hAnsi="Arial" w:cs="Arial"/>
          <w:b/>
        </w:rPr>
        <w:t>immer</w:t>
      </w:r>
      <w:r>
        <w:rPr>
          <w:rFonts w:ascii="Arial" w:hAnsi="Arial" w:cs="Arial"/>
        </w:rPr>
        <w:t xml:space="preserve"> zugängliche Bereiche, bei denen neben den geeigneten Ölbindemitteln zusätzlich eine Abdeckplane für ggf. anfallenden kontaminierten Aushub vorzuhalten ist. Sie sind in Abhängigkeit nach den Gegebenheiten einer Liegenschaft einzurichten.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EAAB" w14:textId="495798BC" w:rsidR="00205EA1" w:rsidRPr="007E32E3" w:rsidRDefault="00205EA1" w:rsidP="007E32E3">
    <w:pPr>
      <w:pStyle w:val="Kopfzeile"/>
      <w:jc w:val="center"/>
      <w:rPr>
        <w:rFonts w:ascii="Arial" w:hAnsi="Arial" w:cs="Arial"/>
      </w:rPr>
    </w:pPr>
    <w:r w:rsidRPr="000807E7">
      <w:rPr>
        <w:rFonts w:ascii="Arial" w:hAnsi="Arial" w:cs="Arial"/>
      </w:rPr>
      <w:t xml:space="preserve">Seite | </w:t>
    </w:r>
    <w:r w:rsidRPr="000807E7">
      <w:rPr>
        <w:rFonts w:ascii="Arial" w:hAnsi="Arial" w:cs="Arial"/>
      </w:rPr>
      <w:fldChar w:fldCharType="begin"/>
    </w:r>
    <w:r w:rsidRPr="000807E7">
      <w:rPr>
        <w:rFonts w:ascii="Arial" w:hAnsi="Arial" w:cs="Arial"/>
      </w:rPr>
      <w:instrText>PAGE   \* MERGEFORMAT</w:instrText>
    </w:r>
    <w:r w:rsidRPr="000807E7">
      <w:rPr>
        <w:rFonts w:ascii="Arial" w:hAnsi="Arial" w:cs="Arial"/>
      </w:rPr>
      <w:fldChar w:fldCharType="separate"/>
    </w:r>
    <w:r w:rsidR="00F8409D">
      <w:rPr>
        <w:rFonts w:ascii="Arial" w:hAnsi="Arial" w:cs="Arial"/>
        <w:noProof/>
      </w:rPr>
      <w:t>23</w:t>
    </w:r>
    <w:r w:rsidRPr="000807E7">
      <w:rPr>
        <w:rFonts w:ascii="Arial" w:hAnsi="Arial" w:cs="Arial"/>
      </w:rPr>
      <w:fldChar w:fldCharType="end"/>
    </w:r>
  </w:p>
  <w:p w14:paraId="583FEAAC" w14:textId="77777777" w:rsidR="00205EA1" w:rsidRDefault="00205EA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EAAE" w14:textId="7B708413" w:rsidR="00205EA1" w:rsidRPr="00FD5B5C" w:rsidRDefault="00205EA1" w:rsidP="00D73E04">
    <w:pPr>
      <w:pStyle w:val="Kopfzeile"/>
      <w:rPr>
        <w:rFonts w:ascii="Arial" w:hAnsi="Arial" w:cs="Arial"/>
      </w:rPr>
    </w:pPr>
    <w:r w:rsidRPr="00FD5B5C">
      <w:rPr>
        <w:rFonts w:ascii="Arial" w:hAnsi="Arial" w:cs="Arial"/>
      </w:rPr>
      <w:t xml:space="preserve">Anlage </w:t>
    </w:r>
    <w:r>
      <w:rPr>
        <w:rFonts w:ascii="Arial" w:hAnsi="Arial" w:cs="Arial"/>
      </w:rPr>
      <w:t xml:space="preserve">5.1 </w:t>
    </w:r>
    <w:r w:rsidRPr="00FD5B5C">
      <w:rPr>
        <w:rFonts w:ascii="Arial" w:hAnsi="Arial" w:cs="Arial"/>
      </w:rPr>
      <w:t>zu</w:t>
    </w:r>
    <w:r>
      <w:rPr>
        <w:rFonts w:ascii="Arial" w:hAnsi="Arial" w:cs="Arial"/>
      </w:rPr>
      <w:t>r Allgemeinen Regelung A1-2035/0-6002 BAIUDBw GS II 5</w:t>
    </w:r>
    <w:r w:rsidRPr="00FD5B5C">
      <w:rPr>
        <w:rFonts w:ascii="Arial" w:hAnsi="Arial" w:cs="Arial"/>
      </w:rPr>
      <w:t xml:space="preserve"> Az</w:t>
    </w:r>
    <w:r w:rsidR="009A7B01">
      <w:rPr>
        <w:rFonts w:ascii="Arial" w:hAnsi="Arial" w:cs="Arial"/>
      </w:rPr>
      <w:t xml:space="preserve"> 87-03-02</w:t>
    </w:r>
    <w:r w:rsidRPr="00FD5B5C">
      <w:rPr>
        <w:rFonts w:ascii="Arial" w:hAnsi="Arial" w:cs="Arial"/>
      </w:rPr>
      <w:t xml:space="preserve"> </w:t>
    </w:r>
  </w:p>
  <w:p w14:paraId="583FEAAF" w14:textId="77777777" w:rsidR="00205EA1" w:rsidRDefault="00205EA1" w:rsidP="00B15972">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5994"/>
    <w:multiLevelType w:val="multilevel"/>
    <w:tmpl w:val="8ACAE3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4.1.1"/>
      <w:lvlJc w:val="left"/>
      <w:pPr>
        <w:ind w:left="720" w:hanging="720"/>
      </w:pPr>
      <w:rPr>
        <w:rFonts w:hint="default"/>
      </w:rPr>
    </w:lvl>
    <w:lvl w:ilvl="3">
      <w:start w:val="1"/>
      <w:numFmt w:val="none"/>
      <w:lvlText w:val="4.1.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94A1C3A"/>
    <w:multiLevelType w:val="hybridMultilevel"/>
    <w:tmpl w:val="2A6E0572"/>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10BF22E3"/>
    <w:multiLevelType w:val="hybridMultilevel"/>
    <w:tmpl w:val="263A082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7C70D4"/>
    <w:multiLevelType w:val="multilevel"/>
    <w:tmpl w:val="642C4550"/>
    <w:lvl w:ilvl="0">
      <w:start w:val="1"/>
      <w:numFmt w:val="decimal"/>
      <w:pStyle w:val="berschrift1"/>
      <w:lvlText w:val="%1."/>
      <w:lvlJc w:val="left"/>
      <w:pPr>
        <w:tabs>
          <w:tab w:val="num" w:pos="567"/>
        </w:tabs>
        <w:ind w:left="567" w:hanging="567"/>
      </w:pPr>
      <w:rPr>
        <w:rFonts w:ascii="Arial" w:hAnsi="Arial" w:hint="default"/>
        <w:sz w:val="28"/>
        <w:szCs w:val="28"/>
      </w:rPr>
    </w:lvl>
    <w:lvl w:ilvl="1">
      <w:start w:val="1"/>
      <w:numFmt w:val="decimal"/>
      <w:pStyle w:val="berschrift2"/>
      <w:lvlText w:val="%1.%2"/>
      <w:lvlJc w:val="left"/>
      <w:pPr>
        <w:tabs>
          <w:tab w:val="num" w:pos="718"/>
        </w:tabs>
        <w:ind w:left="718" w:hanging="576"/>
      </w:pPr>
      <w:rPr>
        <w:rFonts w:hint="default"/>
      </w:rPr>
    </w:lvl>
    <w:lvl w:ilvl="2">
      <w:start w:val="1"/>
      <w:numFmt w:val="decimal"/>
      <w:pStyle w:val="berschrift3"/>
      <w:lvlText w:val="%1.%2.%3"/>
      <w:lvlJc w:val="left"/>
      <w:pPr>
        <w:tabs>
          <w:tab w:val="num" w:pos="720"/>
        </w:tabs>
        <w:ind w:left="720" w:hanging="720"/>
      </w:pPr>
      <w:rPr>
        <w:rFonts w:hint="default"/>
        <w:b/>
      </w:rPr>
    </w:lvl>
    <w:lvl w:ilvl="3">
      <w:start w:val="1"/>
      <w:numFmt w:val="decimal"/>
      <w:pStyle w:val="berschrift4"/>
      <w:lvlText w:val="%1.%2.%3.%4"/>
      <w:lvlJc w:val="left"/>
      <w:pPr>
        <w:tabs>
          <w:tab w:val="num" w:pos="864"/>
        </w:tabs>
        <w:ind w:left="864" w:hanging="864"/>
      </w:pPr>
      <w:rPr>
        <w:rFonts w:ascii="Arial" w:hAnsi="Arial" w:cs="Arial"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 w15:restartNumberingAfterBreak="0">
    <w:nsid w:val="154658FE"/>
    <w:multiLevelType w:val="singleLevel"/>
    <w:tmpl w:val="2914573C"/>
    <w:lvl w:ilvl="0">
      <w:start w:val="1"/>
      <w:numFmt w:val="bullet"/>
      <w:pStyle w:val="L3-Pfeil-Tab"/>
      <w:lvlText w:val="-"/>
      <w:lvlJc w:val="left"/>
      <w:pPr>
        <w:tabs>
          <w:tab w:val="num" w:pos="360"/>
        </w:tabs>
        <w:ind w:left="170" w:hanging="170"/>
      </w:pPr>
      <w:rPr>
        <w:rFonts w:ascii="Humanst521 BT" w:eastAsia="Helvetica" w:hAnsi="Helvetica" w:hint="default"/>
        <w:sz w:val="16"/>
      </w:rPr>
    </w:lvl>
  </w:abstractNum>
  <w:abstractNum w:abstractNumId="5" w15:restartNumberingAfterBreak="0">
    <w:nsid w:val="1A3B70BD"/>
    <w:multiLevelType w:val="hybridMultilevel"/>
    <w:tmpl w:val="C2D044C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332512"/>
    <w:multiLevelType w:val="hybridMultilevel"/>
    <w:tmpl w:val="CA24580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7" w15:restartNumberingAfterBreak="0">
    <w:nsid w:val="2AB771EA"/>
    <w:multiLevelType w:val="hybridMultilevel"/>
    <w:tmpl w:val="F31039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C65F58"/>
    <w:multiLevelType w:val="hybridMultilevel"/>
    <w:tmpl w:val="0F86CC32"/>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D751F44"/>
    <w:multiLevelType w:val="hybridMultilevel"/>
    <w:tmpl w:val="CDD882DA"/>
    <w:lvl w:ilvl="0" w:tplc="BA109ED2">
      <w:numFmt w:val="bullet"/>
      <w:lvlText w:val=""/>
      <w:lvlJc w:val="left"/>
      <w:pPr>
        <w:ind w:left="720" w:hanging="360"/>
      </w:pPr>
      <w:rPr>
        <w:rFonts w:ascii="Wingdings" w:eastAsia="Times New Roman" w:hAnsi="Wingdings" w:cs="Arial" w:hint="default"/>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2840C1"/>
    <w:multiLevelType w:val="hybridMultilevel"/>
    <w:tmpl w:val="E848D1B6"/>
    <w:lvl w:ilvl="0" w:tplc="FB20C20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F870AA"/>
    <w:multiLevelType w:val="hybridMultilevel"/>
    <w:tmpl w:val="21A05E2E"/>
    <w:lvl w:ilvl="0" w:tplc="675E15A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8997306"/>
    <w:multiLevelType w:val="hybridMultilevel"/>
    <w:tmpl w:val="0E285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5033BE"/>
    <w:multiLevelType w:val="hybridMultilevel"/>
    <w:tmpl w:val="60A63B04"/>
    <w:lvl w:ilvl="0" w:tplc="32C051D8">
      <w:start w:val="4"/>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46026FC0"/>
    <w:multiLevelType w:val="hybridMultilevel"/>
    <w:tmpl w:val="B6A4344E"/>
    <w:lvl w:ilvl="0" w:tplc="0407000B">
      <w:start w:val="1"/>
      <w:numFmt w:val="bullet"/>
      <w:lvlText w:val=""/>
      <w:lvlJc w:val="left"/>
      <w:pPr>
        <w:tabs>
          <w:tab w:val="num" w:pos="360"/>
        </w:tabs>
        <w:ind w:left="360" w:hanging="360"/>
      </w:pPr>
      <w:rPr>
        <w:rFonts w:ascii="Wingdings" w:hAnsi="Wingdings" w:hint="default"/>
      </w:rPr>
    </w:lvl>
    <w:lvl w:ilvl="1" w:tplc="25269138">
      <w:start w:val="3"/>
      <w:numFmt w:val="decimal"/>
      <w:lvlText w:val="%2."/>
      <w:lvlJc w:val="left"/>
      <w:pPr>
        <w:tabs>
          <w:tab w:val="num" w:pos="1080"/>
        </w:tabs>
        <w:ind w:left="1080" w:hanging="360"/>
      </w:pPr>
      <w:rPr>
        <w:rFont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C260CC1"/>
    <w:multiLevelType w:val="multilevel"/>
    <w:tmpl w:val="EA30FBFE"/>
    <w:lvl w:ilvl="0">
      <w:start w:val="3"/>
      <w:numFmt w:val="decimal"/>
      <w:pStyle w:val="L1-Pfei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EE84D32"/>
    <w:multiLevelType w:val="hybridMultilevel"/>
    <w:tmpl w:val="953A5296"/>
    <w:lvl w:ilvl="0" w:tplc="04070013">
      <w:start w:val="1"/>
      <w:numFmt w:val="upperRoman"/>
      <w:lvlText w:val="%1."/>
      <w:lvlJc w:val="right"/>
      <w:pPr>
        <w:ind w:left="1080" w:hanging="720"/>
      </w:pPr>
      <w:rPr>
        <w:rFonts w:hint="default"/>
      </w:rPr>
    </w:lvl>
    <w:lvl w:ilvl="1" w:tplc="BA109ED2">
      <w:numFmt w:val="bullet"/>
      <w:lvlText w:val=""/>
      <w:lvlJc w:val="left"/>
      <w:pPr>
        <w:ind w:left="1440" w:hanging="360"/>
      </w:pPr>
      <w:rPr>
        <w:rFonts w:ascii="Wingdings" w:eastAsia="Times New Roman" w:hAnsi="Wingdings" w:cs="Arial" w:hint="default"/>
        <w:i w:val="0"/>
        <w:color w:val="auto"/>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8E39C6"/>
    <w:multiLevelType w:val="hybridMultilevel"/>
    <w:tmpl w:val="7AA4841C"/>
    <w:lvl w:ilvl="0" w:tplc="04070015">
      <w:start w:val="1"/>
      <w:numFmt w:val="decimal"/>
      <w:lvlText w:val="(%1)"/>
      <w:lvlJc w:val="left"/>
      <w:pPr>
        <w:ind w:left="928" w:hanging="360"/>
      </w:pPr>
    </w:lvl>
    <w:lvl w:ilvl="1" w:tplc="8D8E0364">
      <w:start w:val="2"/>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9CB7CD3"/>
    <w:multiLevelType w:val="hybridMultilevel"/>
    <w:tmpl w:val="2256A57A"/>
    <w:lvl w:ilvl="0" w:tplc="1CD21A4E">
      <w:start w:val="1"/>
      <w:numFmt w:val="upperRoman"/>
      <w:lvlText w:val="%1."/>
      <w:lvlJc w:val="left"/>
      <w:pPr>
        <w:ind w:left="1080" w:hanging="720"/>
      </w:pPr>
      <w:rPr>
        <w:rFonts w:cs="Arial" w:hint="default"/>
      </w:rPr>
    </w:lvl>
    <w:lvl w:ilvl="1" w:tplc="BA109ED2">
      <w:numFmt w:val="bullet"/>
      <w:lvlText w:val=""/>
      <w:lvlJc w:val="left"/>
      <w:pPr>
        <w:ind w:left="1440" w:hanging="360"/>
      </w:pPr>
      <w:rPr>
        <w:rFonts w:ascii="Wingdings" w:eastAsia="Times New Roman" w:hAnsi="Wingdings" w:cs="Arial" w:hint="default"/>
        <w:i w:val="0"/>
        <w:color w:val="auto"/>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A3F64CB"/>
    <w:multiLevelType w:val="hybridMultilevel"/>
    <w:tmpl w:val="2F0401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965A77"/>
    <w:multiLevelType w:val="hybridMultilevel"/>
    <w:tmpl w:val="932217CC"/>
    <w:lvl w:ilvl="0" w:tplc="7DFE086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F547074"/>
    <w:multiLevelType w:val="hybridMultilevel"/>
    <w:tmpl w:val="DB2CB192"/>
    <w:lvl w:ilvl="0" w:tplc="E00488C8">
      <w:start w:val="1"/>
      <w:numFmt w:val="upperRoman"/>
      <w:lvlText w:val="%1."/>
      <w:lvlJc w:val="righ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F59260E"/>
    <w:multiLevelType w:val="hybridMultilevel"/>
    <w:tmpl w:val="0FD0E1D6"/>
    <w:lvl w:ilvl="0" w:tplc="04070013">
      <w:start w:val="1"/>
      <w:numFmt w:val="upperRoman"/>
      <w:lvlText w:val="%1."/>
      <w:lvlJc w:val="right"/>
      <w:pPr>
        <w:ind w:left="1792" w:hanging="360"/>
      </w:pPr>
    </w:lvl>
    <w:lvl w:ilvl="1" w:tplc="04070013">
      <w:start w:val="1"/>
      <w:numFmt w:val="upperRoman"/>
      <w:lvlText w:val="%2."/>
      <w:lvlJc w:val="right"/>
      <w:pPr>
        <w:ind w:left="2512" w:hanging="360"/>
      </w:pPr>
    </w:lvl>
    <w:lvl w:ilvl="2" w:tplc="0407001B" w:tentative="1">
      <w:start w:val="1"/>
      <w:numFmt w:val="lowerRoman"/>
      <w:lvlText w:val="%3."/>
      <w:lvlJc w:val="right"/>
      <w:pPr>
        <w:ind w:left="3232" w:hanging="180"/>
      </w:pPr>
    </w:lvl>
    <w:lvl w:ilvl="3" w:tplc="0407000F" w:tentative="1">
      <w:start w:val="1"/>
      <w:numFmt w:val="decimal"/>
      <w:lvlText w:val="%4."/>
      <w:lvlJc w:val="left"/>
      <w:pPr>
        <w:ind w:left="3952" w:hanging="360"/>
      </w:pPr>
    </w:lvl>
    <w:lvl w:ilvl="4" w:tplc="04070019" w:tentative="1">
      <w:start w:val="1"/>
      <w:numFmt w:val="lowerLetter"/>
      <w:lvlText w:val="%5."/>
      <w:lvlJc w:val="left"/>
      <w:pPr>
        <w:ind w:left="4672" w:hanging="360"/>
      </w:pPr>
    </w:lvl>
    <w:lvl w:ilvl="5" w:tplc="0407001B" w:tentative="1">
      <w:start w:val="1"/>
      <w:numFmt w:val="lowerRoman"/>
      <w:lvlText w:val="%6."/>
      <w:lvlJc w:val="right"/>
      <w:pPr>
        <w:ind w:left="5392" w:hanging="180"/>
      </w:pPr>
    </w:lvl>
    <w:lvl w:ilvl="6" w:tplc="0407000F" w:tentative="1">
      <w:start w:val="1"/>
      <w:numFmt w:val="decimal"/>
      <w:lvlText w:val="%7."/>
      <w:lvlJc w:val="left"/>
      <w:pPr>
        <w:ind w:left="6112" w:hanging="360"/>
      </w:pPr>
    </w:lvl>
    <w:lvl w:ilvl="7" w:tplc="04070019" w:tentative="1">
      <w:start w:val="1"/>
      <w:numFmt w:val="lowerLetter"/>
      <w:lvlText w:val="%8."/>
      <w:lvlJc w:val="left"/>
      <w:pPr>
        <w:ind w:left="6832" w:hanging="360"/>
      </w:pPr>
    </w:lvl>
    <w:lvl w:ilvl="8" w:tplc="0407001B" w:tentative="1">
      <w:start w:val="1"/>
      <w:numFmt w:val="lowerRoman"/>
      <w:lvlText w:val="%9."/>
      <w:lvlJc w:val="right"/>
      <w:pPr>
        <w:ind w:left="7552" w:hanging="180"/>
      </w:pPr>
    </w:lvl>
  </w:abstractNum>
  <w:abstractNum w:abstractNumId="23" w15:restartNumberingAfterBreak="0">
    <w:nsid w:val="64130168"/>
    <w:multiLevelType w:val="hybridMultilevel"/>
    <w:tmpl w:val="48684D6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41C5C86"/>
    <w:multiLevelType w:val="singleLevel"/>
    <w:tmpl w:val="04D6DE00"/>
    <w:lvl w:ilvl="0">
      <w:start w:val="1"/>
      <w:numFmt w:val="bullet"/>
      <w:pStyle w:val="L1-Pfeil-End"/>
      <w:lvlText w:val=""/>
      <w:lvlJc w:val="left"/>
      <w:pPr>
        <w:tabs>
          <w:tab w:val="num" w:pos="1361"/>
        </w:tabs>
        <w:ind w:left="1361" w:hanging="397"/>
      </w:pPr>
      <w:rPr>
        <w:rFonts w:ascii="Wingdings" w:hAnsi="Wingdings" w:hint="default"/>
      </w:rPr>
    </w:lvl>
  </w:abstractNum>
  <w:abstractNum w:abstractNumId="25" w15:restartNumberingAfterBreak="0">
    <w:nsid w:val="67724953"/>
    <w:multiLevelType w:val="hybridMultilevel"/>
    <w:tmpl w:val="920083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B486767"/>
    <w:multiLevelType w:val="hybridMultilevel"/>
    <w:tmpl w:val="344252D4"/>
    <w:lvl w:ilvl="0" w:tplc="F0EC2FA2">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BE04E49"/>
    <w:multiLevelType w:val="hybridMultilevel"/>
    <w:tmpl w:val="948AFF7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 w15:restartNumberingAfterBreak="0">
    <w:nsid w:val="70570492"/>
    <w:multiLevelType w:val="hybridMultilevel"/>
    <w:tmpl w:val="0FE40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0F24E6"/>
    <w:multiLevelType w:val="hybridMultilevel"/>
    <w:tmpl w:val="0ADCF942"/>
    <w:lvl w:ilvl="0" w:tplc="D3ECA2E0">
      <w:start w:val="5"/>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0" w15:restartNumberingAfterBreak="0">
    <w:nsid w:val="742A4AAD"/>
    <w:multiLevelType w:val="hybridMultilevel"/>
    <w:tmpl w:val="339EAE1E"/>
    <w:lvl w:ilvl="0" w:tplc="FB98AF06">
      <w:start w:val="1"/>
      <w:numFmt w:val="bullet"/>
      <w:pStyle w:val="RegAufzhlungfolge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06680F"/>
    <w:multiLevelType w:val="hybridMultilevel"/>
    <w:tmpl w:val="CFBA9186"/>
    <w:lvl w:ilvl="0" w:tplc="8D8E0364">
      <w:start w:val="2"/>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517D40"/>
    <w:multiLevelType w:val="hybridMultilevel"/>
    <w:tmpl w:val="E5C0A33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A2B10BD"/>
    <w:multiLevelType w:val="hybridMultilevel"/>
    <w:tmpl w:val="8682AE7A"/>
    <w:lvl w:ilvl="0" w:tplc="04070001">
      <w:start w:val="1"/>
      <w:numFmt w:val="bullet"/>
      <w:lvlText w:val=""/>
      <w:lvlJc w:val="left"/>
      <w:pPr>
        <w:tabs>
          <w:tab w:val="num" w:pos="360"/>
        </w:tabs>
        <w:ind w:left="360" w:hanging="360"/>
      </w:pPr>
      <w:rPr>
        <w:rFonts w:ascii="Symbol" w:hAnsi="Symbol" w:hint="default"/>
      </w:rPr>
    </w:lvl>
    <w:lvl w:ilvl="1" w:tplc="25269138">
      <w:start w:val="3"/>
      <w:numFmt w:val="decimal"/>
      <w:lvlText w:val="%2."/>
      <w:lvlJc w:val="left"/>
      <w:pPr>
        <w:tabs>
          <w:tab w:val="num" w:pos="1080"/>
        </w:tabs>
        <w:ind w:left="1080" w:hanging="360"/>
      </w:pPr>
      <w:rPr>
        <w:rFont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CCA285A"/>
    <w:multiLevelType w:val="hybridMultilevel"/>
    <w:tmpl w:val="A05C8A4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27"/>
  </w:num>
  <w:num w:numId="3">
    <w:abstractNumId w:val="14"/>
  </w:num>
  <w:num w:numId="4">
    <w:abstractNumId w:val="26"/>
  </w:num>
  <w:num w:numId="5">
    <w:abstractNumId w:val="24"/>
  </w:num>
  <w:num w:numId="6">
    <w:abstractNumId w:val="4"/>
  </w:num>
  <w:num w:numId="7">
    <w:abstractNumId w:val="34"/>
  </w:num>
  <w:num w:numId="8">
    <w:abstractNumId w:val="6"/>
  </w:num>
  <w:num w:numId="9">
    <w:abstractNumId w:val="1"/>
  </w:num>
  <w:num w:numId="10">
    <w:abstractNumId w:val="3"/>
  </w:num>
  <w:num w:numId="11">
    <w:abstractNumId w:val="23"/>
  </w:num>
  <w:num w:numId="12">
    <w:abstractNumId w:val="17"/>
  </w:num>
  <w:num w:numId="13">
    <w:abstractNumId w:val="25"/>
  </w:num>
  <w:num w:numId="14">
    <w:abstractNumId w:val="31"/>
  </w:num>
  <w:num w:numId="15">
    <w:abstractNumId w:val="0"/>
  </w:num>
  <w:num w:numId="16">
    <w:abstractNumId w:val="28"/>
  </w:num>
  <w:num w:numId="17">
    <w:abstractNumId w:val="19"/>
  </w:num>
  <w:num w:numId="18">
    <w:abstractNumId w:val="3"/>
  </w:num>
  <w:num w:numId="19">
    <w:abstractNumId w:val="3"/>
  </w:num>
  <w:num w:numId="20">
    <w:abstractNumId w:val="3"/>
  </w:num>
  <w:num w:numId="21">
    <w:abstractNumId w:val="13"/>
  </w:num>
  <w:num w:numId="22">
    <w:abstractNumId w:val="3"/>
  </w:num>
  <w:num w:numId="23">
    <w:abstractNumId w:val="12"/>
  </w:num>
  <w:num w:numId="24">
    <w:abstractNumId w:val="3"/>
  </w:num>
  <w:num w:numId="25">
    <w:abstractNumId w:val="3"/>
  </w:num>
  <w:num w:numId="26">
    <w:abstractNumId w:val="20"/>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0"/>
  </w:num>
  <w:num w:numId="35">
    <w:abstractNumId w:val="33"/>
  </w:num>
  <w:num w:numId="36">
    <w:abstractNumId w:val="3"/>
  </w:num>
  <w:num w:numId="37">
    <w:abstractNumId w:val="18"/>
  </w:num>
  <w:num w:numId="38">
    <w:abstractNumId w:val="8"/>
  </w:num>
  <w:num w:numId="39">
    <w:abstractNumId w:val="22"/>
  </w:num>
  <w:num w:numId="40">
    <w:abstractNumId w:val="16"/>
  </w:num>
  <w:num w:numId="41">
    <w:abstractNumId w:val="32"/>
  </w:num>
  <w:num w:numId="42">
    <w:abstractNumId w:val="21"/>
  </w:num>
  <w:num w:numId="43">
    <w:abstractNumId w:val="3"/>
  </w:num>
  <w:num w:numId="44">
    <w:abstractNumId w:val="5"/>
  </w:num>
  <w:num w:numId="45">
    <w:abstractNumId w:val="2"/>
  </w:num>
  <w:num w:numId="46">
    <w:abstractNumId w:val="7"/>
  </w:num>
  <w:num w:numId="47">
    <w:abstractNumId w:val="9"/>
  </w:num>
  <w:num w:numId="48">
    <w:abstractNumId w:val="29"/>
  </w:num>
  <w:num w:numId="49">
    <w:abstractNumId w:val="10"/>
  </w:num>
  <w:num w:numId="5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de-DE" w:vendorID="9"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3D4"/>
    <w:rsid w:val="00003AB9"/>
    <w:rsid w:val="000055D4"/>
    <w:rsid w:val="00007EE3"/>
    <w:rsid w:val="00011FF1"/>
    <w:rsid w:val="00023936"/>
    <w:rsid w:val="00032DF4"/>
    <w:rsid w:val="00040F6D"/>
    <w:rsid w:val="000412B9"/>
    <w:rsid w:val="00041456"/>
    <w:rsid w:val="000500F2"/>
    <w:rsid w:val="00052057"/>
    <w:rsid w:val="000525F7"/>
    <w:rsid w:val="00053D2A"/>
    <w:rsid w:val="00064ECE"/>
    <w:rsid w:val="00066AE7"/>
    <w:rsid w:val="00072A17"/>
    <w:rsid w:val="00075B05"/>
    <w:rsid w:val="00077DDC"/>
    <w:rsid w:val="000807E7"/>
    <w:rsid w:val="00084EEF"/>
    <w:rsid w:val="00085114"/>
    <w:rsid w:val="000900BA"/>
    <w:rsid w:val="00093D5C"/>
    <w:rsid w:val="00094550"/>
    <w:rsid w:val="000A1BD8"/>
    <w:rsid w:val="000A2888"/>
    <w:rsid w:val="000A4E77"/>
    <w:rsid w:val="000B0ACA"/>
    <w:rsid w:val="000B46F4"/>
    <w:rsid w:val="000B68A6"/>
    <w:rsid w:val="000C21A3"/>
    <w:rsid w:val="000C5E45"/>
    <w:rsid w:val="000C64C0"/>
    <w:rsid w:val="000D27C3"/>
    <w:rsid w:val="000E16D8"/>
    <w:rsid w:val="000E5C6B"/>
    <w:rsid w:val="000E760E"/>
    <w:rsid w:val="000E7B87"/>
    <w:rsid w:val="000F022C"/>
    <w:rsid w:val="000F0853"/>
    <w:rsid w:val="000F7187"/>
    <w:rsid w:val="001069B5"/>
    <w:rsid w:val="00110B02"/>
    <w:rsid w:val="0011356A"/>
    <w:rsid w:val="00113AE9"/>
    <w:rsid w:val="00117B5F"/>
    <w:rsid w:val="00120CF6"/>
    <w:rsid w:val="00131162"/>
    <w:rsid w:val="00133C08"/>
    <w:rsid w:val="001343D8"/>
    <w:rsid w:val="00134C45"/>
    <w:rsid w:val="001408C1"/>
    <w:rsid w:val="00142AE9"/>
    <w:rsid w:val="00153C6F"/>
    <w:rsid w:val="00155109"/>
    <w:rsid w:val="001577BB"/>
    <w:rsid w:val="00166EE6"/>
    <w:rsid w:val="00176F5A"/>
    <w:rsid w:val="00184446"/>
    <w:rsid w:val="00184652"/>
    <w:rsid w:val="00192EEF"/>
    <w:rsid w:val="00193E27"/>
    <w:rsid w:val="00197A6D"/>
    <w:rsid w:val="001A228B"/>
    <w:rsid w:val="001A5F63"/>
    <w:rsid w:val="001B109A"/>
    <w:rsid w:val="001C33C4"/>
    <w:rsid w:val="001D42DE"/>
    <w:rsid w:val="001D4D7E"/>
    <w:rsid w:val="001D580A"/>
    <w:rsid w:val="001E082E"/>
    <w:rsid w:val="001E52F3"/>
    <w:rsid w:val="001F20A0"/>
    <w:rsid w:val="001F4B50"/>
    <w:rsid w:val="001F7236"/>
    <w:rsid w:val="00201B59"/>
    <w:rsid w:val="0020278F"/>
    <w:rsid w:val="00205EA1"/>
    <w:rsid w:val="0020665D"/>
    <w:rsid w:val="00210460"/>
    <w:rsid w:val="0023232F"/>
    <w:rsid w:val="00236724"/>
    <w:rsid w:val="00236921"/>
    <w:rsid w:val="00242579"/>
    <w:rsid w:val="00243589"/>
    <w:rsid w:val="00245CD5"/>
    <w:rsid w:val="00246E46"/>
    <w:rsid w:val="00252880"/>
    <w:rsid w:val="00255706"/>
    <w:rsid w:val="002604C8"/>
    <w:rsid w:val="00262170"/>
    <w:rsid w:val="00266643"/>
    <w:rsid w:val="00267C05"/>
    <w:rsid w:val="00270F12"/>
    <w:rsid w:val="002723F8"/>
    <w:rsid w:val="00275A02"/>
    <w:rsid w:val="00283DCF"/>
    <w:rsid w:val="00283E73"/>
    <w:rsid w:val="002A3C34"/>
    <w:rsid w:val="002B0600"/>
    <w:rsid w:val="002B1DF1"/>
    <w:rsid w:val="002B54F9"/>
    <w:rsid w:val="002B72D3"/>
    <w:rsid w:val="002C12B7"/>
    <w:rsid w:val="002C17E1"/>
    <w:rsid w:val="002C4A47"/>
    <w:rsid w:val="002C758A"/>
    <w:rsid w:val="002D115B"/>
    <w:rsid w:val="002D20FB"/>
    <w:rsid w:val="002D6612"/>
    <w:rsid w:val="002E0696"/>
    <w:rsid w:val="002E2D43"/>
    <w:rsid w:val="002E60D4"/>
    <w:rsid w:val="002E7BCD"/>
    <w:rsid w:val="002F2E0C"/>
    <w:rsid w:val="002F4431"/>
    <w:rsid w:val="00305D60"/>
    <w:rsid w:val="003124F5"/>
    <w:rsid w:val="00324176"/>
    <w:rsid w:val="0032491E"/>
    <w:rsid w:val="00325669"/>
    <w:rsid w:val="003308A8"/>
    <w:rsid w:val="003333A3"/>
    <w:rsid w:val="003346C9"/>
    <w:rsid w:val="00343097"/>
    <w:rsid w:val="00364868"/>
    <w:rsid w:val="0037077F"/>
    <w:rsid w:val="00370F7B"/>
    <w:rsid w:val="00376215"/>
    <w:rsid w:val="003771EB"/>
    <w:rsid w:val="00386DAA"/>
    <w:rsid w:val="00391127"/>
    <w:rsid w:val="0039140A"/>
    <w:rsid w:val="00395916"/>
    <w:rsid w:val="003A00D8"/>
    <w:rsid w:val="003A680D"/>
    <w:rsid w:val="003A7933"/>
    <w:rsid w:val="003B3817"/>
    <w:rsid w:val="003B5F21"/>
    <w:rsid w:val="003C5B87"/>
    <w:rsid w:val="003E26AB"/>
    <w:rsid w:val="003E2D50"/>
    <w:rsid w:val="003E462F"/>
    <w:rsid w:val="003E5B8C"/>
    <w:rsid w:val="00421C62"/>
    <w:rsid w:val="00422ECD"/>
    <w:rsid w:val="00426716"/>
    <w:rsid w:val="00436143"/>
    <w:rsid w:val="00440339"/>
    <w:rsid w:val="00442FFE"/>
    <w:rsid w:val="00443C5A"/>
    <w:rsid w:val="00450C48"/>
    <w:rsid w:val="00455AA1"/>
    <w:rsid w:val="00455E32"/>
    <w:rsid w:val="0045602F"/>
    <w:rsid w:val="0046184B"/>
    <w:rsid w:val="004742F7"/>
    <w:rsid w:val="00475387"/>
    <w:rsid w:val="004775E0"/>
    <w:rsid w:val="00484349"/>
    <w:rsid w:val="00484AEA"/>
    <w:rsid w:val="004924CC"/>
    <w:rsid w:val="004973EC"/>
    <w:rsid w:val="004A36BD"/>
    <w:rsid w:val="004A450A"/>
    <w:rsid w:val="004A522A"/>
    <w:rsid w:val="004A5E21"/>
    <w:rsid w:val="004B4DA2"/>
    <w:rsid w:val="004E0026"/>
    <w:rsid w:val="004E4734"/>
    <w:rsid w:val="004E4985"/>
    <w:rsid w:val="004F0BDF"/>
    <w:rsid w:val="004F2AC6"/>
    <w:rsid w:val="004F6594"/>
    <w:rsid w:val="00503899"/>
    <w:rsid w:val="005054CC"/>
    <w:rsid w:val="00506F62"/>
    <w:rsid w:val="0050705D"/>
    <w:rsid w:val="00531BD3"/>
    <w:rsid w:val="00535E81"/>
    <w:rsid w:val="005431E9"/>
    <w:rsid w:val="00560DB8"/>
    <w:rsid w:val="00564ADA"/>
    <w:rsid w:val="005706C0"/>
    <w:rsid w:val="00573BCB"/>
    <w:rsid w:val="00574B7C"/>
    <w:rsid w:val="0058237F"/>
    <w:rsid w:val="00584994"/>
    <w:rsid w:val="0059261D"/>
    <w:rsid w:val="00595A76"/>
    <w:rsid w:val="00595EF1"/>
    <w:rsid w:val="00596E32"/>
    <w:rsid w:val="00597A05"/>
    <w:rsid w:val="005A0505"/>
    <w:rsid w:val="005A092C"/>
    <w:rsid w:val="005A43F5"/>
    <w:rsid w:val="005A5D41"/>
    <w:rsid w:val="005B092B"/>
    <w:rsid w:val="005B24A1"/>
    <w:rsid w:val="005B515C"/>
    <w:rsid w:val="005B674D"/>
    <w:rsid w:val="005C73AA"/>
    <w:rsid w:val="005D1D28"/>
    <w:rsid w:val="005D5345"/>
    <w:rsid w:val="005E19DF"/>
    <w:rsid w:val="005E19F1"/>
    <w:rsid w:val="005E434B"/>
    <w:rsid w:val="005E638F"/>
    <w:rsid w:val="005F0A99"/>
    <w:rsid w:val="005F2C54"/>
    <w:rsid w:val="006032CB"/>
    <w:rsid w:val="00605879"/>
    <w:rsid w:val="00610A0D"/>
    <w:rsid w:val="006138F4"/>
    <w:rsid w:val="00615965"/>
    <w:rsid w:val="00646F01"/>
    <w:rsid w:val="006607BE"/>
    <w:rsid w:val="006610E5"/>
    <w:rsid w:val="0066138A"/>
    <w:rsid w:val="00664475"/>
    <w:rsid w:val="006663D5"/>
    <w:rsid w:val="00667D6A"/>
    <w:rsid w:val="0067284B"/>
    <w:rsid w:val="00672E92"/>
    <w:rsid w:val="006854A4"/>
    <w:rsid w:val="006A3B58"/>
    <w:rsid w:val="006A3D85"/>
    <w:rsid w:val="006A3E0F"/>
    <w:rsid w:val="006A4767"/>
    <w:rsid w:val="006A5391"/>
    <w:rsid w:val="006A7432"/>
    <w:rsid w:val="006B15F1"/>
    <w:rsid w:val="006B3152"/>
    <w:rsid w:val="006C250E"/>
    <w:rsid w:val="006C3E95"/>
    <w:rsid w:val="006C42D1"/>
    <w:rsid w:val="006D0065"/>
    <w:rsid w:val="006D346E"/>
    <w:rsid w:val="006D4EDD"/>
    <w:rsid w:val="006D6DCC"/>
    <w:rsid w:val="006F1C0F"/>
    <w:rsid w:val="006F260C"/>
    <w:rsid w:val="006F3110"/>
    <w:rsid w:val="00703846"/>
    <w:rsid w:val="00705415"/>
    <w:rsid w:val="00705BDF"/>
    <w:rsid w:val="00710052"/>
    <w:rsid w:val="00711E27"/>
    <w:rsid w:val="00717277"/>
    <w:rsid w:val="007172B4"/>
    <w:rsid w:val="007308C5"/>
    <w:rsid w:val="0073773D"/>
    <w:rsid w:val="00742EEE"/>
    <w:rsid w:val="00743E6D"/>
    <w:rsid w:val="00744711"/>
    <w:rsid w:val="0075768C"/>
    <w:rsid w:val="00767B93"/>
    <w:rsid w:val="00767CB6"/>
    <w:rsid w:val="0077021A"/>
    <w:rsid w:val="00770821"/>
    <w:rsid w:val="00770F8E"/>
    <w:rsid w:val="0077108B"/>
    <w:rsid w:val="00780C03"/>
    <w:rsid w:val="00781431"/>
    <w:rsid w:val="007816F7"/>
    <w:rsid w:val="0078458E"/>
    <w:rsid w:val="007908A2"/>
    <w:rsid w:val="00795AAC"/>
    <w:rsid w:val="007C16B2"/>
    <w:rsid w:val="007C250D"/>
    <w:rsid w:val="007D032E"/>
    <w:rsid w:val="007D0A10"/>
    <w:rsid w:val="007D122F"/>
    <w:rsid w:val="007D2C64"/>
    <w:rsid w:val="007D44A2"/>
    <w:rsid w:val="007D4ED2"/>
    <w:rsid w:val="007D57B6"/>
    <w:rsid w:val="007E32E3"/>
    <w:rsid w:val="007E5B99"/>
    <w:rsid w:val="007F406F"/>
    <w:rsid w:val="007F64F0"/>
    <w:rsid w:val="00802C1D"/>
    <w:rsid w:val="00810B65"/>
    <w:rsid w:val="00811F19"/>
    <w:rsid w:val="0081364D"/>
    <w:rsid w:val="00817BB6"/>
    <w:rsid w:val="00817CC6"/>
    <w:rsid w:val="008307A6"/>
    <w:rsid w:val="00833BC8"/>
    <w:rsid w:val="00834179"/>
    <w:rsid w:val="0084046A"/>
    <w:rsid w:val="008404CF"/>
    <w:rsid w:val="008414D9"/>
    <w:rsid w:val="008459F0"/>
    <w:rsid w:val="00850E41"/>
    <w:rsid w:val="008514BF"/>
    <w:rsid w:val="00851626"/>
    <w:rsid w:val="00855D23"/>
    <w:rsid w:val="00861974"/>
    <w:rsid w:val="00861E46"/>
    <w:rsid w:val="008643FC"/>
    <w:rsid w:val="00871686"/>
    <w:rsid w:val="00871C5C"/>
    <w:rsid w:val="00874E00"/>
    <w:rsid w:val="00875F0B"/>
    <w:rsid w:val="00877699"/>
    <w:rsid w:val="0088037C"/>
    <w:rsid w:val="00883C16"/>
    <w:rsid w:val="00885CB1"/>
    <w:rsid w:val="008927F5"/>
    <w:rsid w:val="00893F26"/>
    <w:rsid w:val="00895DE1"/>
    <w:rsid w:val="008A50D6"/>
    <w:rsid w:val="008B06E6"/>
    <w:rsid w:val="008B4446"/>
    <w:rsid w:val="008B5167"/>
    <w:rsid w:val="008B5930"/>
    <w:rsid w:val="008B6BAE"/>
    <w:rsid w:val="008C2A71"/>
    <w:rsid w:val="008C424B"/>
    <w:rsid w:val="008C574B"/>
    <w:rsid w:val="008E027A"/>
    <w:rsid w:val="008E1BCC"/>
    <w:rsid w:val="008F668D"/>
    <w:rsid w:val="009009AE"/>
    <w:rsid w:val="00906069"/>
    <w:rsid w:val="009113D5"/>
    <w:rsid w:val="009205CD"/>
    <w:rsid w:val="00921910"/>
    <w:rsid w:val="009238A9"/>
    <w:rsid w:val="00926C9A"/>
    <w:rsid w:val="00927D93"/>
    <w:rsid w:val="00940ADC"/>
    <w:rsid w:val="00945727"/>
    <w:rsid w:val="009523D2"/>
    <w:rsid w:val="00953487"/>
    <w:rsid w:val="009566A3"/>
    <w:rsid w:val="00956E2F"/>
    <w:rsid w:val="00957D2D"/>
    <w:rsid w:val="009646A4"/>
    <w:rsid w:val="00970313"/>
    <w:rsid w:val="00976A89"/>
    <w:rsid w:val="009836B1"/>
    <w:rsid w:val="009862ED"/>
    <w:rsid w:val="0099092F"/>
    <w:rsid w:val="00992285"/>
    <w:rsid w:val="00994E97"/>
    <w:rsid w:val="00996772"/>
    <w:rsid w:val="00996A6B"/>
    <w:rsid w:val="009970A6"/>
    <w:rsid w:val="009A2756"/>
    <w:rsid w:val="009A7B01"/>
    <w:rsid w:val="009B74F0"/>
    <w:rsid w:val="009B769B"/>
    <w:rsid w:val="009C1157"/>
    <w:rsid w:val="009C4E38"/>
    <w:rsid w:val="009D017A"/>
    <w:rsid w:val="009D5BEB"/>
    <w:rsid w:val="009D7178"/>
    <w:rsid w:val="009D7865"/>
    <w:rsid w:val="009E3675"/>
    <w:rsid w:val="009E5D65"/>
    <w:rsid w:val="009F1169"/>
    <w:rsid w:val="009F2209"/>
    <w:rsid w:val="009F5FFF"/>
    <w:rsid w:val="00A02319"/>
    <w:rsid w:val="00A0488C"/>
    <w:rsid w:val="00A05FA0"/>
    <w:rsid w:val="00A179C5"/>
    <w:rsid w:val="00A2207A"/>
    <w:rsid w:val="00A26D15"/>
    <w:rsid w:val="00A271DB"/>
    <w:rsid w:val="00A43A72"/>
    <w:rsid w:val="00A4621D"/>
    <w:rsid w:val="00A4768E"/>
    <w:rsid w:val="00A67179"/>
    <w:rsid w:val="00A746DA"/>
    <w:rsid w:val="00A75365"/>
    <w:rsid w:val="00A80ED0"/>
    <w:rsid w:val="00A84313"/>
    <w:rsid w:val="00A84BD5"/>
    <w:rsid w:val="00A958E9"/>
    <w:rsid w:val="00A97462"/>
    <w:rsid w:val="00AA7732"/>
    <w:rsid w:val="00AB3ECC"/>
    <w:rsid w:val="00AB4571"/>
    <w:rsid w:val="00AB7B7D"/>
    <w:rsid w:val="00AC5F9F"/>
    <w:rsid w:val="00AC61EA"/>
    <w:rsid w:val="00AD0741"/>
    <w:rsid w:val="00AD2D46"/>
    <w:rsid w:val="00AE361C"/>
    <w:rsid w:val="00AE5234"/>
    <w:rsid w:val="00AF66DD"/>
    <w:rsid w:val="00AF6B9B"/>
    <w:rsid w:val="00AF774B"/>
    <w:rsid w:val="00B007F0"/>
    <w:rsid w:val="00B07DA4"/>
    <w:rsid w:val="00B114C1"/>
    <w:rsid w:val="00B13FC9"/>
    <w:rsid w:val="00B15972"/>
    <w:rsid w:val="00B168BB"/>
    <w:rsid w:val="00B3280B"/>
    <w:rsid w:val="00B35C19"/>
    <w:rsid w:val="00B36496"/>
    <w:rsid w:val="00B50EA8"/>
    <w:rsid w:val="00B52921"/>
    <w:rsid w:val="00B6226F"/>
    <w:rsid w:val="00B64538"/>
    <w:rsid w:val="00B64E37"/>
    <w:rsid w:val="00B731D4"/>
    <w:rsid w:val="00B77297"/>
    <w:rsid w:val="00B802A0"/>
    <w:rsid w:val="00B80938"/>
    <w:rsid w:val="00B8265F"/>
    <w:rsid w:val="00B843EA"/>
    <w:rsid w:val="00B874A8"/>
    <w:rsid w:val="00B9011D"/>
    <w:rsid w:val="00B903BE"/>
    <w:rsid w:val="00B9643D"/>
    <w:rsid w:val="00BA2421"/>
    <w:rsid w:val="00BA2642"/>
    <w:rsid w:val="00BA50C5"/>
    <w:rsid w:val="00BA6FD4"/>
    <w:rsid w:val="00BB6AF7"/>
    <w:rsid w:val="00BB6EAD"/>
    <w:rsid w:val="00BC0333"/>
    <w:rsid w:val="00BC36DC"/>
    <w:rsid w:val="00BC3799"/>
    <w:rsid w:val="00BC52FA"/>
    <w:rsid w:val="00BD00F2"/>
    <w:rsid w:val="00BD0926"/>
    <w:rsid w:val="00BD0DAC"/>
    <w:rsid w:val="00BD53B3"/>
    <w:rsid w:val="00BE265E"/>
    <w:rsid w:val="00BE3826"/>
    <w:rsid w:val="00BE5549"/>
    <w:rsid w:val="00BF4396"/>
    <w:rsid w:val="00C01FC9"/>
    <w:rsid w:val="00C05F33"/>
    <w:rsid w:val="00C11698"/>
    <w:rsid w:val="00C12B27"/>
    <w:rsid w:val="00C16668"/>
    <w:rsid w:val="00C207C2"/>
    <w:rsid w:val="00C22353"/>
    <w:rsid w:val="00C2457C"/>
    <w:rsid w:val="00C25C4C"/>
    <w:rsid w:val="00C36015"/>
    <w:rsid w:val="00C42281"/>
    <w:rsid w:val="00C53105"/>
    <w:rsid w:val="00C54845"/>
    <w:rsid w:val="00C60BE7"/>
    <w:rsid w:val="00C646C4"/>
    <w:rsid w:val="00C80C69"/>
    <w:rsid w:val="00C83FC6"/>
    <w:rsid w:val="00C86B3D"/>
    <w:rsid w:val="00C86C21"/>
    <w:rsid w:val="00C92315"/>
    <w:rsid w:val="00CA1D53"/>
    <w:rsid w:val="00CA53D4"/>
    <w:rsid w:val="00CA76CC"/>
    <w:rsid w:val="00CC1F92"/>
    <w:rsid w:val="00CC5DF6"/>
    <w:rsid w:val="00CC7903"/>
    <w:rsid w:val="00CD4513"/>
    <w:rsid w:val="00CD76A5"/>
    <w:rsid w:val="00CF1ACA"/>
    <w:rsid w:val="00CF27CA"/>
    <w:rsid w:val="00CF3D23"/>
    <w:rsid w:val="00CF67EF"/>
    <w:rsid w:val="00CF7CA4"/>
    <w:rsid w:val="00D01BEF"/>
    <w:rsid w:val="00D04653"/>
    <w:rsid w:val="00D07960"/>
    <w:rsid w:val="00D142DE"/>
    <w:rsid w:val="00D2118C"/>
    <w:rsid w:val="00D21FEF"/>
    <w:rsid w:val="00D3674D"/>
    <w:rsid w:val="00D375F2"/>
    <w:rsid w:val="00D41CB4"/>
    <w:rsid w:val="00D41F83"/>
    <w:rsid w:val="00D42663"/>
    <w:rsid w:val="00D6283A"/>
    <w:rsid w:val="00D654B4"/>
    <w:rsid w:val="00D67D37"/>
    <w:rsid w:val="00D7122C"/>
    <w:rsid w:val="00D73E04"/>
    <w:rsid w:val="00D76139"/>
    <w:rsid w:val="00D82453"/>
    <w:rsid w:val="00D828AE"/>
    <w:rsid w:val="00D87A09"/>
    <w:rsid w:val="00D9365C"/>
    <w:rsid w:val="00D97EA7"/>
    <w:rsid w:val="00DA1848"/>
    <w:rsid w:val="00DB43C0"/>
    <w:rsid w:val="00DB6443"/>
    <w:rsid w:val="00DB799A"/>
    <w:rsid w:val="00DC05EE"/>
    <w:rsid w:val="00DC6B9B"/>
    <w:rsid w:val="00DD05B4"/>
    <w:rsid w:val="00DE098A"/>
    <w:rsid w:val="00DE6AE2"/>
    <w:rsid w:val="00DF26B8"/>
    <w:rsid w:val="00DF4330"/>
    <w:rsid w:val="00E01370"/>
    <w:rsid w:val="00E0551C"/>
    <w:rsid w:val="00E05769"/>
    <w:rsid w:val="00E24C47"/>
    <w:rsid w:val="00E27F2C"/>
    <w:rsid w:val="00E31A7A"/>
    <w:rsid w:val="00E31CD7"/>
    <w:rsid w:val="00E36DD4"/>
    <w:rsid w:val="00E37943"/>
    <w:rsid w:val="00E43421"/>
    <w:rsid w:val="00E457B4"/>
    <w:rsid w:val="00E468E4"/>
    <w:rsid w:val="00E52546"/>
    <w:rsid w:val="00E62765"/>
    <w:rsid w:val="00E653AF"/>
    <w:rsid w:val="00E65EC7"/>
    <w:rsid w:val="00E66BEE"/>
    <w:rsid w:val="00E80A7B"/>
    <w:rsid w:val="00E820EA"/>
    <w:rsid w:val="00E877C1"/>
    <w:rsid w:val="00E92017"/>
    <w:rsid w:val="00EA3923"/>
    <w:rsid w:val="00EA5575"/>
    <w:rsid w:val="00EA6A16"/>
    <w:rsid w:val="00EB2934"/>
    <w:rsid w:val="00EB37FC"/>
    <w:rsid w:val="00EB68F6"/>
    <w:rsid w:val="00EC214E"/>
    <w:rsid w:val="00EC4EA1"/>
    <w:rsid w:val="00EC79C5"/>
    <w:rsid w:val="00ED0174"/>
    <w:rsid w:val="00ED0B58"/>
    <w:rsid w:val="00ED1B03"/>
    <w:rsid w:val="00ED3100"/>
    <w:rsid w:val="00ED64A7"/>
    <w:rsid w:val="00EE43C4"/>
    <w:rsid w:val="00EF1EE6"/>
    <w:rsid w:val="00EF4A25"/>
    <w:rsid w:val="00F011CB"/>
    <w:rsid w:val="00F07A06"/>
    <w:rsid w:val="00F07D0C"/>
    <w:rsid w:val="00F11DF4"/>
    <w:rsid w:val="00F12D1E"/>
    <w:rsid w:val="00F13862"/>
    <w:rsid w:val="00F259CE"/>
    <w:rsid w:val="00F267D5"/>
    <w:rsid w:val="00F32659"/>
    <w:rsid w:val="00F32EF4"/>
    <w:rsid w:val="00F333E7"/>
    <w:rsid w:val="00F46650"/>
    <w:rsid w:val="00F750BA"/>
    <w:rsid w:val="00F82857"/>
    <w:rsid w:val="00F8409D"/>
    <w:rsid w:val="00F9451F"/>
    <w:rsid w:val="00F9717D"/>
    <w:rsid w:val="00FA20BA"/>
    <w:rsid w:val="00FA6C24"/>
    <w:rsid w:val="00FB1919"/>
    <w:rsid w:val="00FB428F"/>
    <w:rsid w:val="00FC2CC4"/>
    <w:rsid w:val="00FC5976"/>
    <w:rsid w:val="00FD23C5"/>
    <w:rsid w:val="00FD2C3F"/>
    <w:rsid w:val="00FD5B5C"/>
    <w:rsid w:val="00FE7712"/>
    <w:rsid w:val="00FF77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83FE784"/>
  <w15:docId w15:val="{771D095A-1DF1-4965-9221-003C60E7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numPr>
        <w:numId w:val="10"/>
      </w:numPr>
      <w:outlineLvl w:val="0"/>
    </w:pPr>
    <w:rPr>
      <w:rFonts w:ascii="Arial" w:hAnsi="Arial"/>
      <w:b/>
      <w:bCs/>
      <w:u w:val="single"/>
    </w:rPr>
  </w:style>
  <w:style w:type="paragraph" w:styleId="berschrift2">
    <w:name w:val="heading 2"/>
    <w:basedOn w:val="Standard"/>
    <w:next w:val="Standard"/>
    <w:qFormat/>
    <w:rsid w:val="008E027A"/>
    <w:pPr>
      <w:keepNext/>
      <w:numPr>
        <w:ilvl w:val="1"/>
        <w:numId w:val="10"/>
      </w:numPr>
      <w:tabs>
        <w:tab w:val="clear" w:pos="718"/>
      </w:tabs>
      <w:ind w:left="578" w:hanging="578"/>
      <w:outlineLvl w:val="1"/>
    </w:pPr>
    <w:rPr>
      <w:rFonts w:ascii="Arial" w:hAnsi="Arial"/>
      <w:b/>
      <w:bCs/>
    </w:rPr>
  </w:style>
  <w:style w:type="paragraph" w:styleId="berschrift3">
    <w:name w:val="heading 3"/>
    <w:basedOn w:val="Standard"/>
    <w:next w:val="Standard"/>
    <w:autoRedefine/>
    <w:qFormat/>
    <w:rsid w:val="00875F0B"/>
    <w:pPr>
      <w:keepNext/>
      <w:numPr>
        <w:ilvl w:val="2"/>
        <w:numId w:val="10"/>
      </w:numPr>
      <w:spacing w:before="240" w:line="360" w:lineRule="auto"/>
      <w:outlineLvl w:val="2"/>
    </w:pPr>
    <w:rPr>
      <w:rFonts w:ascii="Arial" w:hAnsi="Arial"/>
      <w:b/>
      <w:szCs w:val="20"/>
    </w:rPr>
  </w:style>
  <w:style w:type="paragraph" w:styleId="berschrift4">
    <w:name w:val="heading 4"/>
    <w:basedOn w:val="Standard"/>
    <w:next w:val="Standard"/>
    <w:qFormat/>
    <w:rsid w:val="00262170"/>
    <w:pPr>
      <w:keepNext/>
      <w:numPr>
        <w:ilvl w:val="3"/>
        <w:numId w:val="10"/>
      </w:numPr>
      <w:outlineLvl w:val="3"/>
    </w:pPr>
    <w:rPr>
      <w:b/>
      <w:szCs w:val="20"/>
    </w:rPr>
  </w:style>
  <w:style w:type="paragraph" w:styleId="berschrift5">
    <w:name w:val="heading 5"/>
    <w:basedOn w:val="Standard"/>
    <w:next w:val="Standard"/>
    <w:qFormat/>
    <w:pPr>
      <w:keepNext/>
      <w:numPr>
        <w:ilvl w:val="4"/>
        <w:numId w:val="10"/>
      </w:numPr>
      <w:outlineLvl w:val="4"/>
    </w:pPr>
    <w:rPr>
      <w:color w:val="FF0000"/>
      <w:szCs w:val="20"/>
    </w:rPr>
  </w:style>
  <w:style w:type="paragraph" w:styleId="berschrift6">
    <w:name w:val="heading 6"/>
    <w:basedOn w:val="Standard"/>
    <w:next w:val="Standard"/>
    <w:qFormat/>
    <w:pPr>
      <w:keepNext/>
      <w:framePr w:hSpace="141" w:wrap="notBeside" w:vAnchor="text" w:hAnchor="margin" w:y="18"/>
      <w:numPr>
        <w:ilvl w:val="5"/>
        <w:numId w:val="10"/>
      </w:numPr>
      <w:outlineLvl w:val="5"/>
    </w:pPr>
    <w:rPr>
      <w:rFonts w:ascii="Arial" w:hAnsi="Arial" w:cs="Arial"/>
      <w:b/>
      <w:bCs/>
    </w:rPr>
  </w:style>
  <w:style w:type="paragraph" w:styleId="berschrift7">
    <w:name w:val="heading 7"/>
    <w:basedOn w:val="Standard"/>
    <w:next w:val="Standard"/>
    <w:qFormat/>
    <w:pPr>
      <w:numPr>
        <w:ilvl w:val="6"/>
        <w:numId w:val="10"/>
      </w:numPr>
      <w:spacing w:before="240" w:after="60"/>
      <w:outlineLvl w:val="6"/>
    </w:pPr>
  </w:style>
  <w:style w:type="paragraph" w:styleId="berschrift8">
    <w:name w:val="heading 8"/>
    <w:basedOn w:val="Standard"/>
    <w:next w:val="Standard"/>
    <w:qFormat/>
    <w:pPr>
      <w:numPr>
        <w:ilvl w:val="7"/>
        <w:numId w:val="10"/>
      </w:numPr>
      <w:spacing w:before="240" w:after="60"/>
      <w:outlineLvl w:val="7"/>
    </w:pPr>
    <w:rPr>
      <w:i/>
      <w:iCs/>
    </w:rPr>
  </w:style>
  <w:style w:type="paragraph" w:styleId="berschrift9">
    <w:name w:val="heading 9"/>
    <w:basedOn w:val="Standard"/>
    <w:next w:val="Standard"/>
    <w:qFormat/>
    <w:pPr>
      <w:numPr>
        <w:ilvl w:val="8"/>
        <w:numId w:val="10"/>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1">
    <w:name w:val="Aufzählung1"/>
    <w:basedOn w:val="BMVGStandard"/>
    <w:pPr>
      <w:tabs>
        <w:tab w:val="left" w:pos="426"/>
      </w:tabs>
      <w:spacing w:line="312" w:lineRule="atLeast"/>
      <w:ind w:left="426" w:hanging="426"/>
      <w:jc w:val="both"/>
    </w:pPr>
    <w:rPr>
      <w:noProof w:val="0"/>
    </w:rPr>
  </w:style>
  <w:style w:type="paragraph" w:customStyle="1" w:styleId="BMVGStandard">
    <w:name w:val="BMVG_Standard"/>
    <w:rPr>
      <w:noProof/>
      <w:sz w:val="24"/>
    </w:rPr>
  </w:style>
  <w:style w:type="paragraph" w:customStyle="1" w:styleId="Aufzhlung2">
    <w:name w:val="Aufzählung2"/>
    <w:basedOn w:val="BMVGStandard"/>
    <w:pPr>
      <w:tabs>
        <w:tab w:val="left" w:pos="851"/>
      </w:tabs>
      <w:spacing w:line="312" w:lineRule="atLeast"/>
      <w:ind w:left="851" w:hanging="425"/>
      <w:jc w:val="both"/>
    </w:pPr>
    <w:rPr>
      <w:noProof w:val="0"/>
    </w:rPr>
  </w:style>
  <w:style w:type="paragraph" w:styleId="Textkrper">
    <w:name w:val="Body Text"/>
    <w:basedOn w:val="Standard"/>
    <w:rPr>
      <w:b/>
      <w:bCs/>
      <w:sz w:val="28"/>
    </w:rPr>
  </w:style>
  <w:style w:type="paragraph" w:styleId="Textkrper-Zeileneinzug">
    <w:name w:val="Body Text Indent"/>
    <w:basedOn w:val="Standard"/>
    <w:pPr>
      <w:ind w:left="705" w:hanging="345"/>
    </w:pPr>
  </w:style>
  <w:style w:type="paragraph" w:styleId="Kopfzeile">
    <w:name w:val="header"/>
    <w:basedOn w:val="Standard"/>
    <w:link w:val="KopfzeileZchn"/>
    <w:uiPriority w:val="99"/>
    <w:pPr>
      <w:tabs>
        <w:tab w:val="center" w:pos="4536"/>
        <w:tab w:val="right" w:pos="9072"/>
      </w:tabs>
    </w:pPr>
  </w:style>
  <w:style w:type="paragraph" w:styleId="Textkrper2">
    <w:name w:val="Body Text 2"/>
    <w:basedOn w:val="Standard"/>
    <w:pPr>
      <w:jc w:val="both"/>
    </w:pPr>
    <w:rPr>
      <w:i/>
      <w:iCs/>
    </w:rPr>
  </w:style>
  <w:style w:type="paragraph" w:styleId="Textkrper3">
    <w:name w:val="Body Text 3"/>
    <w:basedOn w:val="Standard"/>
    <w:rPr>
      <w:rFonts w:ascii="Arial" w:hAnsi="Arial" w:cs="Arial"/>
      <w:sz w:val="20"/>
    </w:rPr>
  </w:style>
  <w:style w:type="paragraph" w:styleId="Textkrper-Einzug2">
    <w:name w:val="Body Text Indent 2"/>
    <w:basedOn w:val="Standard"/>
    <w:pPr>
      <w:ind w:left="567"/>
      <w:jc w:val="both"/>
    </w:pPr>
    <w:rPr>
      <w:rFonts w:ascii="Arial" w:hAnsi="Arial" w:cs="Arial"/>
    </w:rPr>
  </w:style>
  <w:style w:type="character" w:styleId="Funotenzeichen">
    <w:name w:val="footnote reference"/>
    <w:semiHidden/>
    <w:rPr>
      <w:vertAlign w:val="superscript"/>
    </w:rPr>
  </w:style>
  <w:style w:type="paragraph" w:styleId="Funotentext">
    <w:name w:val="footnote text"/>
    <w:basedOn w:val="Standard"/>
    <w:semiHidden/>
    <w:rPr>
      <w:sz w:val="20"/>
      <w:szCs w:val="20"/>
    </w:rPr>
  </w:style>
  <w:style w:type="paragraph" w:styleId="Titel">
    <w:name w:val="Title"/>
    <w:basedOn w:val="Standard"/>
    <w:qFormat/>
    <w:pPr>
      <w:jc w:val="center"/>
    </w:pPr>
    <w:rPr>
      <w:rFonts w:ascii="Arial" w:hAnsi="Arial" w:cs="Arial"/>
      <w:b/>
      <w:bCs/>
      <w:sz w:val="36"/>
      <w:szCs w:val="2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L1-Pfeil-End">
    <w:name w:val="L1-Pfeil-End"/>
    <w:basedOn w:val="L1-Pfeil"/>
    <w:next w:val="Standard"/>
    <w:pPr>
      <w:numPr>
        <w:numId w:val="5"/>
      </w:numPr>
      <w:spacing w:after="280"/>
    </w:pPr>
  </w:style>
  <w:style w:type="paragraph" w:customStyle="1" w:styleId="L1-Pfeil">
    <w:name w:val="L1-Pfeil"/>
    <w:basedOn w:val="Standard"/>
    <w:pPr>
      <w:numPr>
        <w:numId w:val="1"/>
      </w:numPr>
      <w:tabs>
        <w:tab w:val="right" w:leader="dot" w:pos="7371"/>
      </w:tabs>
      <w:spacing w:before="60" w:after="60" w:line="280" w:lineRule="atLeast"/>
    </w:pPr>
    <w:rPr>
      <w:rFonts w:ascii="Arial" w:hAnsi="Arial"/>
      <w:sz w:val="20"/>
      <w:szCs w:val="20"/>
    </w:rPr>
  </w:style>
  <w:style w:type="paragraph" w:customStyle="1" w:styleId="L3-Pfeil-Tab">
    <w:name w:val="L3-Pfeil-Tab"/>
    <w:basedOn w:val="L1-Pfeil"/>
    <w:pPr>
      <w:numPr>
        <w:numId w:val="6"/>
      </w:numPr>
      <w:tabs>
        <w:tab w:val="clear" w:pos="360"/>
        <w:tab w:val="left" w:pos="284"/>
      </w:tabs>
      <w:spacing w:before="40" w:after="40" w:line="220" w:lineRule="atLeast"/>
      <w:ind w:left="284" w:hanging="284"/>
    </w:pPr>
    <w:rPr>
      <w:sz w:val="18"/>
    </w:rPr>
  </w:style>
  <w:style w:type="paragraph" w:customStyle="1" w:styleId="Muster1">
    <w:name w:val="Muster1"/>
    <w:basedOn w:val="Standard"/>
    <w:pPr>
      <w:pageBreakBefore/>
      <w:tabs>
        <w:tab w:val="left" w:pos="964"/>
      </w:tabs>
      <w:spacing w:before="140" w:after="140" w:line="280" w:lineRule="atLeast"/>
    </w:pPr>
    <w:rPr>
      <w:rFonts w:ascii="Arial" w:hAnsi="Arial"/>
      <w:b/>
      <w:sz w:val="22"/>
      <w:szCs w:val="20"/>
    </w:rPr>
  </w:style>
  <w:style w:type="paragraph" w:customStyle="1" w:styleId="TabZelle">
    <w:name w:val="TabZelle"/>
    <w:basedOn w:val="Standard"/>
    <w:pPr>
      <w:spacing w:before="120" w:line="220" w:lineRule="atLeast"/>
      <w:jc w:val="center"/>
    </w:pPr>
    <w:rPr>
      <w:rFonts w:ascii="Arial" w:hAnsi="Arial"/>
      <w:sz w:val="20"/>
      <w:szCs w:val="20"/>
    </w:rPr>
  </w:style>
  <w:style w:type="paragraph" w:customStyle="1" w:styleId="Standard-Tab">
    <w:name w:val="Standard-Tab"/>
    <w:basedOn w:val="Standard"/>
    <w:pPr>
      <w:tabs>
        <w:tab w:val="right" w:leader="dot" w:pos="5387"/>
      </w:tabs>
      <w:spacing w:before="140" w:after="140" w:line="280" w:lineRule="atLeast"/>
    </w:pPr>
    <w:rPr>
      <w:rFonts w:ascii="Arial" w:hAnsi="Arial"/>
      <w:sz w:val="20"/>
      <w:szCs w:val="20"/>
    </w:rPr>
  </w:style>
  <w:style w:type="paragraph" w:customStyle="1" w:styleId="TabZelleUeber">
    <w:name w:val="TabZelleUeber"/>
    <w:basedOn w:val="TabZelle"/>
    <w:pPr>
      <w:ind w:left="113" w:right="113"/>
    </w:pPr>
    <w:rPr>
      <w:b/>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szCs w:val="20"/>
    </w:rPr>
  </w:style>
  <w:style w:type="paragraph" w:styleId="Textkrper-Einzug3">
    <w:name w:val="Body Text Indent 3"/>
    <w:basedOn w:val="Standard"/>
    <w:pPr>
      <w:ind w:left="426"/>
      <w:jc w:val="center"/>
    </w:pPr>
    <w:rPr>
      <w:rFonts w:ascii="Arial" w:hAnsi="Arial" w:cs="Arial"/>
      <w:b/>
      <w:bCs/>
      <w:sz w:val="28"/>
    </w:rPr>
  </w:style>
  <w:style w:type="paragraph" w:styleId="Verzeichnis1">
    <w:name w:val="toc 1"/>
    <w:basedOn w:val="Standard"/>
    <w:next w:val="Standard"/>
    <w:autoRedefine/>
    <w:uiPriority w:val="39"/>
    <w:rsid w:val="006C3E95"/>
    <w:pPr>
      <w:tabs>
        <w:tab w:val="left" w:pos="0"/>
        <w:tab w:val="left" w:pos="1560"/>
        <w:tab w:val="right" w:pos="9062"/>
      </w:tabs>
      <w:spacing w:before="240" w:after="120"/>
      <w:ind w:left="567" w:hanging="567"/>
    </w:pPr>
    <w:rPr>
      <w:rFonts w:ascii="Arial" w:hAnsi="Arial" w:cs="Arial"/>
      <w:b/>
      <w:bCs/>
      <w:noProof/>
    </w:rPr>
  </w:style>
  <w:style w:type="paragraph" w:styleId="Verzeichnis2">
    <w:name w:val="toc 2"/>
    <w:basedOn w:val="Standard"/>
    <w:next w:val="Standard"/>
    <w:autoRedefine/>
    <w:uiPriority w:val="39"/>
    <w:pPr>
      <w:tabs>
        <w:tab w:val="left" w:pos="480"/>
        <w:tab w:val="left" w:pos="960"/>
        <w:tab w:val="right" w:pos="9062"/>
      </w:tabs>
      <w:spacing w:before="120"/>
      <w:ind w:left="540"/>
    </w:pPr>
    <w:rPr>
      <w:rFonts w:ascii="Arial" w:hAnsi="Arial" w:cs="Arial"/>
      <w:noProof/>
    </w:rPr>
  </w:style>
  <w:style w:type="paragraph" w:styleId="Verzeichnis3">
    <w:name w:val="toc 3"/>
    <w:basedOn w:val="Standard"/>
    <w:next w:val="Standard"/>
    <w:autoRedefine/>
    <w:uiPriority w:val="39"/>
    <w:rsid w:val="008F668D"/>
    <w:pPr>
      <w:tabs>
        <w:tab w:val="left" w:pos="1276"/>
        <w:tab w:val="right" w:pos="9060"/>
      </w:tabs>
      <w:ind w:left="567"/>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basedOn w:val="Absatz-Standardschriftart"/>
    <w:uiPriority w:val="99"/>
    <w:rsid w:val="00003AB9"/>
    <w:rPr>
      <w:rFonts w:ascii="Arial" w:hAnsi="Arial"/>
      <w:sz w:val="24"/>
    </w:rPr>
  </w:style>
  <w:style w:type="paragraph" w:styleId="Untertitel">
    <w:name w:val="Subtitle"/>
    <w:basedOn w:val="Standard"/>
    <w:qFormat/>
    <w:pPr>
      <w:jc w:val="center"/>
    </w:pPr>
    <w:rPr>
      <w:rFonts w:ascii="Arial" w:hAnsi="Arial" w:cs="Arial"/>
      <w:b/>
      <w:bCs/>
      <w:sz w:val="32"/>
      <w:szCs w:val="20"/>
    </w:rPr>
  </w:style>
  <w:style w:type="character" w:styleId="BesuchterLink">
    <w:name w:val="FollowedHyperlink"/>
    <w:rPr>
      <w:color w:val="800080"/>
      <w:u w:val="single"/>
    </w:rPr>
  </w:style>
  <w:style w:type="paragraph" w:styleId="Sprechblasentext">
    <w:name w:val="Balloon Text"/>
    <w:basedOn w:val="Standard"/>
    <w:semiHidden/>
    <w:rsid w:val="00CA53D4"/>
    <w:rPr>
      <w:rFonts w:ascii="Tahoma" w:hAnsi="Tahoma" w:cs="Tahoma"/>
      <w:sz w:val="16"/>
      <w:szCs w:val="16"/>
    </w:rPr>
  </w:style>
  <w:style w:type="paragraph" w:styleId="Listenabsatz">
    <w:name w:val="List Paragraph"/>
    <w:basedOn w:val="Standard"/>
    <w:uiPriority w:val="34"/>
    <w:qFormat/>
    <w:rsid w:val="000E760E"/>
    <w:pPr>
      <w:ind w:left="708"/>
    </w:pPr>
  </w:style>
  <w:style w:type="paragraph" w:styleId="Inhaltsverzeichnisberschrift">
    <w:name w:val="TOC Heading"/>
    <w:basedOn w:val="berschrift1"/>
    <w:next w:val="Standard"/>
    <w:uiPriority w:val="39"/>
    <w:semiHidden/>
    <w:unhideWhenUsed/>
    <w:qFormat/>
    <w:rsid w:val="000A2888"/>
    <w:pPr>
      <w:keepLines/>
      <w:numPr>
        <w:numId w:val="0"/>
      </w:numPr>
      <w:spacing w:before="480" w:line="276" w:lineRule="auto"/>
      <w:outlineLvl w:val="9"/>
    </w:pPr>
    <w:rPr>
      <w:rFonts w:ascii="Cambria" w:hAnsi="Cambria"/>
      <w:color w:val="365F91"/>
      <w:sz w:val="28"/>
      <w:szCs w:val="28"/>
      <w:u w:val="none"/>
    </w:rPr>
  </w:style>
  <w:style w:type="character" w:customStyle="1" w:styleId="KopfzeileZchn">
    <w:name w:val="Kopfzeile Zchn"/>
    <w:link w:val="Kopfzeile"/>
    <w:uiPriority w:val="99"/>
    <w:rsid w:val="00442FFE"/>
    <w:rPr>
      <w:sz w:val="24"/>
      <w:szCs w:val="24"/>
    </w:rPr>
  </w:style>
  <w:style w:type="paragraph" w:customStyle="1" w:styleId="RegAbsatzfolge">
    <w:name w:val="RegAbsatzfolge"/>
    <w:basedOn w:val="Standard"/>
    <w:link w:val="RegAbsatzfolgeZchn"/>
    <w:qFormat/>
    <w:rsid w:val="00E37943"/>
    <w:pPr>
      <w:tabs>
        <w:tab w:val="left" w:pos="567"/>
      </w:tabs>
      <w:spacing w:before="120" w:line="360" w:lineRule="auto"/>
      <w:jc w:val="both"/>
    </w:pPr>
    <w:rPr>
      <w:rFonts w:ascii="Arial" w:eastAsia="Calibri" w:hAnsi="Arial"/>
      <w:sz w:val="22"/>
      <w:szCs w:val="20"/>
    </w:rPr>
  </w:style>
  <w:style w:type="paragraph" w:customStyle="1" w:styleId="RegAufzhlungfolge1">
    <w:name w:val="RegAufzählungfolge_1"/>
    <w:basedOn w:val="Standard"/>
    <w:qFormat/>
    <w:rsid w:val="00E37943"/>
    <w:pPr>
      <w:numPr>
        <w:numId w:val="34"/>
      </w:numPr>
      <w:tabs>
        <w:tab w:val="left" w:pos="284"/>
      </w:tabs>
      <w:spacing w:line="360" w:lineRule="auto"/>
      <w:ind w:left="284" w:hanging="284"/>
      <w:jc w:val="both"/>
    </w:pPr>
    <w:rPr>
      <w:rFonts w:ascii="Arial" w:eastAsia="Calibri" w:hAnsi="Arial"/>
      <w:sz w:val="22"/>
      <w:szCs w:val="20"/>
    </w:rPr>
  </w:style>
  <w:style w:type="character" w:customStyle="1" w:styleId="RegAbsatzfolgeZchn">
    <w:name w:val="RegAbsatzfolge Zchn"/>
    <w:link w:val="RegAbsatzfolge"/>
    <w:rsid w:val="00E37943"/>
    <w:rPr>
      <w:rFonts w:ascii="Arial" w:eastAsia="Calibri" w:hAnsi="Arial"/>
      <w:sz w:val="22"/>
    </w:rPr>
  </w:style>
  <w:style w:type="paragraph" w:customStyle="1" w:styleId="FormatvorlageInhaltsverzeichnisberschriftArial">
    <w:name w:val="Formatvorlage Inhaltsverzeichnisüberschrift + Arial"/>
    <w:basedOn w:val="Inhaltsverzeichnisberschrift"/>
    <w:rsid w:val="003C5B87"/>
    <w:rPr>
      <w:rFonts w:ascii="Arial" w:hAnsi="Arial"/>
    </w:rPr>
  </w:style>
  <w:style w:type="paragraph" w:styleId="StandardWeb">
    <w:name w:val="Normal (Web)"/>
    <w:basedOn w:val="Standard"/>
    <w:uiPriority w:val="99"/>
    <w:unhideWhenUsed/>
    <w:rsid w:val="00166EE6"/>
    <w:pPr>
      <w:spacing w:before="60" w:after="120" w:line="312" w:lineRule="auto"/>
    </w:pPr>
    <w:rPr>
      <w:sz w:val="20"/>
      <w:szCs w:val="20"/>
    </w:rPr>
  </w:style>
  <w:style w:type="paragraph" w:styleId="Kommentarthema">
    <w:name w:val="annotation subject"/>
    <w:basedOn w:val="Kommentartext"/>
    <w:next w:val="Kommentartext"/>
    <w:link w:val="KommentarthemaZchn"/>
    <w:rsid w:val="003E5B8C"/>
    <w:rPr>
      <w:b/>
      <w:bCs/>
    </w:rPr>
  </w:style>
  <w:style w:type="character" w:customStyle="1" w:styleId="KommentartextZchn">
    <w:name w:val="Kommentartext Zchn"/>
    <w:basedOn w:val="Absatz-Standardschriftart"/>
    <w:link w:val="Kommentartext"/>
    <w:semiHidden/>
    <w:rsid w:val="003E5B8C"/>
  </w:style>
  <w:style w:type="character" w:customStyle="1" w:styleId="KommentarthemaZchn">
    <w:name w:val="Kommentarthema Zchn"/>
    <w:basedOn w:val="KommentartextZchn"/>
    <w:link w:val="Kommentarthema"/>
    <w:rsid w:val="003E5B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08921">
      <w:bodyDiv w:val="1"/>
      <w:marLeft w:val="0"/>
      <w:marRight w:val="0"/>
      <w:marTop w:val="0"/>
      <w:marBottom w:val="0"/>
      <w:divBdr>
        <w:top w:val="none" w:sz="0" w:space="0" w:color="auto"/>
        <w:left w:val="none" w:sz="0" w:space="0" w:color="auto"/>
        <w:bottom w:val="none" w:sz="0" w:space="0" w:color="auto"/>
        <w:right w:val="none" w:sz="0" w:space="0" w:color="auto"/>
      </w:divBdr>
    </w:div>
    <w:div w:id="1130048926">
      <w:bodyDiv w:val="1"/>
      <w:marLeft w:val="0"/>
      <w:marRight w:val="0"/>
      <w:marTop w:val="0"/>
      <w:marBottom w:val="0"/>
      <w:divBdr>
        <w:top w:val="none" w:sz="0" w:space="0" w:color="auto"/>
        <w:left w:val="none" w:sz="0" w:space="0" w:color="auto"/>
        <w:bottom w:val="none" w:sz="0" w:space="0" w:color="auto"/>
        <w:right w:val="none" w:sz="0" w:space="0" w:color="auto"/>
      </w:divBdr>
      <w:divsChild>
        <w:div w:id="1303270738">
          <w:marLeft w:val="0"/>
          <w:marRight w:val="0"/>
          <w:marTop w:val="0"/>
          <w:marBottom w:val="0"/>
          <w:divBdr>
            <w:top w:val="none" w:sz="0" w:space="0" w:color="auto"/>
            <w:left w:val="none" w:sz="0" w:space="0" w:color="auto"/>
            <w:bottom w:val="none" w:sz="0" w:space="0" w:color="auto"/>
            <w:right w:val="none" w:sz="0" w:space="0" w:color="auto"/>
          </w:divBdr>
          <w:divsChild>
            <w:div w:id="2001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brigoletto.uba.de/rigoletto/public/welcome.d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ZRMS Veröffentlichungen" ma:contentTypeID="0x010100646A7ED094344D099267D0B7EDCEE6F100BC21ABCB1FB64700A75903806A226807001259BA869BAFE940B1AC3C3989C94C1E" ma:contentTypeVersion="4" ma:contentTypeDescription="Ein neues Dokument erstellen." ma:contentTypeScope="" ma:versionID="9768727c43abf402a2ccfda587c462ee">
  <xsd:schema xmlns:xsd="http://www.w3.org/2001/XMLSchema" xmlns:xs="http://www.w3.org/2001/XMLSchema" xmlns:p="http://schemas.microsoft.com/office/2006/metadata/properties" xmlns:ns1="http://schemas.microsoft.com/sharepoint/v3" xmlns:ns3="63887d9d-c652-4ffc-bba9-b54a23cf84e7" targetNamespace="http://schemas.microsoft.com/office/2006/metadata/properties" ma:root="true" ma:fieldsID="54186be4bcb5435cb62fae2e7f6e9979" ns1:_="" ns3:_="">
    <xsd:import namespace="http://schemas.microsoft.com/sharepoint/v3"/>
    <xsd:import namespace="63887d9d-c652-4ffc-bba9-b54a23cf84e7"/>
    <xsd:element name="properties">
      <xsd:complexType>
        <xsd:sequence>
          <xsd:element name="documentManagement">
            <xsd:complexType>
              <xsd:all>
                <xsd:element ref="ns1:File_x0020_Type" minOccurs="0"/>
                <xsd:element ref="ns3:ZRMSComment" minOccurs="0"/>
                <xsd:element ref="ns3:ZRMSNextSurvey" minOccurs="0"/>
                <xsd:element ref="ns3:ZRMSRegulationTitle" minOccurs="0"/>
                <xsd:element ref="ns3:cbbb754f971e48ed970958a721da78e5" minOccurs="0"/>
                <xsd:element ref="ns3:TaxCatchAll" minOccurs="0"/>
                <xsd:element ref="ns3:TaxCatchAllLabel" minOccurs="0"/>
                <xsd:element ref="ns3:ZRMSReportDuty" minOccurs="0"/>
                <xsd:element ref="ns3:ZRMSValidFrom" minOccurs="0"/>
                <xsd:element ref="ns3:ZRMSFileIDText" minOccurs="0"/>
                <xsd:element ref="ns3:ZRMSRegApprovedBy" minOccurs="0"/>
                <xsd:element ref="ns3:jf53b78f11ce4f39b0e46419e7b1c79c" minOccurs="0"/>
                <xsd:element ref="ns3:k00692b1a08841bca51bfb5bec5e57de" minOccurs="0"/>
                <xsd:element ref="ns3:o70ef8889fca4d9689f2ff01c0ed6b88" minOccurs="0"/>
                <xsd:element ref="ns3:ZRMSRegNumber" minOccurs="0"/>
                <xsd:element ref="ns3:k15545c47733486687ed0600b3e61f0e" minOccurs="0"/>
                <xsd:element ref="ns3:ZRMSRegulationPurpose" minOccurs="0"/>
                <xsd:element ref="ns3:n0a1ddf624cd41b8bb441113912569d5" minOccurs="0"/>
                <xsd:element ref="ns3:n0e4dcf9fe1f47e3ac05d82bb3ff56ba" minOccurs="0"/>
                <xsd:element ref="ns3:k07ef1c298f14dccbe91e843cd51f5c4" minOccurs="0"/>
                <xsd:element ref="ns3:ZRMSSupplyNumber" minOccurs="0"/>
                <xsd:element ref="ns3:e5b5605902984c97a2bf9da8a7d4a37a" minOccurs="0"/>
                <xsd:element ref="ns3:ZRMSReplacedExternal" minOccurs="0"/>
                <xsd:element ref="ns3:ZRMSPublishSt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4" nillable="true" ma:displayName="Dateityp" ma:internalName="File_x0020_Typ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87d9d-c652-4ffc-bba9-b54a23cf84e7" elementFormDefault="qualified">
    <xsd:import namespace="http://schemas.microsoft.com/office/2006/documentManagement/types"/>
    <xsd:import namespace="http://schemas.microsoft.com/office/infopath/2007/PartnerControls"/>
    <xsd:element name="ZRMSComment" ma:index="8" nillable="true" ma:displayName="Kommentar" ma:internalName="ZRMSComment" ma:readOnly="false">
      <xsd:simpleType>
        <xsd:restriction base="dms:Note">
          <xsd:maxLength value="255"/>
        </xsd:restriction>
      </xsd:simpleType>
    </xsd:element>
    <xsd:element name="ZRMSNextSurvey" ma:index="13" nillable="true" ma:displayName="Datum nächste Überprüfung" ma:description="Für jede Regelung legt die herausgebende Stelle ein Überprüfungsdatum fest. Die Frist beginnt mit dem Tag des Inkrafttretens der Regelung." ma:format="DateOnly" ma:internalName="ZRMSNextSurvey" ma:readOnly="true">
      <xsd:simpleType>
        <xsd:restriction base="dms:DateTime"/>
      </xsd:simpleType>
    </xsd:element>
    <xsd:element name="ZRMSRegulationTitle" ma:index="14" nillable="true" ma:displayName="Titel der Regelung" ma:description="​Der Titel gibt das Themengebiet der Regelung möglichst kurz und prägnant wieder." ma:internalName="ZRMSRegulationTitle" ma:readOnly="false">
      <xsd:simpleType>
        <xsd:restriction base="dms:Text">
          <xsd:maxLength value="255"/>
        </xsd:restriction>
      </xsd:simpleType>
    </xsd:element>
    <xsd:element name="cbbb754f971e48ed970958a721da78e5" ma:index="15" nillable="true" ma:taxonomy="true" ma:internalName="cbbb754f971e48ed970958a721da78e5" ma:taxonomyFieldName="ZRMSParticipationComittee" ma:displayName="Beteiligte Interessenvertreter" ma:readOnly="false" ma:fieldId="{cbbb754f-971e-48ed-9709-58a721da78e5}" ma:taxonomyMulti="true" ma:sspId="dd9218f8-8141-41b0-9c7a-15ea3600035d" ma:termSetId="b8f0aac1-7924-4def-99a0-93b1746e9a42" ma:anchorId="00000000-0000-0000-0000-000000000000" ma:open="false" ma:isKeyword="false">
      <xsd:complexType>
        <xsd:sequence>
          <xsd:element ref="pc:Terms" minOccurs="0" maxOccurs="1"/>
        </xsd:sequence>
      </xsd:complexType>
    </xsd:element>
    <xsd:element name="TaxCatchAll" ma:index="16" nillable="true" ma:displayName="Taxonomy Catch All Column" ma:description="" ma:hidden="true" ma:list="{496fb715-1173-46e9-b666-915a13216080}" ma:internalName="TaxCatchAll" ma:showField="CatchAllData" ma:web="63887d9d-c652-4ffc-bba9-b54a23cf84e7">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496fb715-1173-46e9-b666-915a13216080}" ma:internalName="TaxCatchAllLabel" ma:readOnly="true" ma:showField="CatchAllDataLabel" ma:web="63887d9d-c652-4ffc-bba9-b54a23cf84e7">
      <xsd:complexType>
        <xsd:complexContent>
          <xsd:extension base="dms:MultiChoiceLookup">
            <xsd:sequence>
              <xsd:element name="Value" type="dms:Lookup" maxOccurs="unbounded" minOccurs="0" nillable="true"/>
            </xsd:sequence>
          </xsd:extension>
        </xsd:complexContent>
      </xsd:complexType>
    </xsd:element>
    <xsd:element name="ZRMSReportDuty" ma:index="19" nillable="true" ma:displayName="Berichtspflichten" ma:description="Enthält diese Regelung Berichtspflichten zur anlassbezogenen oder periodischen Berichterstattung?" ma:internalName="ZRMSReportDuty" ma:readOnly="false">
      <xsd:simpleType>
        <xsd:restriction base="dms:Boolean"/>
      </xsd:simpleType>
    </xsd:element>
    <xsd:element name="ZRMSValidFrom" ma:index="20" nillable="true" ma:displayName="Datum Gültigkeitsbeginn" ma:description="Die herausgebende Stelle hat für jede Regelung das Datum ihres Inkrafttretens festzulegen. Dieses Datum ist so zu wählen, dass es nicht vor der Veröffentlichung im Zentralen Regelungsmanagementsystem liegt." ma:format="DateOnly" ma:internalName="ZRMSValidFrom" ma:readOnly="false">
      <xsd:simpleType>
        <xsd:restriction base="dms:DateTime"/>
      </xsd:simpleType>
    </xsd:element>
    <xsd:element name="ZRMSFileIDText" ma:index="21" nillable="true" ma:displayName="Freitext Aktenzeichen" ma:description="Vergabe des Aktenzeichens gemäß Einheitsaktenplan." ma:internalName="ZRMSFileIDText" ma:readOnly="false">
      <xsd:simpleType>
        <xsd:restriction base="dms:Text">
          <xsd:maxLength value="255"/>
        </xsd:restriction>
      </xsd:simpleType>
    </xsd:element>
    <xsd:element name="ZRMSRegApprovedBy" ma:index="22" nillable="true" ma:displayName="Gebilligt durch" ma:description="Angabe der oder des Angehörigen der Führungsebene/Leitungsebene der Dienststelle, die oder der die Regelung gebilligt hat." ma:internalName="ZRMSRegApprovedBy" ma:readOnly="false">
      <xsd:simpleType>
        <xsd:restriction base="dms:Text">
          <xsd:maxLength value="255"/>
        </xsd:restriction>
      </xsd:simpleType>
    </xsd:element>
    <xsd:element name="jf53b78f11ce4f39b0e46419e7b1c79c" ma:index="23" nillable="true" ma:taxonomy="true" ma:internalName="jf53b78f11ce4f39b0e46419e7b1c79c" ma:taxonomyFieldName="ZRMSScope" ma:displayName="Geltungsbereich" ma:readOnly="false" ma:fieldId="{3f53b78f-11ce-4f39-b0e4-6419e7b1c79c}" ma:taxonomyMulti="true" ma:sspId="dd9218f8-8141-41b0-9c7a-15ea3600035d" ma:termSetId="3006f98f-7290-491f-b4a3-7986a91d7546" ma:anchorId="00000000-0000-0000-0000-000000000000" ma:open="false" ma:isKeyword="false">
      <xsd:complexType>
        <xsd:sequence>
          <xsd:element ref="pc:Terms" minOccurs="0" maxOccurs="1"/>
        </xsd:sequence>
      </xsd:complexType>
    </xsd:element>
    <xsd:element name="k00692b1a08841bca51bfb5bec5e57de" ma:index="25" nillable="true" ma:taxonomy="true" ma:internalName="k00692b1a08841bca51bfb5bec5e57de" ma:taxonomyFieldName="ZRMSRegRespAuth" ma:displayName="Herausgebende Stelle (FF OrgElement)" ma:readOnly="true" ma:fieldId="{400692b1-a088-41bc-a51b-fb5bec5e57d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o70ef8889fca4d9689f2ff01c0ed6b88" ma:index="27" nillable="true" ma:taxonomy="true" ma:internalName="o70ef8889fca4d9689f2ff01c0ed6b88" ma:taxonomyFieldName="ZRMSRegType" ma:displayName="Regelungsgruppe/Art" ma:readOnly="false" ma:fieldId="{870ef888-9fca-4d96-89f2-ff01c0ed6b88}" ma:sspId="dd9218f8-8141-41b0-9c7a-15ea3600035d" ma:termSetId="dbd84c4f-a3e6-4e32-b827-42549fc09dc8" ma:anchorId="00000000-0000-0000-0000-000000000000" ma:open="false" ma:isKeyword="false">
      <xsd:complexType>
        <xsd:sequence>
          <xsd:element ref="pc:Terms" minOccurs="0" maxOccurs="1"/>
        </xsd:sequence>
      </xsd:complexType>
    </xsd:element>
    <xsd:element name="ZRMSRegNumber" ma:index="29" nillable="true" ma:displayName="Regelungsnummer" ma:internalName="ZRMSRegNumber" ma:readOnly="false">
      <xsd:simpleType>
        <xsd:restriction base="dms:Text">
          <xsd:maxLength value="255"/>
        </xsd:restriction>
      </xsd:simpleType>
    </xsd:element>
    <xsd:element name="k15545c47733486687ed0600b3e61f0e" ma:index="30" nillable="true" ma:taxonomy="true" ma:internalName="k15545c47733486687ed0600b3e61f0e" ma:taxonomyFieldName="ZRMSRegulationTargetGroup" ma:displayName="Zielgruppe der Regelung" ma:readOnly="false" ma:fieldId="{415545c4-7733-4866-87ed-0600b3e61f0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ZRMSRegulationPurpose" ma:index="32" nillable="true" ma:displayName="Zweck der Regelung" ma:description="Kurze zusammenfassende Angabe des Grundes für den Regelungsbedarf, sowie dessen Zielsetzung." ma:internalName="ZRMSRegulationPurpose" ma:readOnly="false">
      <xsd:simpleType>
        <xsd:restriction base="dms:Note">
          <xsd:maxLength value="255"/>
        </xsd:restriction>
      </xsd:simpleType>
    </xsd:element>
    <xsd:element name="n0a1ddf624cd41b8bb441113912569d5" ma:index="33" nillable="true" ma:taxonomy="true" ma:internalName="n0a1ddf624cd41b8bb441113912569d5" ma:taxonomyFieldName="ZRMSSecurityClassification" ma:displayName="VS-Einstufung" ma:readOnly="false" ma:fieldId="{70a1ddf6-24cd-41b8-bb44-1113912569d5}" ma:sspId="dd9218f8-8141-41b0-9c7a-15ea3600035d" ma:termSetId="7f873b08-9699-4475-bf15-9c6f7e78cc15" ma:anchorId="00000000-0000-0000-0000-000000000000" ma:open="false" ma:isKeyword="false">
      <xsd:complexType>
        <xsd:sequence>
          <xsd:element ref="pc:Terms" minOccurs="0" maxOccurs="1"/>
        </xsd:sequence>
      </xsd:complexType>
    </xsd:element>
    <xsd:element name="n0e4dcf9fe1f47e3ac05d82bb3ff56ba" ma:index="35" nillable="true" ma:taxonomy="true" ma:internalName="n0e4dcf9fe1f47e3ac05d82bb3ff56ba" ma:taxonomyFieldName="ZRMSReleaseIn" ma:displayName="Veröffentlichung im" ma:readOnly="false" ma:fieldId="{70e4dcf9-fe1f-47e3-ac05-d82bb3ff56ba}" ma:sspId="dd9218f8-8141-41b0-9c7a-15ea3600035d" ma:termSetId="5d003c05-2844-4b2b-9b27-a13c0a9091af" ma:anchorId="00000000-0000-0000-0000-000000000000" ma:open="false" ma:isKeyword="false">
      <xsd:complexType>
        <xsd:sequence>
          <xsd:element ref="pc:Terms" minOccurs="0" maxOccurs="1"/>
        </xsd:sequence>
      </xsd:complexType>
    </xsd:element>
    <xsd:element name="k07ef1c298f14dccbe91e843cd51f5c4" ma:index="37" nillable="true" ma:taxonomy="true" ma:internalName="k07ef1c298f14dccbe91e843cd51f5c4" ma:taxonomyFieldName="ZRMSServiceRelevance" ma:displayName="Einsatzrelevanz" ma:readOnly="false" ma:fieldId="{407ef1c2-98f1-4dcc-be91-e843cd51f5c4}" ma:sspId="dd9218f8-8141-41b0-9c7a-15ea3600035d" ma:termSetId="fb94d82c-416e-460c-81f1-95f5decd84e0" ma:anchorId="00000000-0000-0000-0000-000000000000" ma:open="false" ma:isKeyword="false">
      <xsd:complexType>
        <xsd:sequence>
          <xsd:element ref="pc:Terms" minOccurs="0" maxOccurs="1"/>
        </xsd:sequence>
      </xsd:complexType>
    </xsd:element>
    <xsd:element name="ZRMSSupplyNumber" ma:index="39" nillable="true" ma:displayName="VersNr + VersArtBez" ma:description="Die Versorgungsnummer ist eine 13-stellige Nummer für einen Versorgungsartikel, für den die Identifizierung von einer nationalen Kodifizierungsbehörde genehmigt wurde und Versorgungsartikelbezeichnung oder Gebrauchsname zur Vers-Nr." ma:internalName="ZRMSSupplyNumber" ma:readOnly="false">
      <xsd:simpleType>
        <xsd:restriction base="dms:Note">
          <xsd:maxLength value="255"/>
        </xsd:restriction>
      </xsd:simpleType>
    </xsd:element>
    <xsd:element name="e5b5605902984c97a2bf9da8a7d4a37a" ma:index="40" nillable="true" ma:taxonomy="true" ma:internalName="e5b5605902984c97a2bf9da8a7d4a37a" ma:taxonomyFieldName="ZRMSPublishedBy" ma:displayName="Herausgegeben durch" ma:readOnly="false" ma:fieldId="{e5b56059-0298-4c97-a2bf-9da8a7d4a37a}" ma:sspId="dd9218f8-8141-41b0-9c7a-15ea3600035d" ma:termSetId="c53223a0-4856-44ad-b103-6dd9bf9afc6a" ma:anchorId="00000000-0000-0000-0000-000000000000" ma:open="false" ma:isKeyword="false">
      <xsd:complexType>
        <xsd:sequence>
          <xsd:element ref="pc:Terms" minOccurs="0" maxOccurs="1"/>
        </xsd:sequence>
      </xsd:complexType>
    </xsd:element>
    <xsd:element name="ZRMSReplacedExternal" ma:index="42" nillable="true" ma:displayName="Ersetzt" ma:internalName="ZRMSReplacedExternal" ma:readOnly="false">
      <xsd:simpleType>
        <xsd:restriction base="dms:Note">
          <xsd:maxLength value="255"/>
        </xsd:restriction>
      </xsd:simpleType>
    </xsd:element>
    <xsd:element name="ZRMSPublishState" ma:index="43" nillable="true" ma:displayName="Veröffentlichungsstatus" ma:internalName="ZRMSPublishState"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ZRMSSupplyNumber xmlns="63887d9d-c652-4ffc-bba9-b54a23cf84e7" xsi:nil="true"/>
    <ZRMSRegulationPurpose xmlns="63887d9d-c652-4ffc-bba9-b54a23cf84e7">Meldewesen und Vorgehen bei Unfällen mit
wassergefährdenden Stoffen für den Geschäftsbereich
Bundesministerium der Verteidigung</ZRMSRegulationPurpose>
    <e5b5605902984c97a2bf9da8a7d4a37a xmlns="63887d9d-c652-4ffc-bba9-b54a23cf84e7">
      <Terms xmlns="http://schemas.microsoft.com/office/infopath/2007/PartnerControls">
        <TermInfo xmlns="http://schemas.microsoft.com/office/infopath/2007/PartnerControls">
          <TermName xmlns="http://schemas.microsoft.com/office/infopath/2007/PartnerControls">BAIUDBw</TermName>
          <TermId xmlns="http://schemas.microsoft.com/office/infopath/2007/PartnerControls">7da1f21b-b564-49c2-af5b-149f896247c7</TermId>
        </TermInfo>
      </Terms>
    </e5b5605902984c97a2bf9da8a7d4a37a>
    <ZRMSReportDuty xmlns="63887d9d-c652-4ffc-bba9-b54a23cf84e7" xsi:nil="true"/>
    <ZRMSValidFrom xmlns="63887d9d-c652-4ffc-bba9-b54a23cf84e7" xsi:nil="true"/>
    <ZRMSRegulationTitle xmlns="63887d9d-c652-4ffc-bba9-b54a23cf84e7">Meldewesen und Vorgehen bei Unfällen mit wassergefährdenden Stoffen</ZRMSRegulationTitle>
    <ZRMSFileIDText xmlns="63887d9d-c652-4ffc-bba9-b54a23cf84e7" xsi:nil="true"/>
    <ZRMSRegApprovedBy xmlns="63887d9d-c652-4ffc-bba9-b54a23cf84e7">BAIUDBw Abteilungsleiter GS</ZRMSRegApprovedBy>
    <n0e4dcf9fe1f47e3ac05d82bb3ff56ba xmlns="63887d9d-c652-4ffc-bba9-b54a23cf84e7">
      <Terms xmlns="http://schemas.microsoft.com/office/infopath/2007/PartnerControls"/>
    </n0e4dcf9fe1f47e3ac05d82bb3ff56ba>
    <o70ef8889fca4d9689f2ff01c0ed6b88 xmlns="63887d9d-c652-4ffc-bba9-b54a23cf84e7">
      <Terms xmlns="http://schemas.microsoft.com/office/infopath/2007/PartnerControls">
        <TermInfo xmlns="http://schemas.microsoft.com/office/infopath/2007/PartnerControls">
          <TermName xmlns="http://schemas.microsoft.com/office/infopath/2007/PartnerControls">A1</TermName>
          <TermId xmlns="http://schemas.microsoft.com/office/infopath/2007/PartnerControls">7ae157bf-25aa-4bc7-9d1d-4f1acca27075</TermId>
        </TermInfo>
      </Terms>
    </o70ef8889fca4d9689f2ff01c0ed6b88>
    <ZRMSComment xmlns="63887d9d-c652-4ffc-bba9-b54a23cf84e7" xsi:nil="true"/>
    <k07ef1c298f14dccbe91e843cd51f5c4 xmlns="63887d9d-c652-4ffc-bba9-b54a23cf84e7">
      <Terms xmlns="http://schemas.microsoft.com/office/infopath/2007/PartnerControls">
        <TermInfo xmlns="http://schemas.microsoft.com/office/infopath/2007/PartnerControls">
          <TermName xmlns="http://schemas.microsoft.com/office/infopath/2007/PartnerControls">mit Abweichungen im Auslandseinsatz (m.A.)</TermName>
          <TermId xmlns="http://schemas.microsoft.com/office/infopath/2007/PartnerControls">6405bd9a-e4da-45a2-9e44-1b25768154f2</TermId>
        </TermInfo>
      </Terms>
    </k07ef1c298f14dccbe91e843cd51f5c4>
    <ZRMSRegNumber xmlns="63887d9d-c652-4ffc-bba9-b54a23cf84e7">A1-2035/0-6002</ZRMSRegNumber>
    <ZRMSReplacedExternal xmlns="63887d9d-c652-4ffc-bba9-b54a23cf84e7" xsi:nil="true"/>
    <jf53b78f11ce4f39b0e46419e7b1c79c xmlns="63887d9d-c652-4ffc-bba9-b54a23cf84e7">
      <Terms xmlns="http://schemas.microsoft.com/office/infopath/2007/PartnerControls">
        <TermInfo xmlns="http://schemas.microsoft.com/office/infopath/2007/PartnerControls">
          <TermName xmlns="http://schemas.microsoft.com/office/infopath/2007/PartnerControls">Geschäftsbereich des Bundesministeriums der Verteidigung</TermName>
          <TermId xmlns="http://schemas.microsoft.com/office/infopath/2007/PartnerControls">d8faf5e7-24e0-4382-b4c6-9ba7ce911475</TermId>
        </TermInfo>
      </Terms>
    </jf53b78f11ce4f39b0e46419e7b1c79c>
    <n0a1ddf624cd41b8bb441113912569d5 xmlns="63887d9d-c652-4ffc-bba9-b54a23cf84e7">
      <Terms xmlns="http://schemas.microsoft.com/office/infopath/2007/PartnerControls">
        <TermInfo xmlns="http://schemas.microsoft.com/office/infopath/2007/PartnerControls">
          <TermName xmlns="http://schemas.microsoft.com/office/infopath/2007/PartnerControls">OFFEN</TermName>
          <TermId xmlns="http://schemas.microsoft.com/office/infopath/2007/PartnerControls">ffdde36f-1985-4d41-8a49-4d255ce9a803</TermId>
        </TermInfo>
      </Terms>
    </n0a1ddf624cd41b8bb441113912569d5>
    <k15545c47733486687ed0600b3e61f0e xmlns="63887d9d-c652-4ffc-bba9-b54a23cf84e7">
      <Terms xmlns="http://schemas.microsoft.com/office/infopath/2007/PartnerControls"/>
    </k15545c47733486687ed0600b3e61f0e>
    <TaxCatchAll xmlns="63887d9d-c652-4ffc-bba9-b54a23cf84e7">
      <Value>64</Value>
      <Value>28</Value>
      <Value>166</Value>
      <Value>448</Value>
      <Value>38</Value>
      <Value>17</Value>
    </TaxCatchAll>
    <cbbb754f971e48ed970958a721da78e5 xmlns="63887d9d-c652-4ffc-bba9-b54a23cf84e7">
      <Terms xmlns="http://schemas.microsoft.com/office/infopath/2007/PartnerControls">
        <TermInfo xmlns="http://schemas.microsoft.com/office/infopath/2007/PartnerControls">
          <TermName xmlns="http://schemas.microsoft.com/office/infopath/2007/PartnerControls">keine</TermName>
          <TermId xmlns="http://schemas.microsoft.com/office/infopath/2007/PartnerControls">72ba77cf-80f6-408a-a3d3-9b17dc9a7dc7</TermId>
        </TermInfo>
      </Terms>
    </cbbb754f971e48ed970958a721da78e5>
    <k00692b1a08841bca51bfb5bec5e57de xmlns="63887d9d-c652-4ffc-bba9-b54a23cf84e7">
      <Terms xmlns="http://schemas.microsoft.com/office/infopath/2007/PartnerControls"/>
    </k00692b1a08841bca51bfb5bec5e57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9DB6E-6E8D-4953-88DC-DE77ED02C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887d9d-c652-4ffc-bba9-b54a23cf8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E834B-063E-42BF-811F-FBC2D814EE06}">
  <ds:schemaRefs>
    <ds:schemaRef ds:uri="http://schemas.openxmlformats.org/package/2006/metadata/core-propertie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63887d9d-c652-4ffc-bba9-b54a23cf84e7"/>
    <ds:schemaRef ds:uri="http://www.w3.org/XML/1998/namespace"/>
    <ds:schemaRef ds:uri="http://purl.org/dc/dcmitype/"/>
  </ds:schemaRefs>
</ds:datastoreItem>
</file>

<file path=customXml/itemProps3.xml><?xml version="1.0" encoding="utf-8"?>
<ds:datastoreItem xmlns:ds="http://schemas.openxmlformats.org/officeDocument/2006/customXml" ds:itemID="{873395C8-4159-4BF4-92F2-62EF5692C060}">
  <ds:schemaRefs>
    <ds:schemaRef ds:uri="http://schemas.microsoft.com/sharepoint/v3/contenttype/forms"/>
  </ds:schemaRefs>
</ds:datastoreItem>
</file>

<file path=customXml/itemProps4.xml><?xml version="1.0" encoding="utf-8"?>
<ds:datastoreItem xmlns:ds="http://schemas.openxmlformats.org/officeDocument/2006/customXml" ds:itemID="{6C993E80-1C6C-4789-B36D-DA11D06E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3528</Words>
  <Characters>28250</Characters>
  <Application>Microsoft Office Word</Application>
  <DocSecurity>0</DocSecurity>
  <Lines>235</Lines>
  <Paragraphs>63</Paragraphs>
  <ScaleCrop>false</ScaleCrop>
  <HeadingPairs>
    <vt:vector size="2" baseType="variant">
      <vt:variant>
        <vt:lpstr>Titel</vt:lpstr>
      </vt:variant>
      <vt:variant>
        <vt:i4>1</vt:i4>
      </vt:variant>
    </vt:vector>
  </HeadingPairs>
  <TitlesOfParts>
    <vt:vector size="1" baseType="lpstr">
      <vt:lpstr>-Liegenschaften der Bundeswehr in Deutschland-</vt:lpstr>
    </vt:vector>
  </TitlesOfParts>
  <Company>Bundeswehr</Company>
  <LinksUpToDate>false</LinksUpToDate>
  <CharactersWithSpaces>31715</CharactersWithSpaces>
  <SharedDoc>false</SharedDoc>
  <HLinks>
    <vt:vector size="150" baseType="variant">
      <vt:variant>
        <vt:i4>1441851</vt:i4>
      </vt:variant>
      <vt:variant>
        <vt:i4>146</vt:i4>
      </vt:variant>
      <vt:variant>
        <vt:i4>0</vt:i4>
      </vt:variant>
      <vt:variant>
        <vt:i4>5</vt:i4>
      </vt:variant>
      <vt:variant>
        <vt:lpwstr/>
      </vt:variant>
      <vt:variant>
        <vt:lpwstr>_Toc384647881</vt:lpwstr>
      </vt:variant>
      <vt:variant>
        <vt:i4>1638459</vt:i4>
      </vt:variant>
      <vt:variant>
        <vt:i4>140</vt:i4>
      </vt:variant>
      <vt:variant>
        <vt:i4>0</vt:i4>
      </vt:variant>
      <vt:variant>
        <vt:i4>5</vt:i4>
      </vt:variant>
      <vt:variant>
        <vt:lpwstr/>
      </vt:variant>
      <vt:variant>
        <vt:lpwstr>_Toc384647876</vt:lpwstr>
      </vt:variant>
      <vt:variant>
        <vt:i4>1638459</vt:i4>
      </vt:variant>
      <vt:variant>
        <vt:i4>134</vt:i4>
      </vt:variant>
      <vt:variant>
        <vt:i4>0</vt:i4>
      </vt:variant>
      <vt:variant>
        <vt:i4>5</vt:i4>
      </vt:variant>
      <vt:variant>
        <vt:lpwstr/>
      </vt:variant>
      <vt:variant>
        <vt:lpwstr>_Toc384647875</vt:lpwstr>
      </vt:variant>
      <vt:variant>
        <vt:i4>1638459</vt:i4>
      </vt:variant>
      <vt:variant>
        <vt:i4>128</vt:i4>
      </vt:variant>
      <vt:variant>
        <vt:i4>0</vt:i4>
      </vt:variant>
      <vt:variant>
        <vt:i4>5</vt:i4>
      </vt:variant>
      <vt:variant>
        <vt:lpwstr/>
      </vt:variant>
      <vt:variant>
        <vt:lpwstr>_Toc384647874</vt:lpwstr>
      </vt:variant>
      <vt:variant>
        <vt:i4>1638459</vt:i4>
      </vt:variant>
      <vt:variant>
        <vt:i4>122</vt:i4>
      </vt:variant>
      <vt:variant>
        <vt:i4>0</vt:i4>
      </vt:variant>
      <vt:variant>
        <vt:i4>5</vt:i4>
      </vt:variant>
      <vt:variant>
        <vt:lpwstr/>
      </vt:variant>
      <vt:variant>
        <vt:lpwstr>_Toc384647870</vt:lpwstr>
      </vt:variant>
      <vt:variant>
        <vt:i4>1572923</vt:i4>
      </vt:variant>
      <vt:variant>
        <vt:i4>116</vt:i4>
      </vt:variant>
      <vt:variant>
        <vt:i4>0</vt:i4>
      </vt:variant>
      <vt:variant>
        <vt:i4>5</vt:i4>
      </vt:variant>
      <vt:variant>
        <vt:lpwstr/>
      </vt:variant>
      <vt:variant>
        <vt:lpwstr>_Toc384647869</vt:lpwstr>
      </vt:variant>
      <vt:variant>
        <vt:i4>1572923</vt:i4>
      </vt:variant>
      <vt:variant>
        <vt:i4>110</vt:i4>
      </vt:variant>
      <vt:variant>
        <vt:i4>0</vt:i4>
      </vt:variant>
      <vt:variant>
        <vt:i4>5</vt:i4>
      </vt:variant>
      <vt:variant>
        <vt:lpwstr/>
      </vt:variant>
      <vt:variant>
        <vt:lpwstr>_Toc384647867</vt:lpwstr>
      </vt:variant>
      <vt:variant>
        <vt:i4>1572923</vt:i4>
      </vt:variant>
      <vt:variant>
        <vt:i4>104</vt:i4>
      </vt:variant>
      <vt:variant>
        <vt:i4>0</vt:i4>
      </vt:variant>
      <vt:variant>
        <vt:i4>5</vt:i4>
      </vt:variant>
      <vt:variant>
        <vt:lpwstr/>
      </vt:variant>
      <vt:variant>
        <vt:lpwstr>_Toc384647866</vt:lpwstr>
      </vt:variant>
      <vt:variant>
        <vt:i4>1572923</vt:i4>
      </vt:variant>
      <vt:variant>
        <vt:i4>98</vt:i4>
      </vt:variant>
      <vt:variant>
        <vt:i4>0</vt:i4>
      </vt:variant>
      <vt:variant>
        <vt:i4>5</vt:i4>
      </vt:variant>
      <vt:variant>
        <vt:lpwstr/>
      </vt:variant>
      <vt:variant>
        <vt:lpwstr>_Toc384647865</vt:lpwstr>
      </vt:variant>
      <vt:variant>
        <vt:i4>1572923</vt:i4>
      </vt:variant>
      <vt:variant>
        <vt:i4>92</vt:i4>
      </vt:variant>
      <vt:variant>
        <vt:i4>0</vt:i4>
      </vt:variant>
      <vt:variant>
        <vt:i4>5</vt:i4>
      </vt:variant>
      <vt:variant>
        <vt:lpwstr/>
      </vt:variant>
      <vt:variant>
        <vt:lpwstr>_Toc384647864</vt:lpwstr>
      </vt:variant>
      <vt:variant>
        <vt:i4>1572923</vt:i4>
      </vt:variant>
      <vt:variant>
        <vt:i4>86</vt:i4>
      </vt:variant>
      <vt:variant>
        <vt:i4>0</vt:i4>
      </vt:variant>
      <vt:variant>
        <vt:i4>5</vt:i4>
      </vt:variant>
      <vt:variant>
        <vt:lpwstr/>
      </vt:variant>
      <vt:variant>
        <vt:lpwstr>_Toc384647863</vt:lpwstr>
      </vt:variant>
      <vt:variant>
        <vt:i4>1572923</vt:i4>
      </vt:variant>
      <vt:variant>
        <vt:i4>80</vt:i4>
      </vt:variant>
      <vt:variant>
        <vt:i4>0</vt:i4>
      </vt:variant>
      <vt:variant>
        <vt:i4>5</vt:i4>
      </vt:variant>
      <vt:variant>
        <vt:lpwstr/>
      </vt:variant>
      <vt:variant>
        <vt:lpwstr>_Toc384647862</vt:lpwstr>
      </vt:variant>
      <vt:variant>
        <vt:i4>1572923</vt:i4>
      </vt:variant>
      <vt:variant>
        <vt:i4>74</vt:i4>
      </vt:variant>
      <vt:variant>
        <vt:i4>0</vt:i4>
      </vt:variant>
      <vt:variant>
        <vt:i4>5</vt:i4>
      </vt:variant>
      <vt:variant>
        <vt:lpwstr/>
      </vt:variant>
      <vt:variant>
        <vt:lpwstr>_Toc384647861</vt:lpwstr>
      </vt:variant>
      <vt:variant>
        <vt:i4>1572923</vt:i4>
      </vt:variant>
      <vt:variant>
        <vt:i4>68</vt:i4>
      </vt:variant>
      <vt:variant>
        <vt:i4>0</vt:i4>
      </vt:variant>
      <vt:variant>
        <vt:i4>5</vt:i4>
      </vt:variant>
      <vt:variant>
        <vt:lpwstr/>
      </vt:variant>
      <vt:variant>
        <vt:lpwstr>_Toc384647860</vt:lpwstr>
      </vt:variant>
      <vt:variant>
        <vt:i4>1769531</vt:i4>
      </vt:variant>
      <vt:variant>
        <vt:i4>62</vt:i4>
      </vt:variant>
      <vt:variant>
        <vt:i4>0</vt:i4>
      </vt:variant>
      <vt:variant>
        <vt:i4>5</vt:i4>
      </vt:variant>
      <vt:variant>
        <vt:lpwstr/>
      </vt:variant>
      <vt:variant>
        <vt:lpwstr>_Toc384647859</vt:lpwstr>
      </vt:variant>
      <vt:variant>
        <vt:i4>1769531</vt:i4>
      </vt:variant>
      <vt:variant>
        <vt:i4>56</vt:i4>
      </vt:variant>
      <vt:variant>
        <vt:i4>0</vt:i4>
      </vt:variant>
      <vt:variant>
        <vt:i4>5</vt:i4>
      </vt:variant>
      <vt:variant>
        <vt:lpwstr/>
      </vt:variant>
      <vt:variant>
        <vt:lpwstr>_Toc384647858</vt:lpwstr>
      </vt:variant>
      <vt:variant>
        <vt:i4>1769531</vt:i4>
      </vt:variant>
      <vt:variant>
        <vt:i4>50</vt:i4>
      </vt:variant>
      <vt:variant>
        <vt:i4>0</vt:i4>
      </vt:variant>
      <vt:variant>
        <vt:i4>5</vt:i4>
      </vt:variant>
      <vt:variant>
        <vt:lpwstr/>
      </vt:variant>
      <vt:variant>
        <vt:lpwstr>_Toc384647857</vt:lpwstr>
      </vt:variant>
      <vt:variant>
        <vt:i4>1769531</vt:i4>
      </vt:variant>
      <vt:variant>
        <vt:i4>44</vt:i4>
      </vt:variant>
      <vt:variant>
        <vt:i4>0</vt:i4>
      </vt:variant>
      <vt:variant>
        <vt:i4>5</vt:i4>
      </vt:variant>
      <vt:variant>
        <vt:lpwstr/>
      </vt:variant>
      <vt:variant>
        <vt:lpwstr>_Toc384647856</vt:lpwstr>
      </vt:variant>
      <vt:variant>
        <vt:i4>1769531</vt:i4>
      </vt:variant>
      <vt:variant>
        <vt:i4>38</vt:i4>
      </vt:variant>
      <vt:variant>
        <vt:i4>0</vt:i4>
      </vt:variant>
      <vt:variant>
        <vt:i4>5</vt:i4>
      </vt:variant>
      <vt:variant>
        <vt:lpwstr/>
      </vt:variant>
      <vt:variant>
        <vt:lpwstr>_Toc384647855</vt:lpwstr>
      </vt:variant>
      <vt:variant>
        <vt:i4>1769531</vt:i4>
      </vt:variant>
      <vt:variant>
        <vt:i4>32</vt:i4>
      </vt:variant>
      <vt:variant>
        <vt:i4>0</vt:i4>
      </vt:variant>
      <vt:variant>
        <vt:i4>5</vt:i4>
      </vt:variant>
      <vt:variant>
        <vt:lpwstr/>
      </vt:variant>
      <vt:variant>
        <vt:lpwstr>_Toc384647854</vt:lpwstr>
      </vt:variant>
      <vt:variant>
        <vt:i4>1769531</vt:i4>
      </vt:variant>
      <vt:variant>
        <vt:i4>26</vt:i4>
      </vt:variant>
      <vt:variant>
        <vt:i4>0</vt:i4>
      </vt:variant>
      <vt:variant>
        <vt:i4>5</vt:i4>
      </vt:variant>
      <vt:variant>
        <vt:lpwstr/>
      </vt:variant>
      <vt:variant>
        <vt:lpwstr>_Toc384647853</vt:lpwstr>
      </vt:variant>
      <vt:variant>
        <vt:i4>1769531</vt:i4>
      </vt:variant>
      <vt:variant>
        <vt:i4>20</vt:i4>
      </vt:variant>
      <vt:variant>
        <vt:i4>0</vt:i4>
      </vt:variant>
      <vt:variant>
        <vt:i4>5</vt:i4>
      </vt:variant>
      <vt:variant>
        <vt:lpwstr/>
      </vt:variant>
      <vt:variant>
        <vt:lpwstr>_Toc384647852</vt:lpwstr>
      </vt:variant>
      <vt:variant>
        <vt:i4>1769531</vt:i4>
      </vt:variant>
      <vt:variant>
        <vt:i4>14</vt:i4>
      </vt:variant>
      <vt:variant>
        <vt:i4>0</vt:i4>
      </vt:variant>
      <vt:variant>
        <vt:i4>5</vt:i4>
      </vt:variant>
      <vt:variant>
        <vt:lpwstr/>
      </vt:variant>
      <vt:variant>
        <vt:lpwstr>_Toc384647851</vt:lpwstr>
      </vt:variant>
      <vt:variant>
        <vt:i4>1769531</vt:i4>
      </vt:variant>
      <vt:variant>
        <vt:i4>8</vt:i4>
      </vt:variant>
      <vt:variant>
        <vt:i4>0</vt:i4>
      </vt:variant>
      <vt:variant>
        <vt:i4>5</vt:i4>
      </vt:variant>
      <vt:variant>
        <vt:lpwstr/>
      </vt:variant>
      <vt:variant>
        <vt:lpwstr>_Toc384647850</vt:lpwstr>
      </vt:variant>
      <vt:variant>
        <vt:i4>1703995</vt:i4>
      </vt:variant>
      <vt:variant>
        <vt:i4>2</vt:i4>
      </vt:variant>
      <vt:variant>
        <vt:i4>0</vt:i4>
      </vt:variant>
      <vt:variant>
        <vt:i4>5</vt:i4>
      </vt:variant>
      <vt:variant>
        <vt:lpwstr/>
      </vt:variant>
      <vt:variant>
        <vt:lpwstr>_Toc384647849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-Liegenschaften der Bundeswehr in Deutschland-</dc:title>
  <dc:creator>JanBertus</dc:creator>
  <cp:lastModifiedBy>Holger Greven</cp:lastModifiedBy>
  <cp:revision>2</cp:revision>
  <cp:lastPrinted>2014-10-01T14:56:00Z</cp:lastPrinted>
  <dcterms:created xsi:type="dcterms:W3CDTF">2021-11-22T12:55:00Z</dcterms:created>
  <dcterms:modified xsi:type="dcterms:W3CDTF">2021-11-22T12:55:00Z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1216462063</vt:i4>
  </property>
  <property fmtid="{D5CDD505-2E9C-101B-9397-08002B2CF9AE}" pid="3" name="_EmailSubject">
    <vt:lpwstr>AG  Muster- Notfallpläne; hier: Prüfbemerkungen zumTermin 05.05.09</vt:lpwstr>
  </property>
  <property fmtid="{D5CDD505-2E9C-101B-9397-08002B2CF9AE}" pid="4" name="_AuthorEmail">
    <vt:lpwstr>timo.toennies@bundesimmobilien.de</vt:lpwstr>
  </property>
  <property fmtid="{D5CDD505-2E9C-101B-9397-08002B2CF9AE}" pid="5" name="_AuthorEmailDisplayName">
    <vt:lpwstr>Dienstliegenschaften Abteilung (bf-dl@bundesimmobilien.de)</vt:lpwstr>
  </property>
  <property fmtid="{D5CDD505-2E9C-101B-9397-08002B2CF9AE}" pid="6" name="_ReviewingToolsShownOnce">
    <vt:lpwstr/>
  </property>
  <property fmtid="{D5CDD505-2E9C-101B-9397-08002B2CF9AE}" pid="7" name="ContentTypeId">
    <vt:lpwstr>0x010100646A7ED094344D099267D0B7EDCEE6F100BC21ABCB1FB64700A75903806A226807001259BA869BAFE940B1AC3C3989C94C1E</vt:lpwstr>
  </property>
  <property fmtid="{D5CDD505-2E9C-101B-9397-08002B2CF9AE}" pid="8" name="ZRMSParticipationComittee">
    <vt:lpwstr>28;#keine|72ba77cf-80f6-408a-a3d3-9b17dc9a7dc7</vt:lpwstr>
  </property>
  <property fmtid="{D5CDD505-2E9C-101B-9397-08002B2CF9AE}" pid="9" name="ZRMSRegType">
    <vt:lpwstr>64;#A1|7ae157bf-25aa-4bc7-9d1d-4f1acca27075</vt:lpwstr>
  </property>
  <property fmtid="{D5CDD505-2E9C-101B-9397-08002B2CF9AE}" pid="10" name="ZRMSSecurityClassification">
    <vt:lpwstr>17;#OFFEN|ffdde36f-1985-4d41-8a49-4d255ce9a803</vt:lpwstr>
  </property>
  <property fmtid="{D5CDD505-2E9C-101B-9397-08002B2CF9AE}" pid="11" name="ZRMSServiceRelevance">
    <vt:lpwstr>448;#mit Abweichungen im Auslandseinsatz (m.A.)|6405bd9a-e4da-45a2-9e44-1b25768154f2</vt:lpwstr>
  </property>
  <property fmtid="{D5CDD505-2E9C-101B-9397-08002B2CF9AE}" pid="12" name="ZRMSPublishedBy">
    <vt:lpwstr>166;#BAIUDBw|7da1f21b-b564-49c2-af5b-149f896247c7</vt:lpwstr>
  </property>
  <property fmtid="{D5CDD505-2E9C-101B-9397-08002B2CF9AE}" pid="13" name="ZRMSScope">
    <vt:lpwstr>38;#Geschäftsbereich des Bundesministeriums der Verteidigung|d8faf5e7-24e0-4382-b4c6-9ba7ce911475</vt:lpwstr>
  </property>
  <property fmtid="{D5CDD505-2E9C-101B-9397-08002B2CF9AE}" pid="14" name="ZRMSRegulationTargetGroup">
    <vt:lpwstr/>
  </property>
  <property fmtid="{D5CDD505-2E9C-101B-9397-08002B2CF9AE}" pid="15" name="ZRMSRegRespAuth">
    <vt:lpwstr/>
  </property>
  <property fmtid="{D5CDD505-2E9C-101B-9397-08002B2CF9AE}" pid="16" name="ZRMSReleaseIn">
    <vt:lpwstr/>
  </property>
  <property fmtid="{D5CDD505-2E9C-101B-9397-08002B2CF9AE}" pid="17" name="SPPCopyMoveSourceUrl">
    <vt:lpwstr>https://vorgang.dokm.bundeswehr.org/sites/ZRMS18/7d0606f710f741d39bd0e81602d8c07e/4260/Regelungsdokumente/Anlagen/Anlage 5.1 Muster-Notfallplan_Inland.docx</vt:lpwstr>
  </property>
</Properties>
</file>